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62" w:rsidRDefault="000C2262" w:rsidP="004866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2262" w:rsidRDefault="000C2262" w:rsidP="004866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60B" w:rsidRPr="0048660B" w:rsidRDefault="0048660B" w:rsidP="004866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660B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48660B" w:rsidRPr="0048660B" w:rsidRDefault="0048660B" w:rsidP="004866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660B">
        <w:rPr>
          <w:rFonts w:ascii="Times New Roman" w:hAnsi="Times New Roman" w:cs="Times New Roman"/>
          <w:sz w:val="28"/>
          <w:szCs w:val="28"/>
        </w:rPr>
        <w:t>РОСТОВСКАЯ ОБЛАСТЬ КАШАРСКИЙ РАЙОН</w:t>
      </w:r>
    </w:p>
    <w:p w:rsidR="0048660B" w:rsidRPr="0048660B" w:rsidRDefault="0048660B" w:rsidP="004866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660B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48660B" w:rsidRPr="0048660B" w:rsidRDefault="0048660B" w:rsidP="004866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660B">
        <w:rPr>
          <w:rFonts w:ascii="Times New Roman" w:hAnsi="Times New Roman" w:cs="Times New Roman"/>
          <w:sz w:val="28"/>
          <w:szCs w:val="28"/>
        </w:rPr>
        <w:t>«</w:t>
      </w:r>
      <w:r w:rsidR="000C7411">
        <w:rPr>
          <w:rFonts w:ascii="Times New Roman" w:hAnsi="Times New Roman" w:cs="Times New Roman"/>
          <w:sz w:val="28"/>
          <w:szCs w:val="28"/>
        </w:rPr>
        <w:t>ИНДУСТРИАЛЬНОЕ</w:t>
      </w:r>
      <w:r w:rsidRPr="0048660B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48660B" w:rsidRPr="0048660B" w:rsidRDefault="0048660B" w:rsidP="004866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660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C7411">
        <w:rPr>
          <w:rFonts w:ascii="Times New Roman" w:hAnsi="Times New Roman" w:cs="Times New Roman"/>
          <w:sz w:val="28"/>
          <w:szCs w:val="28"/>
        </w:rPr>
        <w:t>ИНДУСТРИАЛЬНОГО</w:t>
      </w:r>
      <w:r w:rsidRPr="0048660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8660B" w:rsidRPr="0048660B" w:rsidRDefault="0048660B" w:rsidP="004866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60B" w:rsidRPr="0048660B" w:rsidRDefault="0048660B" w:rsidP="004866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660B" w:rsidRPr="0048660B" w:rsidRDefault="0048660B" w:rsidP="0048660B">
      <w:pPr>
        <w:jc w:val="center"/>
        <w:rPr>
          <w:rFonts w:ascii="Times New Roman" w:hAnsi="Times New Roman" w:cs="Times New Roman"/>
          <w:spacing w:val="24"/>
          <w:sz w:val="28"/>
          <w:szCs w:val="28"/>
        </w:rPr>
      </w:pPr>
      <w:r w:rsidRPr="0048660B">
        <w:rPr>
          <w:rFonts w:ascii="Times New Roman" w:hAnsi="Times New Roman" w:cs="Times New Roman"/>
          <w:spacing w:val="24"/>
          <w:sz w:val="28"/>
          <w:szCs w:val="28"/>
        </w:rPr>
        <w:t>ПОСТАНОВЛЕНИЕ</w:t>
      </w:r>
    </w:p>
    <w:p w:rsidR="0048660B" w:rsidRPr="0048660B" w:rsidRDefault="0048660B" w:rsidP="00486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60B" w:rsidRPr="0048660B" w:rsidRDefault="000C7411" w:rsidP="000C7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91DF6">
        <w:rPr>
          <w:rFonts w:ascii="Times New Roman" w:hAnsi="Times New Roman" w:cs="Times New Roman"/>
          <w:sz w:val="28"/>
          <w:szCs w:val="28"/>
        </w:rPr>
        <w:t>.07.2026</w:t>
      </w:r>
      <w:r w:rsidR="0048660B">
        <w:rPr>
          <w:rFonts w:ascii="Times New Roman" w:hAnsi="Times New Roman" w:cs="Times New Roman"/>
          <w:sz w:val="28"/>
          <w:szCs w:val="28"/>
        </w:rPr>
        <w:t>г</w:t>
      </w:r>
      <w:r w:rsidR="00C91DF6">
        <w:rPr>
          <w:rFonts w:ascii="Times New Roman" w:hAnsi="Times New Roman" w:cs="Times New Roman"/>
          <w:sz w:val="28"/>
          <w:szCs w:val="28"/>
        </w:rPr>
        <w:t>.</w:t>
      </w:r>
      <w:r w:rsidR="0048660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8660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82                                 п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ндустриальный</w:t>
      </w:r>
    </w:p>
    <w:p w:rsidR="0048660B" w:rsidRPr="0048660B" w:rsidRDefault="0048660B" w:rsidP="004866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60B" w:rsidRPr="0048660B" w:rsidRDefault="0048660B" w:rsidP="00075167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167">
        <w:rPr>
          <w:rFonts w:ascii="Times New Roman" w:hAnsi="Times New Roman" w:cs="Times New Roman"/>
          <w:b/>
          <w:sz w:val="28"/>
          <w:szCs w:val="28"/>
        </w:rPr>
        <w:t>О выделении специальных мест для размещения печатных предвыборных агитационных материалов по выборам</w:t>
      </w:r>
      <w:r w:rsidR="000C74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75167">
        <w:rPr>
          <w:rFonts w:ascii="Times New Roman" w:hAnsi="Times New Roman" w:cs="Times New Roman"/>
          <w:b/>
          <w:sz w:val="28"/>
          <w:szCs w:val="28"/>
        </w:rPr>
        <w:t>депутатов</w:t>
      </w:r>
      <w:r w:rsidR="000C74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167">
        <w:rPr>
          <w:rFonts w:ascii="Times New Roman" w:hAnsi="Times New Roman" w:cs="Times New Roman"/>
          <w:b/>
          <w:sz w:val="28"/>
          <w:szCs w:val="28"/>
        </w:rPr>
        <w:t>Государственной думы Федерального</w:t>
      </w:r>
      <w:r w:rsidR="00075167" w:rsidRPr="00BF1DEB">
        <w:rPr>
          <w:rFonts w:ascii="Times New Roman" w:hAnsi="Times New Roman" w:cs="Times New Roman"/>
          <w:b/>
          <w:sz w:val="28"/>
          <w:szCs w:val="28"/>
        </w:rPr>
        <w:t xml:space="preserve"> Собрания </w:t>
      </w:r>
      <w:r w:rsidR="00075167">
        <w:rPr>
          <w:rFonts w:ascii="Times New Roman" w:hAnsi="Times New Roman" w:cs="Times New Roman"/>
          <w:b/>
          <w:sz w:val="28"/>
          <w:szCs w:val="28"/>
        </w:rPr>
        <w:t>Российской Федерации девятого созыва</w:t>
      </w:r>
      <w:proofErr w:type="gramEnd"/>
    </w:p>
    <w:p w:rsidR="0048660B" w:rsidRPr="0048660B" w:rsidRDefault="00BF1DEB" w:rsidP="000751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статьи 54 Федерального Закона </w:t>
      </w:r>
      <w:r w:rsidR="0048660B" w:rsidRPr="0048660B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>б основных гарантиях избирательных прав и права на участие в референдуме граждан Российской Федерации»№ 67- ФЗ  от 12 июня 2002</w:t>
      </w:r>
      <w:r w:rsidR="0048660B" w:rsidRPr="0048660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8660B" w:rsidRPr="00BF1DEB" w:rsidRDefault="0048660B" w:rsidP="00BF1DE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60B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48660B" w:rsidRPr="0048660B" w:rsidRDefault="0048660B" w:rsidP="0048660B">
      <w:pPr>
        <w:pStyle w:val="1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48660B">
        <w:rPr>
          <w:sz w:val="28"/>
          <w:szCs w:val="28"/>
        </w:rPr>
        <w:t xml:space="preserve">Выделить на территории каждого избирательного участка </w:t>
      </w:r>
      <w:r w:rsidR="000C7411">
        <w:rPr>
          <w:sz w:val="28"/>
          <w:szCs w:val="28"/>
        </w:rPr>
        <w:t>Индустриального</w:t>
      </w:r>
      <w:r w:rsidRPr="0048660B">
        <w:rPr>
          <w:sz w:val="28"/>
          <w:szCs w:val="28"/>
        </w:rPr>
        <w:t xml:space="preserve"> сельского поселения Кашарского района Ростовской области специальные места для размещения печатных </w:t>
      </w:r>
      <w:r w:rsidR="00BF1DEB">
        <w:rPr>
          <w:sz w:val="28"/>
          <w:szCs w:val="28"/>
        </w:rPr>
        <w:t xml:space="preserve">предвыборных </w:t>
      </w:r>
      <w:r w:rsidRPr="0048660B">
        <w:rPr>
          <w:sz w:val="28"/>
          <w:szCs w:val="28"/>
        </w:rPr>
        <w:t>агитацион</w:t>
      </w:r>
      <w:r w:rsidR="0067393F">
        <w:rPr>
          <w:sz w:val="28"/>
          <w:szCs w:val="28"/>
        </w:rPr>
        <w:t>ных материало</w:t>
      </w:r>
      <w:r w:rsidR="00BF1DEB">
        <w:rPr>
          <w:sz w:val="28"/>
          <w:szCs w:val="28"/>
        </w:rPr>
        <w:t>в по выборам</w:t>
      </w:r>
      <w:r w:rsidRPr="0048660B">
        <w:rPr>
          <w:sz w:val="28"/>
          <w:szCs w:val="28"/>
        </w:rPr>
        <w:t xml:space="preserve"> депутатов</w:t>
      </w:r>
      <w:r w:rsidR="0067393F">
        <w:rPr>
          <w:sz w:val="28"/>
          <w:szCs w:val="28"/>
        </w:rPr>
        <w:t xml:space="preserve"> Законодательного Собрания Ростовской области</w:t>
      </w:r>
      <w:r w:rsidR="00167780">
        <w:rPr>
          <w:sz w:val="28"/>
          <w:szCs w:val="28"/>
        </w:rPr>
        <w:t xml:space="preserve"> седьмого созыва</w:t>
      </w:r>
      <w:r w:rsidR="0067393F">
        <w:rPr>
          <w:sz w:val="28"/>
          <w:szCs w:val="28"/>
        </w:rPr>
        <w:t>,</w:t>
      </w:r>
      <w:r w:rsidRPr="0048660B">
        <w:rPr>
          <w:sz w:val="28"/>
          <w:szCs w:val="28"/>
        </w:rPr>
        <w:t xml:space="preserve"> согласно приложению 1.</w:t>
      </w:r>
    </w:p>
    <w:p w:rsidR="0048660B" w:rsidRDefault="0048660B" w:rsidP="0048660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60B">
        <w:rPr>
          <w:rFonts w:ascii="Times New Roman" w:eastAsia="Times New Roman" w:hAnsi="Times New Roman" w:cs="Times New Roman"/>
          <w:sz w:val="28"/>
          <w:szCs w:val="28"/>
        </w:rPr>
        <w:t>В случаях, не предусмотренных п.1 настоящего постановления, агитационные материалы могут вывешиваться (расклеиваться, размещаться) в помещениях, на зданиях, на сооружениях и иных объектах только с письменного согласия собственников</w:t>
      </w:r>
      <w:r w:rsidR="00167780">
        <w:rPr>
          <w:rFonts w:ascii="Times New Roman" w:eastAsia="Times New Roman" w:hAnsi="Times New Roman" w:cs="Times New Roman"/>
          <w:sz w:val="28"/>
          <w:szCs w:val="28"/>
        </w:rPr>
        <w:t>, влад</w:t>
      </w:r>
      <w:r w:rsidR="00962C1E">
        <w:rPr>
          <w:rFonts w:ascii="Times New Roman" w:eastAsia="Times New Roman" w:hAnsi="Times New Roman" w:cs="Times New Roman"/>
          <w:sz w:val="28"/>
          <w:szCs w:val="28"/>
        </w:rPr>
        <w:t xml:space="preserve">ельцев указанных </w:t>
      </w:r>
      <w:r w:rsidR="00C91DF6">
        <w:rPr>
          <w:rFonts w:ascii="Times New Roman" w:eastAsia="Times New Roman" w:hAnsi="Times New Roman" w:cs="Times New Roman"/>
          <w:sz w:val="28"/>
          <w:szCs w:val="28"/>
        </w:rPr>
        <w:t>объектов.</w:t>
      </w:r>
    </w:p>
    <w:p w:rsidR="00962C1E" w:rsidRPr="0048660B" w:rsidRDefault="00962C1E" w:rsidP="0048660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Запрещается размещать печатные агитационные материалы на памятниках, обелисках и в помещениях УИК, на территории менее 50 метров от них.</w:t>
      </w:r>
    </w:p>
    <w:p w:rsidR="0048660B" w:rsidRDefault="0048660B" w:rsidP="0048660B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60B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F1DEB" w:rsidRPr="00BF1DEB" w:rsidRDefault="00BF1DEB" w:rsidP="00BF1DE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60B" w:rsidRPr="0048660B" w:rsidRDefault="0048660B" w:rsidP="000C7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60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48660B" w:rsidRPr="0048660B" w:rsidRDefault="000C7411" w:rsidP="000C7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Индустриального</w:t>
      </w:r>
      <w:r w:rsidR="0048660B" w:rsidRPr="0048660B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Л.С.Варивода</w:t>
      </w:r>
      <w:proofErr w:type="spellEnd"/>
    </w:p>
    <w:p w:rsidR="0048660B" w:rsidRDefault="0048660B" w:rsidP="004866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7411" w:rsidRPr="0048660B" w:rsidRDefault="000C7411" w:rsidP="004866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60B" w:rsidRPr="0048660B" w:rsidRDefault="0048660B" w:rsidP="004866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60B" w:rsidRPr="0048660B" w:rsidRDefault="0048660B" w:rsidP="000C74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8660B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8660B" w:rsidRPr="0048660B" w:rsidRDefault="0048660B" w:rsidP="000C74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8660B">
        <w:rPr>
          <w:rFonts w:ascii="Times New Roman" w:hAnsi="Times New Roman" w:cs="Times New Roman"/>
          <w:sz w:val="28"/>
          <w:szCs w:val="28"/>
        </w:rPr>
        <w:t>к постановлению главы</w:t>
      </w:r>
    </w:p>
    <w:p w:rsidR="0048660B" w:rsidRPr="0048660B" w:rsidRDefault="000C7411" w:rsidP="000C74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Индустриального</w:t>
      </w:r>
      <w:r w:rsidR="0048660B" w:rsidRPr="0048660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8660B" w:rsidRPr="0048660B" w:rsidRDefault="000C2262" w:rsidP="000C74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0C7411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0C7411">
        <w:rPr>
          <w:rFonts w:ascii="Times New Roman" w:hAnsi="Times New Roman" w:cs="Times New Roman"/>
          <w:sz w:val="28"/>
          <w:szCs w:val="28"/>
        </w:rPr>
        <w:t>16</w:t>
      </w:r>
      <w:r w:rsidR="00C91DF6">
        <w:rPr>
          <w:rFonts w:ascii="Times New Roman" w:hAnsi="Times New Roman" w:cs="Times New Roman"/>
          <w:sz w:val="28"/>
          <w:szCs w:val="28"/>
        </w:rPr>
        <w:t>.07.2026</w:t>
      </w:r>
      <w:r w:rsidR="0048660B" w:rsidRPr="0048660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8660B" w:rsidRPr="0048660B" w:rsidRDefault="0048660B" w:rsidP="000C74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660B" w:rsidRPr="0048660B" w:rsidRDefault="0048660B" w:rsidP="0048660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660B" w:rsidRPr="00BF1DEB" w:rsidRDefault="0048660B" w:rsidP="00486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DEB">
        <w:rPr>
          <w:rFonts w:ascii="Times New Roman" w:hAnsi="Times New Roman" w:cs="Times New Roman"/>
          <w:b/>
          <w:sz w:val="28"/>
          <w:szCs w:val="28"/>
        </w:rPr>
        <w:t>СПЕЦИАЛЬНЫЕ МЕСТА</w:t>
      </w:r>
    </w:p>
    <w:p w:rsidR="0048660B" w:rsidRPr="00BF1DEB" w:rsidRDefault="00BF1DEB" w:rsidP="00BF1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BF1DEB">
        <w:rPr>
          <w:rFonts w:ascii="Times New Roman" w:hAnsi="Times New Roman" w:cs="Times New Roman"/>
          <w:b/>
          <w:sz w:val="28"/>
          <w:szCs w:val="28"/>
        </w:rPr>
        <w:t xml:space="preserve">ля размещения печатных предвыборных агитационных материалов по выборам </w:t>
      </w:r>
      <w:proofErr w:type="gramStart"/>
      <w:r w:rsidRPr="00BF1DEB">
        <w:rPr>
          <w:rFonts w:ascii="Times New Roman" w:hAnsi="Times New Roman" w:cs="Times New Roman"/>
          <w:b/>
          <w:sz w:val="28"/>
          <w:szCs w:val="28"/>
        </w:rPr>
        <w:t xml:space="preserve">депутатов </w:t>
      </w:r>
      <w:r w:rsidR="00075167">
        <w:rPr>
          <w:rFonts w:ascii="Times New Roman" w:hAnsi="Times New Roman" w:cs="Times New Roman"/>
          <w:b/>
          <w:sz w:val="28"/>
          <w:szCs w:val="28"/>
        </w:rPr>
        <w:t>Государственной думы Федерального</w:t>
      </w:r>
      <w:r w:rsidRPr="00BF1DEB">
        <w:rPr>
          <w:rFonts w:ascii="Times New Roman" w:hAnsi="Times New Roman" w:cs="Times New Roman"/>
          <w:b/>
          <w:sz w:val="28"/>
          <w:szCs w:val="28"/>
        </w:rPr>
        <w:t xml:space="preserve"> Собрания </w:t>
      </w:r>
      <w:r w:rsidR="00075167">
        <w:rPr>
          <w:rFonts w:ascii="Times New Roman" w:hAnsi="Times New Roman" w:cs="Times New Roman"/>
          <w:b/>
          <w:sz w:val="28"/>
          <w:szCs w:val="28"/>
        </w:rPr>
        <w:t>Российской Федерации девятого созыва</w:t>
      </w:r>
      <w:proofErr w:type="gramEnd"/>
      <w:r w:rsidR="000751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660B" w:rsidRPr="0048660B" w:rsidRDefault="0048660B" w:rsidP="0007516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C7411" w:rsidRPr="000C7411" w:rsidRDefault="000C7411" w:rsidP="000C7411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411">
        <w:rPr>
          <w:rFonts w:ascii="Times New Roman" w:hAnsi="Times New Roman" w:cs="Times New Roman"/>
          <w:b/>
          <w:sz w:val="28"/>
          <w:szCs w:val="28"/>
        </w:rPr>
        <w:t>Избирательный участок № 875</w:t>
      </w:r>
    </w:p>
    <w:p w:rsidR="000C7411" w:rsidRPr="000C7411" w:rsidRDefault="000C7411" w:rsidP="000C741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0C7411" w:rsidRPr="000C7411" w:rsidRDefault="000C7411" w:rsidP="000C7411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411">
        <w:rPr>
          <w:rFonts w:ascii="Times New Roman" w:hAnsi="Times New Roman" w:cs="Times New Roman"/>
          <w:sz w:val="28"/>
          <w:szCs w:val="28"/>
        </w:rPr>
        <w:t>х. Михайловка, ул. Юбилейная, 25 – доска объявлений.</w:t>
      </w:r>
    </w:p>
    <w:p w:rsidR="000C7411" w:rsidRPr="000C7411" w:rsidRDefault="000C7411" w:rsidP="000C7411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411">
        <w:rPr>
          <w:rFonts w:ascii="Times New Roman" w:hAnsi="Times New Roman" w:cs="Times New Roman"/>
          <w:sz w:val="28"/>
          <w:szCs w:val="28"/>
        </w:rPr>
        <w:t>х. Сычёвка, ул. Нижняя, 9/1 - доска объявлений около здания ФАП.</w:t>
      </w:r>
    </w:p>
    <w:p w:rsidR="000C7411" w:rsidRPr="000C7411" w:rsidRDefault="000C7411" w:rsidP="000C741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0C7411" w:rsidRPr="000C7411" w:rsidRDefault="000C7411" w:rsidP="000C7411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411">
        <w:rPr>
          <w:rFonts w:ascii="Times New Roman" w:hAnsi="Times New Roman" w:cs="Times New Roman"/>
          <w:b/>
          <w:sz w:val="28"/>
          <w:szCs w:val="28"/>
        </w:rPr>
        <w:t>Избирательный участок № 876</w:t>
      </w:r>
    </w:p>
    <w:p w:rsidR="000C7411" w:rsidRPr="000C7411" w:rsidRDefault="000C7411" w:rsidP="000C741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0C7411" w:rsidRPr="000C7411" w:rsidRDefault="000C7411" w:rsidP="000C7411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411">
        <w:rPr>
          <w:rFonts w:ascii="Times New Roman" w:hAnsi="Times New Roman" w:cs="Times New Roman"/>
          <w:sz w:val="28"/>
          <w:szCs w:val="28"/>
        </w:rPr>
        <w:t xml:space="preserve">п. Индустриальный, ул. </w:t>
      </w:r>
      <w:proofErr w:type="gramStart"/>
      <w:r w:rsidRPr="000C7411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0C7411">
        <w:rPr>
          <w:rFonts w:ascii="Times New Roman" w:hAnsi="Times New Roman" w:cs="Times New Roman"/>
          <w:sz w:val="28"/>
          <w:szCs w:val="28"/>
        </w:rPr>
        <w:t xml:space="preserve">, 18 – информационный стенд. </w:t>
      </w:r>
    </w:p>
    <w:p w:rsidR="0048660B" w:rsidRPr="0048660B" w:rsidRDefault="0048660B" w:rsidP="000C74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660B" w:rsidRPr="0048660B" w:rsidSect="000C226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37B4C"/>
    <w:multiLevelType w:val="hybridMultilevel"/>
    <w:tmpl w:val="9A18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8660B"/>
    <w:rsid w:val="00011C06"/>
    <w:rsid w:val="00075167"/>
    <w:rsid w:val="000C2262"/>
    <w:rsid w:val="000C7411"/>
    <w:rsid w:val="00167780"/>
    <w:rsid w:val="001D4986"/>
    <w:rsid w:val="00407E17"/>
    <w:rsid w:val="00442D27"/>
    <w:rsid w:val="00447FB8"/>
    <w:rsid w:val="0048660B"/>
    <w:rsid w:val="005A7B2C"/>
    <w:rsid w:val="0067393F"/>
    <w:rsid w:val="0095723D"/>
    <w:rsid w:val="00962C1E"/>
    <w:rsid w:val="00A831D9"/>
    <w:rsid w:val="00BF0EB2"/>
    <w:rsid w:val="00BF1DEB"/>
    <w:rsid w:val="00C91DF6"/>
    <w:rsid w:val="00D3372D"/>
    <w:rsid w:val="00D620B3"/>
    <w:rsid w:val="00E23114"/>
    <w:rsid w:val="00EB7E31"/>
    <w:rsid w:val="00EC3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14"/>
  </w:style>
  <w:style w:type="paragraph" w:styleId="1">
    <w:name w:val="heading 1"/>
    <w:basedOn w:val="a"/>
    <w:next w:val="a"/>
    <w:link w:val="10"/>
    <w:qFormat/>
    <w:rsid w:val="0048660B"/>
    <w:pPr>
      <w:keepNext/>
      <w:tabs>
        <w:tab w:val="num" w:pos="0"/>
      </w:tabs>
      <w:suppressAutoHyphens/>
      <w:spacing w:after="0" w:line="240" w:lineRule="auto"/>
      <w:jc w:val="both"/>
      <w:outlineLvl w:val="0"/>
    </w:pPr>
    <w:rPr>
      <w:rFonts w:ascii="Times New Roman" w:eastAsia="Calibri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60B"/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11">
    <w:name w:val="Абзац списка1"/>
    <w:basedOn w:val="a"/>
    <w:rsid w:val="0048660B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3">
    <w:name w:val="No Spacing"/>
    <w:uiPriority w:val="1"/>
    <w:qFormat/>
    <w:rsid w:val="004866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1BFAF-FC01-472B-AE37-7AF075C3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2023-05-15T08:35:00Z</cp:lastPrinted>
  <dcterms:created xsi:type="dcterms:W3CDTF">2026-07-17T21:10:00Z</dcterms:created>
  <dcterms:modified xsi:type="dcterms:W3CDTF">2026-07-17T21:10:00Z</dcterms:modified>
</cp:coreProperties>
</file>