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C7" w:rsidRDefault="00950EC7" w:rsidP="00950EC7">
      <w:pPr>
        <w:pStyle w:val="8"/>
        <w:spacing w:line="206" w:lineRule="auto"/>
        <w:rPr>
          <w:sz w:val="36"/>
        </w:rPr>
      </w:pPr>
      <w:r>
        <w:rPr>
          <w:sz w:val="36"/>
        </w:rPr>
        <w:t>Российская Федерация</w:t>
      </w:r>
    </w:p>
    <w:p w:rsidR="00950EC7" w:rsidRDefault="00950EC7" w:rsidP="00950EC7">
      <w:pPr>
        <w:spacing w:line="206" w:lineRule="auto"/>
        <w:jc w:val="center"/>
        <w:rPr>
          <w:b/>
          <w:caps/>
          <w:sz w:val="32"/>
        </w:rPr>
      </w:pPr>
    </w:p>
    <w:p w:rsidR="00950EC7" w:rsidRDefault="00950EC7" w:rsidP="00950EC7">
      <w:pPr>
        <w:pStyle w:val="4"/>
        <w:spacing w:line="206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950EC7" w:rsidRDefault="00950EC7" w:rsidP="00950EC7">
      <w:pPr>
        <w:spacing w:line="206" w:lineRule="auto"/>
        <w:jc w:val="center"/>
      </w:pPr>
    </w:p>
    <w:p w:rsidR="00950EC7" w:rsidRDefault="00950EC7" w:rsidP="00950EC7">
      <w:pPr>
        <w:spacing w:line="206" w:lineRule="auto"/>
        <w:jc w:val="center"/>
      </w:pPr>
    </w:p>
    <w:p w:rsidR="00950EC7" w:rsidRDefault="00950EC7" w:rsidP="00950EC7">
      <w:pPr>
        <w:spacing w:line="206" w:lineRule="auto"/>
        <w:jc w:val="center"/>
      </w:pPr>
    </w:p>
    <w:p w:rsidR="00950EC7" w:rsidRDefault="00950EC7" w:rsidP="00950EC7">
      <w:pPr>
        <w:spacing w:line="206" w:lineRule="auto"/>
        <w:jc w:val="center"/>
      </w:pPr>
    </w:p>
    <w:p w:rsidR="00950EC7" w:rsidRDefault="00950EC7" w:rsidP="00950EC7">
      <w:pPr>
        <w:spacing w:line="206" w:lineRule="auto"/>
        <w:jc w:val="center"/>
      </w:pPr>
    </w:p>
    <w:p w:rsidR="00950EC7" w:rsidRDefault="00950EC7" w:rsidP="00950EC7">
      <w:pPr>
        <w:spacing w:line="206" w:lineRule="auto"/>
        <w:jc w:val="center"/>
      </w:pPr>
    </w:p>
    <w:p w:rsidR="00950EC7" w:rsidRDefault="00950EC7" w:rsidP="00950EC7">
      <w:pPr>
        <w:spacing w:line="206" w:lineRule="auto"/>
        <w:jc w:val="center"/>
      </w:pPr>
    </w:p>
    <w:p w:rsidR="00950EC7" w:rsidRDefault="00950EC7" w:rsidP="00950EC7">
      <w:pPr>
        <w:spacing w:line="206" w:lineRule="auto"/>
        <w:jc w:val="center"/>
      </w:pPr>
    </w:p>
    <w:p w:rsidR="00950EC7" w:rsidRDefault="00950EC7" w:rsidP="00950EC7">
      <w:pPr>
        <w:spacing w:line="206" w:lineRule="auto"/>
        <w:jc w:val="center"/>
      </w:pPr>
    </w:p>
    <w:p w:rsidR="00950EC7" w:rsidRDefault="00950EC7" w:rsidP="00950EC7">
      <w:pPr>
        <w:spacing w:line="206" w:lineRule="auto"/>
        <w:jc w:val="center"/>
      </w:pPr>
    </w:p>
    <w:p w:rsidR="00950EC7" w:rsidRDefault="00950EC7" w:rsidP="00950EC7">
      <w:pPr>
        <w:spacing w:line="206" w:lineRule="auto"/>
        <w:jc w:val="center"/>
        <w:rPr>
          <w:b/>
          <w:sz w:val="44"/>
        </w:rPr>
      </w:pPr>
    </w:p>
    <w:p w:rsidR="00950EC7" w:rsidRDefault="00950EC7" w:rsidP="00950EC7">
      <w:pPr>
        <w:spacing w:line="206" w:lineRule="auto"/>
        <w:jc w:val="center"/>
        <w:rPr>
          <w:sz w:val="44"/>
        </w:rPr>
      </w:pPr>
      <w:r>
        <w:rPr>
          <w:sz w:val="44"/>
        </w:rPr>
        <w:t>ПАСПОРТ</w:t>
      </w:r>
    </w:p>
    <w:p w:rsidR="00950EC7" w:rsidRDefault="00950EC7" w:rsidP="00950EC7">
      <w:pPr>
        <w:spacing w:line="206" w:lineRule="auto"/>
        <w:jc w:val="center"/>
        <w:rPr>
          <w:caps/>
          <w:sz w:val="36"/>
        </w:rPr>
      </w:pPr>
      <w:r>
        <w:rPr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:rsidR="00950EC7" w:rsidRDefault="00950EC7" w:rsidP="00950EC7">
      <w:pPr>
        <w:spacing w:line="206" w:lineRule="auto"/>
        <w:jc w:val="center"/>
        <w:rPr>
          <w:b/>
        </w:rPr>
      </w:pPr>
      <w:r>
        <w:rPr>
          <w:caps/>
        </w:rPr>
        <w:t>иНДУСТРИАЛЬНОЕ СЕЛЬСКОЕ ПОСЕЛЕНИЕ</w:t>
      </w:r>
    </w:p>
    <w:p w:rsidR="00950EC7" w:rsidRDefault="00950EC7" w:rsidP="00950EC7">
      <w:pPr>
        <w:spacing w:line="206" w:lineRule="auto"/>
        <w:jc w:val="center"/>
        <w:rPr>
          <w:b/>
          <w:sz w:val="36"/>
        </w:rPr>
      </w:pPr>
      <w:r>
        <w:rPr>
          <w:sz w:val="36"/>
        </w:rPr>
        <w:t xml:space="preserve">Кашарского </w:t>
      </w:r>
      <w:r>
        <w:rPr>
          <w:b/>
          <w:sz w:val="36"/>
        </w:rPr>
        <w:t xml:space="preserve"> </w:t>
      </w:r>
      <w:r>
        <w:rPr>
          <w:sz w:val="36"/>
        </w:rPr>
        <w:t xml:space="preserve">района </w:t>
      </w:r>
    </w:p>
    <w:p w:rsidR="00950EC7" w:rsidRDefault="00950EC7" w:rsidP="00950EC7">
      <w:pPr>
        <w:spacing w:line="206" w:lineRule="auto"/>
        <w:jc w:val="center"/>
        <w:rPr>
          <w:b/>
          <w:sz w:val="36"/>
        </w:rPr>
      </w:pPr>
    </w:p>
    <w:p w:rsidR="00950EC7" w:rsidRDefault="00950EC7" w:rsidP="00950EC7">
      <w:pPr>
        <w:spacing w:line="206" w:lineRule="auto"/>
        <w:jc w:val="center"/>
        <w:rPr>
          <w:rFonts w:ascii="Arial" w:hAnsi="Arial"/>
          <w:b/>
          <w:sz w:val="36"/>
        </w:rPr>
      </w:pPr>
    </w:p>
    <w:p w:rsidR="00950EC7" w:rsidRDefault="00950EC7" w:rsidP="00950EC7">
      <w:pPr>
        <w:spacing w:line="206" w:lineRule="auto"/>
        <w:jc w:val="center"/>
        <w:rPr>
          <w:rFonts w:ascii="Arial" w:hAnsi="Arial"/>
          <w:b/>
          <w:sz w:val="36"/>
        </w:rPr>
      </w:pPr>
    </w:p>
    <w:p w:rsidR="00950EC7" w:rsidRDefault="00950EC7" w:rsidP="00950EC7">
      <w:pPr>
        <w:spacing w:line="206" w:lineRule="auto"/>
        <w:jc w:val="center"/>
        <w:rPr>
          <w:rFonts w:ascii="Arial" w:hAnsi="Arial"/>
          <w:b/>
          <w:sz w:val="36"/>
        </w:rPr>
      </w:pPr>
    </w:p>
    <w:p w:rsidR="00950EC7" w:rsidRDefault="00950EC7" w:rsidP="00950EC7">
      <w:pPr>
        <w:spacing w:line="206" w:lineRule="auto"/>
        <w:jc w:val="center"/>
        <w:rPr>
          <w:rFonts w:ascii="Arial" w:hAnsi="Arial"/>
          <w:b/>
          <w:sz w:val="36"/>
        </w:rPr>
      </w:pPr>
    </w:p>
    <w:p w:rsidR="00950EC7" w:rsidRDefault="00950EC7" w:rsidP="00950EC7">
      <w:pPr>
        <w:spacing w:line="206" w:lineRule="auto"/>
        <w:jc w:val="center"/>
        <w:rPr>
          <w:rFonts w:ascii="Arial" w:hAnsi="Arial"/>
          <w:b/>
          <w:sz w:val="36"/>
        </w:rPr>
      </w:pPr>
    </w:p>
    <w:p w:rsidR="00950EC7" w:rsidRDefault="00950EC7" w:rsidP="00950EC7">
      <w:pPr>
        <w:spacing w:line="206" w:lineRule="auto"/>
        <w:jc w:val="center"/>
        <w:rPr>
          <w:rFonts w:ascii="Arial" w:hAnsi="Arial"/>
          <w:b/>
          <w:sz w:val="36"/>
        </w:rPr>
      </w:pPr>
    </w:p>
    <w:p w:rsidR="00950EC7" w:rsidRDefault="00950EC7" w:rsidP="00950EC7">
      <w:pPr>
        <w:spacing w:line="206" w:lineRule="auto"/>
        <w:jc w:val="center"/>
        <w:rPr>
          <w:rFonts w:ascii="Arial" w:hAnsi="Arial"/>
          <w:b/>
          <w:sz w:val="36"/>
        </w:rPr>
      </w:pPr>
    </w:p>
    <w:p w:rsidR="00950EC7" w:rsidRDefault="00950EC7" w:rsidP="00950EC7">
      <w:pPr>
        <w:spacing w:line="206" w:lineRule="auto"/>
        <w:jc w:val="center"/>
        <w:rPr>
          <w:rFonts w:ascii="Arial" w:hAnsi="Arial"/>
          <w:b/>
          <w:sz w:val="36"/>
        </w:rPr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pStyle w:val="a7"/>
        <w:spacing w:line="206" w:lineRule="auto"/>
      </w:pPr>
    </w:p>
    <w:p w:rsidR="00950EC7" w:rsidRDefault="00950EC7" w:rsidP="00950EC7">
      <w:pPr>
        <w:spacing w:line="206" w:lineRule="auto"/>
        <w:jc w:val="center"/>
        <w:rPr>
          <w:b/>
          <w:sz w:val="36"/>
        </w:rPr>
      </w:pPr>
      <w:r>
        <w:rPr>
          <w:b/>
          <w:sz w:val="36"/>
        </w:rPr>
        <w:t>2019 год</w:t>
      </w:r>
    </w:p>
    <w:p w:rsidR="00950EC7" w:rsidRDefault="00950EC7" w:rsidP="00950EC7">
      <w:pPr>
        <w:pStyle w:val="a7"/>
        <w:spacing w:line="206" w:lineRule="auto"/>
        <w:rPr>
          <w:b w:val="0"/>
        </w:rPr>
      </w:pPr>
      <w:r>
        <w:br w:type="page"/>
      </w:r>
    </w:p>
    <w:p w:rsidR="00950EC7" w:rsidRDefault="00950EC7" w:rsidP="00950EC7">
      <w:pPr>
        <w:spacing w:line="206" w:lineRule="auto"/>
        <w:rPr>
          <w:b/>
        </w:rPr>
      </w:pPr>
      <w:r>
        <w:rPr>
          <w:b/>
          <w:lang w:val="en-US"/>
        </w:rPr>
        <w:lastRenderedPageBreak/>
        <w:t>I</w:t>
      </w:r>
      <w:r>
        <w:rPr>
          <w:b/>
        </w:rPr>
        <w:t>. Общие характеристики</w:t>
      </w:r>
    </w:p>
    <w:p w:rsidR="00950EC7" w:rsidRDefault="00950EC7" w:rsidP="00950EC7">
      <w:pPr>
        <w:spacing w:line="206" w:lineRule="auto"/>
        <w:ind w:left="720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956"/>
        <w:gridCol w:w="4396"/>
      </w:tblGrid>
      <w:tr w:rsidR="00950EC7" w:rsidTr="00950E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Местоположение в муниципальном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jc w:val="center"/>
              <w:rPr>
                <w:lang w:eastAsia="en-US"/>
              </w:rPr>
            </w:pPr>
          </w:p>
        </w:tc>
      </w:tr>
      <w:tr w:rsidR="00950EC7" w:rsidTr="00950E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Административный центр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сл</w:t>
            </w:r>
            <w:proofErr w:type="gramStart"/>
            <w:r>
              <w:rPr>
                <w:sz w:val="24"/>
                <w:lang w:eastAsia="en-US"/>
              </w:rPr>
              <w:t>.К</w:t>
            </w:r>
            <w:proofErr w:type="gramEnd"/>
            <w:r>
              <w:rPr>
                <w:sz w:val="24"/>
                <w:lang w:eastAsia="en-US"/>
              </w:rPr>
              <w:t>ашары</w:t>
            </w:r>
            <w:proofErr w:type="spellEnd"/>
          </w:p>
        </w:tc>
      </w:tr>
      <w:tr w:rsidR="00950EC7" w:rsidTr="00950E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Расстояние от административного центра поселения до райцентра, </w:t>
            </w:r>
            <w:proofErr w:type="gramStart"/>
            <w:r>
              <w:rPr>
                <w:sz w:val="24"/>
                <w:lang w:eastAsia="en-US"/>
              </w:rPr>
              <w:t>км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60</w:t>
            </w:r>
          </w:p>
        </w:tc>
      </w:tr>
      <w:tr w:rsidR="00950EC7" w:rsidTr="00950E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Общая площадь муниципального образования, кв</w:t>
            </w:r>
            <w:proofErr w:type="gramStart"/>
            <w:r>
              <w:rPr>
                <w:sz w:val="24"/>
                <w:lang w:eastAsia="en-US"/>
              </w:rPr>
              <w:t>.к</w:t>
            </w:r>
            <w:proofErr w:type="gramEnd"/>
            <w:r>
              <w:rPr>
                <w:sz w:val="24"/>
                <w:lang w:eastAsia="en-US"/>
              </w:rPr>
              <w:t>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165,19</w:t>
            </w:r>
          </w:p>
        </w:tc>
      </w:tr>
      <w:tr w:rsidR="00950EC7" w:rsidTr="00950EC7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населения на 01.07.2019, чел.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874</w:t>
            </w:r>
          </w:p>
        </w:tc>
      </w:tr>
      <w:tr w:rsidR="00950EC7" w:rsidTr="00950E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Площадь сельхозугодий, </w:t>
            </w:r>
            <w:proofErr w:type="gramStart"/>
            <w:r>
              <w:rPr>
                <w:sz w:val="24"/>
                <w:lang w:eastAsia="en-US"/>
              </w:rPr>
              <w:t>га</w:t>
            </w:r>
            <w:proofErr w:type="gramEnd"/>
            <w:r>
              <w:rPr>
                <w:sz w:val="24"/>
                <w:lang w:eastAsia="en-US"/>
              </w:rPr>
              <w:t>, в т. ч.:</w:t>
            </w:r>
          </w:p>
          <w:p w:rsidR="00950EC7" w:rsidRDefault="00950EC7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пашни</w:t>
            </w:r>
          </w:p>
          <w:p w:rsidR="00950EC7" w:rsidRDefault="00950EC7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кормовых угодий</w:t>
            </w:r>
          </w:p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многолетних насаждений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15516</w:t>
            </w:r>
          </w:p>
          <w:p w:rsidR="00950EC7" w:rsidRDefault="00950EC7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11747</w:t>
            </w:r>
          </w:p>
          <w:p w:rsidR="00950EC7" w:rsidRDefault="00950EC7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3769</w:t>
            </w:r>
          </w:p>
        </w:tc>
      </w:tr>
      <w:tr w:rsidR="00950EC7" w:rsidTr="00950E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Площадь лесов, </w:t>
            </w:r>
            <w:proofErr w:type="gramStart"/>
            <w:r>
              <w:rPr>
                <w:sz w:val="24"/>
                <w:lang w:eastAsia="en-US"/>
              </w:rPr>
              <w:t>га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50EC7" w:rsidTr="00950E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Общая протяженность автодорог вне населенных пунктов (протяженность автодорог с твердым </w:t>
            </w:r>
            <w:r>
              <w:rPr>
                <w:sz w:val="24"/>
                <w:lang w:eastAsia="en-US"/>
              </w:rPr>
              <w:br/>
              <w:t xml:space="preserve">покрытием), </w:t>
            </w:r>
            <w:proofErr w:type="gramStart"/>
            <w:r>
              <w:rPr>
                <w:sz w:val="24"/>
                <w:lang w:eastAsia="en-US"/>
              </w:rPr>
              <w:t>км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50EC7" w:rsidTr="00950EC7">
        <w:trPr>
          <w:trHeight w:val="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Протяженность газопроводов на 01.07.2019, км, в т.ч.:</w:t>
            </w:r>
          </w:p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высокого давления</w:t>
            </w:r>
          </w:p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среднего давления</w:t>
            </w:r>
          </w:p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% газификации (от числа домовладений)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950EC7" w:rsidRDefault="00950EC7" w:rsidP="00950EC7">
      <w:pPr>
        <w:spacing w:line="206" w:lineRule="auto"/>
        <w:ind w:left="720"/>
        <w:rPr>
          <w:b/>
        </w:rPr>
      </w:pPr>
    </w:p>
    <w:p w:rsidR="00950EC7" w:rsidRDefault="00950EC7" w:rsidP="00950EC7">
      <w:pPr>
        <w:spacing w:line="206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>. Характеристика населенных пунктов</w:t>
      </w:r>
    </w:p>
    <w:p w:rsidR="00950EC7" w:rsidRDefault="00950EC7" w:rsidP="00950EC7">
      <w:pPr>
        <w:spacing w:line="206" w:lineRule="auto"/>
        <w:ind w:left="720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1280"/>
        <w:gridCol w:w="992"/>
        <w:gridCol w:w="851"/>
        <w:gridCol w:w="851"/>
        <w:gridCol w:w="851"/>
        <w:gridCol w:w="561"/>
        <w:gridCol w:w="1139"/>
      </w:tblGrid>
      <w:tr w:rsidR="00950EC7" w:rsidTr="00950EC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 характеристики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Населенные пункты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Всего</w:t>
            </w:r>
          </w:p>
        </w:tc>
      </w:tr>
      <w:tr w:rsidR="00950EC7" w:rsidTr="00950EC7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П.Индустриальный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Х.Сычевка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EC7" w:rsidRDefault="00950EC7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Х.Овражный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EC7" w:rsidRDefault="00950EC7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Х.Михайловка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0EC7" w:rsidRDefault="00950EC7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0EC7" w:rsidRDefault="00950EC7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b/>
                <w:sz w:val="24"/>
                <w:lang w:eastAsia="en-US"/>
              </w:rPr>
            </w:pPr>
          </w:p>
        </w:tc>
      </w:tr>
      <w:tr w:rsidR="00950EC7" w:rsidTr="00950EC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населения (чел.) на 01.07.2019, в т. ч.: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874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работающих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300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пенсионеров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376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учащихся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151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дошкольного возраста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47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женщин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448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мужчин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426</w:t>
            </w:r>
          </w:p>
        </w:tc>
      </w:tr>
      <w:tr w:rsidR="00950EC7" w:rsidTr="00950E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избирателей (чел.)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673</w:t>
            </w:r>
          </w:p>
        </w:tc>
      </w:tr>
      <w:tr w:rsidR="00950EC7" w:rsidTr="00950E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Расстояние до административного центра поселения, </w:t>
            </w:r>
            <w:proofErr w:type="gramStart"/>
            <w:r>
              <w:rPr>
                <w:sz w:val="24"/>
                <w:lang w:eastAsia="en-US"/>
              </w:rPr>
              <w:t>км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</w:t>
            </w:r>
          </w:p>
        </w:tc>
      </w:tr>
      <w:tr w:rsidR="00950EC7" w:rsidTr="00950E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Протяженность уличных автодорог с твердым покрытием, </w:t>
            </w:r>
            <w:proofErr w:type="gramStart"/>
            <w:r>
              <w:rPr>
                <w:sz w:val="24"/>
                <w:lang w:eastAsia="en-US"/>
              </w:rPr>
              <w:t>км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0,7</w:t>
            </w:r>
          </w:p>
        </w:tc>
      </w:tr>
      <w:tr w:rsidR="00950EC7" w:rsidTr="00950E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домовладений / квартир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245/151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48/13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51/9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57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344/173</w:t>
            </w:r>
          </w:p>
        </w:tc>
      </w:tr>
      <w:tr w:rsidR="00950EC7" w:rsidTr="00950E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личных подсобных </w:t>
            </w:r>
            <w:r>
              <w:rPr>
                <w:sz w:val="24"/>
                <w:lang w:eastAsia="en-US"/>
              </w:rPr>
              <w:br/>
              <w:t xml:space="preserve">хозяйств / площадь земель под ЛПХ, (в т. ч. пашни), </w:t>
            </w:r>
            <w:proofErr w:type="gramStart"/>
            <w:r>
              <w:rPr>
                <w:sz w:val="24"/>
                <w:lang w:eastAsia="en-US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245</w:t>
            </w:r>
          </w:p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59,6</w:t>
            </w:r>
          </w:p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48</w:t>
            </w:r>
          </w:p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13,04</w:t>
            </w:r>
          </w:p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51</w:t>
            </w:r>
          </w:p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21,28</w:t>
            </w:r>
          </w:p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16,57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344</w:t>
            </w:r>
          </w:p>
          <w:p w:rsidR="00950EC7" w:rsidRDefault="00950EC7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93,92</w:t>
            </w:r>
          </w:p>
          <w:p w:rsidR="00950EC7" w:rsidRDefault="00950EC7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79,53</w:t>
            </w:r>
          </w:p>
        </w:tc>
      </w:tr>
      <w:tr w:rsidR="00950EC7" w:rsidTr="00950E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крестьянско-фермерских хозяйств / площадь земель под КФХ, (в т. ч. пашни), </w:t>
            </w:r>
            <w:proofErr w:type="gramStart"/>
            <w:r>
              <w:rPr>
                <w:sz w:val="24"/>
                <w:lang w:eastAsia="en-US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</w:t>
            </w:r>
          </w:p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600</w:t>
            </w:r>
          </w:p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</w:t>
            </w:r>
          </w:p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30</w:t>
            </w:r>
          </w:p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</w:t>
            </w:r>
          </w:p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24</w:t>
            </w:r>
          </w:p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</w:t>
            </w:r>
          </w:p>
          <w:p w:rsidR="00950EC7" w:rsidRDefault="00950EC7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654</w:t>
            </w:r>
          </w:p>
          <w:p w:rsidR="00950EC7" w:rsidRDefault="00950EC7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477</w:t>
            </w:r>
          </w:p>
        </w:tc>
      </w:tr>
      <w:tr w:rsidR="00950EC7" w:rsidTr="00950E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коллективных хозяй</w:t>
            </w:r>
            <w:proofErr w:type="gramStart"/>
            <w:r>
              <w:rPr>
                <w:sz w:val="24"/>
                <w:lang w:eastAsia="en-US"/>
              </w:rPr>
              <w:t>ств / пл</w:t>
            </w:r>
            <w:proofErr w:type="gramEnd"/>
            <w:r>
              <w:rPr>
                <w:sz w:val="24"/>
                <w:lang w:eastAsia="en-US"/>
              </w:rPr>
              <w:t xml:space="preserve">ощадь земель под КХ, га </w:t>
            </w:r>
            <w:r>
              <w:rPr>
                <w:sz w:val="24"/>
                <w:lang w:eastAsia="en-US"/>
              </w:rPr>
              <w:br/>
              <w:t>(в т. ч. пашни)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</w:tr>
      <w:tr w:rsidR="00950EC7" w:rsidTr="00950E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рыбоводческих хозяйств / площадь, </w:t>
            </w:r>
            <w:proofErr w:type="gramStart"/>
            <w:r>
              <w:rPr>
                <w:sz w:val="24"/>
                <w:lang w:eastAsia="en-US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Степень газификации, 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номеров проводной  </w:t>
            </w:r>
            <w:r>
              <w:rPr>
                <w:sz w:val="24"/>
                <w:lang w:eastAsia="en-US"/>
              </w:rPr>
              <w:br/>
              <w:t>телефонной 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</w:tr>
      <w:tr w:rsidR="00950EC7" w:rsidTr="00950EC7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Наличие операторов мобильной </w:t>
            </w:r>
            <w:r>
              <w:rPr>
                <w:sz w:val="24"/>
                <w:lang w:val="en-US" w:eastAsia="en-US"/>
              </w:rPr>
              <w:br/>
            </w:r>
            <w:r>
              <w:rPr>
                <w:sz w:val="24"/>
                <w:lang w:eastAsia="en-US"/>
              </w:rPr>
              <w:t>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 w:rsidR="00950EC7" w:rsidTr="00950E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color w:val="C0504D" w:themeColor="accent2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объектов недвижимости, находящихся в муниципальной </w:t>
            </w:r>
            <w:r>
              <w:rPr>
                <w:sz w:val="24"/>
                <w:lang w:eastAsia="en-US"/>
              </w:rPr>
              <w:br/>
              <w:t>собственности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83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больницы (кол-во/кол-во коек)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фельдшерско-акушерские пункты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950EC7" w:rsidTr="00950EC7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поликлиники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амбулатории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учреждения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  <w:trHeight w:val="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Образовательные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дошкольные образовательные </w:t>
            </w:r>
            <w:r>
              <w:rPr>
                <w:sz w:val="24"/>
                <w:lang w:eastAsia="en-US"/>
              </w:rPr>
              <w:br/>
              <w:t>учреждения (кол-во/кол-во детей)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1/21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школы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 xml:space="preserve">.), в т.ч.: </w:t>
            </w:r>
          </w:p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начальная, основная, средняя </w:t>
            </w:r>
            <w:r>
              <w:rPr>
                <w:sz w:val="24"/>
                <w:lang w:eastAsia="en-US"/>
              </w:rPr>
              <w:br/>
              <w:t xml:space="preserve">полная, вечерняя сменная школа, школа-интернат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93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начального профессионального образования:</w:t>
            </w:r>
          </w:p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профессиональные училища, лицеи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среднего профессионального образования:</w:t>
            </w:r>
          </w:p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техникумы, колледжи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учреждения высшего профессионального образования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культуры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клубы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детские школы искусств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библиотеки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ПКиО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памятники истории и культуры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 w:rsidR="00950EC7" w:rsidTr="00950EC7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объекты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объекты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стадионы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залы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физкультурно-оздоровительные </w:t>
            </w:r>
            <w:r>
              <w:rPr>
                <w:sz w:val="24"/>
                <w:lang w:eastAsia="en-US"/>
              </w:rPr>
              <w:br/>
              <w:t>комплексы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площадки и поля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950EC7" w:rsidTr="00950EC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плавательные бассейны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34" w:firstLine="23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  <w:trHeight w:val="2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спортивные сооружения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950EC7" w:rsidTr="00950EC7">
        <w:trPr>
          <w:cantSplit/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Культовые учреждения </w:t>
            </w:r>
            <w:r>
              <w:rPr>
                <w:sz w:val="24"/>
                <w:lang w:eastAsia="en-US"/>
              </w:rPr>
              <w:br/>
              <w:t>(наименование)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</w:tbl>
    <w:p w:rsidR="00950EC7" w:rsidRDefault="00950EC7" w:rsidP="00950EC7">
      <w:pPr>
        <w:spacing w:line="206" w:lineRule="auto"/>
        <w:ind w:left="720"/>
        <w:jc w:val="center"/>
      </w:pPr>
    </w:p>
    <w:p w:rsidR="00950EC7" w:rsidRDefault="00950EC7" w:rsidP="00950EC7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III</w:t>
      </w:r>
      <w:r>
        <w:t>. Промышленные предприятия</w:t>
      </w:r>
    </w:p>
    <w:p w:rsidR="00950EC7" w:rsidRDefault="00950EC7" w:rsidP="00950EC7">
      <w:pPr>
        <w:spacing w:line="20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823"/>
        <w:gridCol w:w="2298"/>
        <w:gridCol w:w="1702"/>
        <w:gridCol w:w="1844"/>
        <w:gridCol w:w="2693"/>
      </w:tblGrid>
      <w:tr w:rsidR="00950EC7" w:rsidTr="00950EC7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        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Количество </w:t>
            </w:r>
            <w:proofErr w:type="gramStart"/>
            <w:r>
              <w:rPr>
                <w:b/>
                <w:sz w:val="24"/>
                <w:lang w:eastAsia="en-US"/>
              </w:rPr>
              <w:t>работающих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Экономическое</w:t>
            </w:r>
          </w:p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состояние</w:t>
            </w:r>
          </w:p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proofErr w:type="gramStart"/>
            <w:r>
              <w:rPr>
                <w:b/>
                <w:sz w:val="24"/>
                <w:lang w:eastAsia="en-US"/>
              </w:rPr>
              <w:t>(стабильное,</w:t>
            </w:r>
            <w:proofErr w:type="gramEnd"/>
          </w:p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удовлетворительное, критическое)</w:t>
            </w:r>
          </w:p>
        </w:tc>
      </w:tr>
      <w:tr w:rsidR="00950EC7" w:rsidTr="00950EC7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</w:tr>
    </w:tbl>
    <w:p w:rsidR="00950EC7" w:rsidRDefault="00950EC7" w:rsidP="00950EC7">
      <w:pPr>
        <w:pStyle w:val="4"/>
        <w:spacing w:line="206" w:lineRule="auto"/>
        <w:jc w:val="left"/>
      </w:pPr>
    </w:p>
    <w:p w:rsidR="00950EC7" w:rsidRDefault="00950EC7" w:rsidP="00950EC7">
      <w:pPr>
        <w:pStyle w:val="4"/>
        <w:spacing w:line="206" w:lineRule="auto"/>
        <w:jc w:val="left"/>
      </w:pPr>
      <w:r>
        <w:rPr>
          <w:lang w:val="en-US"/>
        </w:rPr>
        <w:t>IV</w:t>
      </w:r>
      <w:r>
        <w:t>. Сельскохозяйственные организации</w:t>
      </w:r>
    </w:p>
    <w:p w:rsidR="00950EC7" w:rsidRDefault="00950EC7" w:rsidP="00950EC7">
      <w:pPr>
        <w:spacing w:line="20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5"/>
        <w:gridCol w:w="3545"/>
        <w:gridCol w:w="2553"/>
        <w:gridCol w:w="1560"/>
      </w:tblGrid>
      <w:tr w:rsidR="00950EC7" w:rsidTr="00950E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eastAsia="en-US"/>
              </w:rPr>
              <w:t xml:space="preserve">Площадь </w:t>
            </w:r>
            <w:proofErr w:type="spellStart"/>
            <w:r>
              <w:rPr>
                <w:b/>
                <w:sz w:val="24"/>
                <w:lang w:eastAsia="en-US"/>
              </w:rPr>
              <w:t>с\х</w:t>
            </w:r>
            <w:proofErr w:type="spellEnd"/>
            <w:r>
              <w:rPr>
                <w:b/>
                <w:sz w:val="24"/>
                <w:lang w:eastAsia="en-US"/>
              </w:rPr>
              <w:t xml:space="preserve"> угодий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</w:tr>
      <w:tr w:rsidR="00950EC7" w:rsidTr="00950EC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ООО «Индустриальное»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346215,Ростовская область, Кашарский район, с</w:t>
            </w:r>
            <w:proofErr w:type="gramStart"/>
            <w:r>
              <w:rPr>
                <w:sz w:val="22"/>
                <w:lang w:eastAsia="en-US"/>
              </w:rPr>
              <w:t>.К</w:t>
            </w:r>
            <w:proofErr w:type="gramEnd"/>
            <w:r>
              <w:rPr>
                <w:sz w:val="22"/>
                <w:lang w:eastAsia="en-US"/>
              </w:rPr>
              <w:t>аменка, ул.Центральная ,дом 15,Гончаров Николай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jc w:val="center"/>
              <w:rPr>
                <w:color w:val="000000" w:themeColor="text1"/>
                <w:sz w:val="22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7381,9</w:t>
            </w:r>
          </w:p>
          <w:p w:rsidR="00950EC7" w:rsidRDefault="00950EC7">
            <w:pPr>
              <w:spacing w:line="206" w:lineRule="auto"/>
              <w:jc w:val="center"/>
              <w:rPr>
                <w:color w:val="FF0000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Сельскохозяйственное производство</w:t>
            </w:r>
          </w:p>
        </w:tc>
      </w:tr>
    </w:tbl>
    <w:p w:rsidR="00950EC7" w:rsidRDefault="00950EC7" w:rsidP="00950EC7">
      <w:pPr>
        <w:spacing w:line="206" w:lineRule="auto"/>
        <w:rPr>
          <w:b/>
        </w:rPr>
      </w:pPr>
    </w:p>
    <w:p w:rsidR="00950EC7" w:rsidRDefault="00950EC7" w:rsidP="00950EC7">
      <w:pPr>
        <w:spacing w:line="206" w:lineRule="auto"/>
        <w:rPr>
          <w:b/>
        </w:rPr>
      </w:pPr>
      <w:r>
        <w:rPr>
          <w:b/>
          <w:lang w:val="en-US"/>
        </w:rPr>
        <w:t>V</w:t>
      </w:r>
      <w:r>
        <w:rPr>
          <w:b/>
        </w:rPr>
        <w:t>.</w:t>
      </w:r>
      <w:r>
        <w:t xml:space="preserve"> </w:t>
      </w:r>
      <w:r>
        <w:rPr>
          <w:b/>
        </w:rPr>
        <w:t>Прочие предприятия</w:t>
      </w:r>
    </w:p>
    <w:p w:rsidR="00950EC7" w:rsidRDefault="00950EC7" w:rsidP="00950EC7">
      <w:pPr>
        <w:spacing w:line="206" w:lineRule="auto"/>
        <w:rPr>
          <w:b/>
        </w:rPr>
      </w:pPr>
      <w:r>
        <w:rPr>
          <w:b/>
        </w:rPr>
        <w:t xml:space="preserve"> </w:t>
      </w: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2135"/>
        <w:gridCol w:w="2268"/>
        <w:gridCol w:w="1549"/>
        <w:gridCol w:w="1289"/>
        <w:gridCol w:w="1647"/>
        <w:gridCol w:w="1473"/>
      </w:tblGrid>
      <w:tr w:rsidR="00950EC7" w:rsidTr="00950EC7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Учредители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Количество </w:t>
            </w:r>
            <w:proofErr w:type="gramStart"/>
            <w:r>
              <w:rPr>
                <w:b/>
                <w:sz w:val="24"/>
                <w:lang w:eastAsia="en-US"/>
              </w:rPr>
              <w:t>работающих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Экономич</w:t>
            </w:r>
            <w:proofErr w:type="spellEnd"/>
            <w:r>
              <w:rPr>
                <w:b/>
                <w:sz w:val="24"/>
                <w:lang w:eastAsia="en-US"/>
              </w:rPr>
              <w:t>. состояние</w:t>
            </w:r>
          </w:p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(стабильное, </w:t>
            </w:r>
            <w:proofErr w:type="spellStart"/>
            <w:r>
              <w:rPr>
                <w:b/>
                <w:sz w:val="24"/>
                <w:lang w:eastAsia="en-US"/>
              </w:rPr>
              <w:t>удовлетв</w:t>
            </w:r>
            <w:proofErr w:type="spellEnd"/>
            <w:r>
              <w:rPr>
                <w:b/>
                <w:sz w:val="24"/>
                <w:lang w:eastAsia="en-US"/>
              </w:rPr>
              <w:t>, критическое)</w:t>
            </w:r>
          </w:p>
        </w:tc>
      </w:tr>
      <w:tr w:rsidR="00950EC7" w:rsidTr="00950EC7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Индустриальное</w:t>
            </w:r>
            <w:proofErr w:type="gramEnd"/>
            <w:r>
              <w:rPr>
                <w:sz w:val="22"/>
                <w:lang w:eastAsia="en-US"/>
              </w:rPr>
              <w:t xml:space="preserve"> ОСП </w:t>
            </w:r>
            <w:proofErr w:type="spellStart"/>
            <w:r>
              <w:rPr>
                <w:sz w:val="22"/>
                <w:lang w:eastAsia="en-US"/>
              </w:rPr>
              <w:t>Вешенского</w:t>
            </w:r>
            <w:proofErr w:type="spellEnd"/>
            <w:r>
              <w:rPr>
                <w:sz w:val="22"/>
                <w:lang w:eastAsia="en-US"/>
              </w:rPr>
              <w:t xml:space="preserve"> почтамта УПФСРО филиала ФГУП </w:t>
            </w:r>
          </w:p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«Почта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346221,</w:t>
            </w:r>
          </w:p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ул</w:t>
            </w:r>
            <w:proofErr w:type="gramStart"/>
            <w:r>
              <w:rPr>
                <w:sz w:val="22"/>
                <w:lang w:eastAsia="en-US"/>
              </w:rPr>
              <w:t>.С</w:t>
            </w:r>
            <w:proofErr w:type="gramEnd"/>
            <w:r>
              <w:rPr>
                <w:sz w:val="22"/>
                <w:lang w:eastAsia="en-US"/>
              </w:rPr>
              <w:t xml:space="preserve">оветская, </w:t>
            </w:r>
          </w:p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дом 9, п</w:t>
            </w:r>
            <w:proofErr w:type="gramStart"/>
            <w:r>
              <w:rPr>
                <w:sz w:val="22"/>
                <w:lang w:eastAsia="en-US"/>
              </w:rPr>
              <w:t>.И</w:t>
            </w:r>
            <w:proofErr w:type="gramEnd"/>
            <w:r>
              <w:rPr>
                <w:sz w:val="22"/>
                <w:lang w:eastAsia="en-US"/>
              </w:rPr>
              <w:t>ндустриальный ,Кашарского района, Ростовской области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ФГУП «Почта России»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</w:p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Услуги   почтовой связи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  <w:tr w:rsidR="00950EC7" w:rsidTr="00950EC7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Филиал Миллеровского ОСБ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346221,ул. Советская . дом 9,п</w:t>
            </w:r>
            <w:proofErr w:type="gramStart"/>
            <w:r>
              <w:rPr>
                <w:sz w:val="22"/>
                <w:lang w:eastAsia="en-US"/>
              </w:rPr>
              <w:t>.И</w:t>
            </w:r>
            <w:proofErr w:type="gramEnd"/>
            <w:r>
              <w:rPr>
                <w:sz w:val="22"/>
                <w:lang w:eastAsia="en-US"/>
              </w:rPr>
              <w:t>ндустриальный, Кашарского района, Ростовской области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Сбербанк России, </w:t>
            </w:r>
            <w:proofErr w:type="spellStart"/>
            <w:r>
              <w:rPr>
                <w:sz w:val="22"/>
                <w:lang w:eastAsia="en-US"/>
              </w:rPr>
              <w:t>Миллеровский</w:t>
            </w:r>
            <w:proofErr w:type="spellEnd"/>
            <w:r>
              <w:rPr>
                <w:sz w:val="22"/>
                <w:lang w:eastAsia="en-US"/>
              </w:rPr>
              <w:t xml:space="preserve"> филиал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Банковские услуги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</w:tbl>
    <w:p w:rsidR="00950EC7" w:rsidRDefault="00950EC7" w:rsidP="00950EC7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950EC7" w:rsidRDefault="00950EC7" w:rsidP="00950EC7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>. Сведения о приросте объема частных инвестиций</w:t>
      </w:r>
    </w:p>
    <w:p w:rsidR="00950EC7" w:rsidRDefault="00950EC7" w:rsidP="00950EC7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2977"/>
        <w:gridCol w:w="3157"/>
      </w:tblGrid>
      <w:tr w:rsidR="00950EC7" w:rsidTr="00950E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Объем инвестиций в основной капитал за счет внебюджетных источников по состоянию на 01.01.2019 года (тыс. рублей)</w:t>
            </w:r>
          </w:p>
        </w:tc>
      </w:tr>
      <w:tr w:rsidR="00950EC7" w:rsidTr="00950E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Тыс. рублей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Процентное отношение к аналогичному периоду предыдущего года</w:t>
            </w:r>
          </w:p>
        </w:tc>
      </w:tr>
      <w:tr w:rsidR="00950EC7" w:rsidTr="00950E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950EC7" w:rsidRDefault="00950EC7" w:rsidP="00950EC7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p w:rsidR="00950EC7" w:rsidRDefault="00950EC7" w:rsidP="00950EC7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</w:t>
      </w:r>
      <w:r>
        <w:t>.</w:t>
      </w:r>
      <w:r>
        <w:rPr>
          <w:b w:val="0"/>
        </w:rPr>
        <w:t xml:space="preserve"> </w:t>
      </w:r>
      <w:r>
        <w:t xml:space="preserve">Сведения о выделенных средствах муниципальному образованию из фонда </w:t>
      </w:r>
      <w:proofErr w:type="spellStart"/>
      <w:r>
        <w:t>софинансирования</w:t>
      </w:r>
      <w:proofErr w:type="spellEnd"/>
      <w:r>
        <w:t xml:space="preserve"> расходов в 2019 году (факт)</w:t>
      </w:r>
    </w:p>
    <w:p w:rsidR="00950EC7" w:rsidRDefault="00950EC7" w:rsidP="00950EC7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950EC7" w:rsidTr="00950EC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уб.)</w:t>
            </w:r>
          </w:p>
        </w:tc>
      </w:tr>
      <w:tr w:rsidR="00950EC7" w:rsidTr="00950EC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</w:tbl>
    <w:p w:rsidR="00950EC7" w:rsidRDefault="00950EC7" w:rsidP="00950EC7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950EC7" w:rsidRDefault="00950EC7" w:rsidP="00950EC7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VIII</w:t>
      </w:r>
      <w:r>
        <w:t xml:space="preserve">. Сведения о выделении средств муниципальному образованию из фонда </w:t>
      </w:r>
      <w:proofErr w:type="spellStart"/>
      <w:r>
        <w:t>софинансирования</w:t>
      </w:r>
      <w:proofErr w:type="spellEnd"/>
      <w:r>
        <w:t xml:space="preserve"> расходов в 2019 году (план)</w:t>
      </w:r>
    </w:p>
    <w:p w:rsidR="00950EC7" w:rsidRDefault="00950EC7" w:rsidP="00950EC7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950EC7" w:rsidTr="00950EC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уб.)</w:t>
            </w:r>
          </w:p>
        </w:tc>
      </w:tr>
      <w:tr w:rsidR="00950EC7" w:rsidTr="00950EC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</w:tbl>
    <w:p w:rsidR="00950EC7" w:rsidRDefault="00950EC7" w:rsidP="00950EC7"/>
    <w:p w:rsidR="00950EC7" w:rsidRDefault="00950EC7" w:rsidP="00950EC7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950EC7" w:rsidRDefault="00950EC7" w:rsidP="00950EC7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950EC7" w:rsidRDefault="00950EC7" w:rsidP="00950EC7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IX</w:t>
      </w:r>
      <w:r>
        <w:t>. Глава администрации муниципального образования</w:t>
      </w:r>
    </w:p>
    <w:p w:rsidR="00950EC7" w:rsidRDefault="00950EC7" w:rsidP="00950EC7">
      <w:pPr>
        <w:spacing w:line="206" w:lineRule="auto"/>
        <w:ind w:left="720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9"/>
        <w:gridCol w:w="5531"/>
      </w:tblGrid>
      <w:tr w:rsidR="00950EC7" w:rsidTr="00950EC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Чегринец Виталий Владимирович</w:t>
            </w:r>
          </w:p>
        </w:tc>
      </w:tr>
      <w:tr w:rsidR="00950EC7" w:rsidTr="00950EC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</w:t>
            </w:r>
          </w:p>
        </w:tc>
      </w:tr>
      <w:tr w:rsidR="00950EC7" w:rsidTr="00950EC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лет</w:t>
            </w:r>
          </w:p>
        </w:tc>
      </w:tr>
      <w:tr w:rsidR="00950EC7" w:rsidTr="00950EC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избрания на муниципальных выборах / </w:t>
            </w:r>
          </w:p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вступления в должность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24.10.2016г</w:t>
            </w:r>
          </w:p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25.10.2016г</w:t>
            </w:r>
          </w:p>
        </w:tc>
      </w:tr>
      <w:tr w:rsidR="00950EC7" w:rsidTr="00950EC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№ 8 Собрания депутатов Индустриального сельского поселения от 24.10.2016г</w:t>
            </w:r>
          </w:p>
        </w:tc>
      </w:tr>
      <w:tr w:rsidR="00950EC7" w:rsidTr="00950EC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октября 2016г</w:t>
            </w:r>
          </w:p>
        </w:tc>
      </w:tr>
      <w:tr w:rsidR="00950EC7" w:rsidTr="00950EC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(раб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моб</w:t>
            </w:r>
            <w:proofErr w:type="spellEnd"/>
            <w:r>
              <w:rPr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88638834-2-91 – раб</w:t>
            </w:r>
          </w:p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8-928-107-72-57 - </w:t>
            </w:r>
            <w:proofErr w:type="spellStart"/>
            <w:r>
              <w:rPr>
                <w:sz w:val="24"/>
                <w:szCs w:val="24"/>
                <w:lang w:eastAsia="en-US"/>
              </w:rPr>
              <w:t>моб</w:t>
            </w:r>
            <w:proofErr w:type="spellEnd"/>
          </w:p>
        </w:tc>
      </w:tr>
      <w:tr w:rsidR="00950EC7" w:rsidTr="00950EC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 администрации поселения</w:t>
            </w:r>
          </w:p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bookmarkStart w:id="0" w:name="OLE_LINK1"/>
            <w:bookmarkStart w:id="1" w:name="OLE_LINK2"/>
            <w:r>
              <w:rPr>
                <w:sz w:val="24"/>
                <w:szCs w:val="24"/>
                <w:lang w:eastAsia="en-US"/>
              </w:rPr>
              <w:t>Электронный адрес</w:t>
            </w:r>
            <w:bookmarkEnd w:id="0"/>
            <w:bookmarkEnd w:id="1"/>
            <w:r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</w:t>
            </w:r>
            <w:proofErr w:type="gramStart"/>
            <w:r>
              <w:rPr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sz w:val="24"/>
                <w:szCs w:val="24"/>
                <w:lang w:eastAsia="en-US"/>
              </w:rPr>
              <w:t>ндустриальный, ул. Советская  д.9.</w:t>
            </w:r>
          </w:p>
          <w:p w:rsidR="00950EC7" w:rsidRDefault="00950EC7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6" w:history="1">
              <w:r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donpac</w:t>
              </w:r>
              <w:r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950EC7" w:rsidTr="00950EC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Адрес официального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интернет-портала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br/>
              <w:t>администрации поселения: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r>
              <w:rPr>
                <w:sz w:val="22"/>
                <w:szCs w:val="24"/>
                <w:lang w:val="en-US" w:eastAsia="en-US"/>
              </w:rPr>
              <w:t>indystrialnoesp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r>
              <w:rPr>
                <w:sz w:val="22"/>
                <w:szCs w:val="24"/>
                <w:lang w:val="en-US" w:eastAsia="en-US"/>
              </w:rPr>
              <w:t>donpac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</w:p>
        </w:tc>
      </w:tr>
    </w:tbl>
    <w:p w:rsidR="00950EC7" w:rsidRDefault="00950EC7" w:rsidP="00950EC7">
      <w:pPr>
        <w:pStyle w:val="a5"/>
        <w:tabs>
          <w:tab w:val="left" w:pos="708"/>
        </w:tabs>
        <w:spacing w:line="206" w:lineRule="auto"/>
        <w:rPr>
          <w:b/>
        </w:rPr>
      </w:pPr>
    </w:p>
    <w:p w:rsidR="00950EC7" w:rsidRDefault="00950EC7" w:rsidP="00950EC7">
      <w:pPr>
        <w:pStyle w:val="a5"/>
        <w:tabs>
          <w:tab w:val="left" w:pos="708"/>
        </w:tabs>
        <w:spacing w:line="206" w:lineRule="auto"/>
        <w:rPr>
          <w:b/>
        </w:rPr>
      </w:pPr>
      <w:r>
        <w:rPr>
          <w:b/>
        </w:rPr>
        <w:t xml:space="preserve">Результаты выборов главы муниципального образования, </w:t>
      </w:r>
      <w:r>
        <w:rPr>
          <w:b/>
        </w:rPr>
        <w:br/>
        <w:t xml:space="preserve">избранного на муниципальных выборах </w:t>
      </w:r>
    </w:p>
    <w:p w:rsidR="00950EC7" w:rsidRDefault="00950EC7" w:rsidP="00950EC7">
      <w:pPr>
        <w:pStyle w:val="a5"/>
        <w:tabs>
          <w:tab w:val="left" w:pos="708"/>
        </w:tabs>
        <w:spacing w:line="206" w:lineRule="auto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396"/>
        <w:gridCol w:w="3863"/>
        <w:gridCol w:w="1952"/>
      </w:tblGrid>
      <w:tr w:rsidR="00950EC7" w:rsidTr="00950E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Ф.И.О. кандидатов</w:t>
            </w:r>
          </w:p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(полностью)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проголосовавших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за кандидата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Процент</w:t>
            </w:r>
          </w:p>
        </w:tc>
      </w:tr>
      <w:tr w:rsidR="00950EC7" w:rsidTr="00950E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rPr>
                <w:lang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lang w:eastAsia="en-US"/>
              </w:rPr>
            </w:pPr>
          </w:p>
        </w:tc>
      </w:tr>
      <w:tr w:rsidR="00950EC7" w:rsidTr="00950E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Приняли участие в выборах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lang w:eastAsia="en-US"/>
              </w:rPr>
            </w:pPr>
          </w:p>
        </w:tc>
      </w:tr>
    </w:tbl>
    <w:p w:rsidR="00950EC7" w:rsidRDefault="00950EC7" w:rsidP="00950EC7">
      <w:pPr>
        <w:spacing w:line="206" w:lineRule="auto"/>
        <w:ind w:left="720"/>
      </w:pPr>
    </w:p>
    <w:p w:rsidR="00950EC7" w:rsidRDefault="00950EC7" w:rsidP="00950EC7">
      <w:pPr>
        <w:pStyle w:val="4"/>
        <w:spacing w:line="216" w:lineRule="auto"/>
        <w:jc w:val="left"/>
      </w:pPr>
      <w:r>
        <w:rPr>
          <w:lang w:val="en-US"/>
        </w:rPr>
        <w:t>X</w:t>
      </w:r>
      <w:r>
        <w:t>. Представительный орган муниципального образования</w:t>
      </w:r>
    </w:p>
    <w:p w:rsidR="00950EC7" w:rsidRDefault="00950EC7" w:rsidP="00950EC7">
      <w:pPr>
        <w:spacing w:line="216" w:lineRule="auto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4"/>
        <w:gridCol w:w="5246"/>
      </w:tblGrid>
      <w:tr w:rsidR="00950EC7" w:rsidTr="00950EC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представительного органа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 депутатов Индустриального сельского поселения</w:t>
            </w:r>
          </w:p>
        </w:tc>
      </w:tr>
      <w:tr w:rsidR="00950EC7" w:rsidTr="00950EC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депутатов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</w:t>
            </w:r>
          </w:p>
        </w:tc>
      </w:tr>
      <w:tr w:rsidR="00950EC7" w:rsidTr="00950EC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950EC7" w:rsidTr="00950EC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избрания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18.09.2016г</w:t>
            </w:r>
          </w:p>
        </w:tc>
      </w:tr>
      <w:tr w:rsidR="00950EC7" w:rsidTr="00950EC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избирательной системы:</w:t>
            </w:r>
          </w:p>
          <w:p w:rsidR="00950EC7" w:rsidRDefault="00950EC7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мажоритарная (одномандатная,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многомандатная</w:t>
            </w:r>
            <w:proofErr w:type="spellEnd"/>
            <w:r>
              <w:rPr>
                <w:sz w:val="24"/>
                <w:szCs w:val="24"/>
                <w:lang w:eastAsia="en-US"/>
              </w:rPr>
              <w:t>);</w:t>
            </w:r>
          </w:p>
          <w:p w:rsidR="00950EC7" w:rsidRDefault="00950EC7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смешанная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мажоритарная</w:t>
            </w:r>
          </w:p>
        </w:tc>
      </w:tr>
      <w:tr w:rsidR="00950EC7" w:rsidTr="00950EC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депутатских объединений </w:t>
            </w:r>
            <w:r>
              <w:rPr>
                <w:i/>
                <w:sz w:val="24"/>
                <w:szCs w:val="24"/>
                <w:lang w:eastAsia="en-US"/>
              </w:rPr>
              <w:t>(фракций, групп)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950EC7" w:rsidRDefault="00950EC7" w:rsidP="00950EC7">
      <w:pPr>
        <w:spacing w:line="216" w:lineRule="auto"/>
        <w:jc w:val="center"/>
      </w:pPr>
    </w:p>
    <w:p w:rsidR="00950EC7" w:rsidRDefault="00950EC7" w:rsidP="00950EC7">
      <w:pPr>
        <w:pStyle w:val="4"/>
        <w:spacing w:line="216" w:lineRule="auto"/>
        <w:jc w:val="left"/>
      </w:pPr>
      <w:r>
        <w:t>Список депутатов представительного органа муниципального образования прилагается (приложение №1 к паспорту)</w:t>
      </w:r>
    </w:p>
    <w:p w:rsidR="00950EC7" w:rsidRDefault="00950EC7" w:rsidP="00950EC7"/>
    <w:p w:rsidR="00950EC7" w:rsidRDefault="00950EC7" w:rsidP="00950EC7">
      <w:pPr>
        <w:pStyle w:val="4"/>
        <w:spacing w:line="216" w:lineRule="auto"/>
        <w:jc w:val="left"/>
      </w:pPr>
    </w:p>
    <w:p w:rsidR="00950EC7" w:rsidRDefault="00950EC7" w:rsidP="00950EC7">
      <w:pPr>
        <w:pStyle w:val="4"/>
        <w:spacing w:line="216" w:lineRule="auto"/>
      </w:pPr>
      <w:r>
        <w:t>Председатель представительного органа – глава муниципального образования</w:t>
      </w:r>
    </w:p>
    <w:p w:rsidR="00950EC7" w:rsidRDefault="00950EC7" w:rsidP="00950EC7">
      <w:pPr>
        <w:pStyle w:val="4"/>
        <w:spacing w:line="216" w:lineRule="auto"/>
        <w:rPr>
          <w:b w:val="0"/>
        </w:rPr>
      </w:pPr>
      <w:r>
        <w:rPr>
          <w:b w:val="0"/>
        </w:rPr>
        <w:t>(Руководитель представительного органа)</w:t>
      </w:r>
    </w:p>
    <w:p w:rsidR="00950EC7" w:rsidRDefault="00950EC7" w:rsidP="00950EC7">
      <w:pPr>
        <w:spacing w:line="21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5"/>
        <w:gridCol w:w="6665"/>
      </w:tblGrid>
      <w:tr w:rsidR="00950EC7" w:rsidTr="00950EC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Федоров Вадим Павлович</w:t>
            </w:r>
          </w:p>
        </w:tc>
      </w:tr>
      <w:tr w:rsidR="00950EC7" w:rsidTr="00950EC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должности </w:t>
            </w:r>
          </w:p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(принцип работы)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Собрания депутатов Индустриального сельского поселения</w:t>
            </w:r>
          </w:p>
        </w:tc>
      </w:tr>
      <w:tr w:rsidR="00950EC7" w:rsidTr="00950EC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место работы, должность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Индустриального сельского поселения </w:t>
            </w:r>
          </w:p>
        </w:tc>
      </w:tr>
      <w:tr w:rsidR="00950EC7" w:rsidTr="00950EC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(раб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моб</w:t>
            </w:r>
            <w:proofErr w:type="spellEnd"/>
            <w:r>
              <w:rPr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8928-156-05-28 - </w:t>
            </w:r>
            <w:proofErr w:type="spellStart"/>
            <w:r>
              <w:rPr>
                <w:sz w:val="24"/>
                <w:szCs w:val="24"/>
                <w:lang w:eastAsia="en-US"/>
              </w:rPr>
              <w:t>моб</w:t>
            </w:r>
            <w:proofErr w:type="spellEnd"/>
          </w:p>
        </w:tc>
      </w:tr>
      <w:tr w:rsidR="00950EC7" w:rsidTr="00950EC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</w:t>
            </w:r>
          </w:p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адрес </w:t>
            </w:r>
            <w:bookmarkStart w:id="2" w:name="OLE_LINK3"/>
            <w:bookmarkStart w:id="3" w:name="OLE_LINK4"/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  <w:bookmarkEnd w:id="2"/>
            <w:bookmarkEnd w:id="3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поселок  Индустриальный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ул. Советская  д.9</w:t>
            </w:r>
          </w:p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950EC7" w:rsidRDefault="00950EC7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7" w:history="1">
              <w:r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donpac</w:t>
              </w:r>
              <w:r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950EC7" w:rsidTr="00950EC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Адрес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интернет-портала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950EC7" w:rsidRDefault="00950EC7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r>
              <w:rPr>
                <w:sz w:val="22"/>
                <w:szCs w:val="24"/>
                <w:lang w:val="en-US" w:eastAsia="en-US"/>
              </w:rPr>
              <w:t>indystrialnoesp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r>
              <w:rPr>
                <w:sz w:val="22"/>
                <w:szCs w:val="24"/>
                <w:lang w:val="en-US" w:eastAsia="en-US"/>
              </w:rPr>
              <w:t>donpac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</w:p>
        </w:tc>
      </w:tr>
    </w:tbl>
    <w:p w:rsidR="00950EC7" w:rsidRDefault="00950EC7" w:rsidP="00950EC7">
      <w:pPr>
        <w:spacing w:line="216" w:lineRule="auto"/>
        <w:jc w:val="center"/>
        <w:rPr>
          <w:b/>
        </w:rPr>
      </w:pPr>
    </w:p>
    <w:p w:rsidR="00950EC7" w:rsidRDefault="00950EC7" w:rsidP="00950EC7">
      <w:pPr>
        <w:spacing w:line="216" w:lineRule="auto"/>
        <w:rPr>
          <w:b/>
        </w:rPr>
      </w:pPr>
    </w:p>
    <w:p w:rsidR="00950EC7" w:rsidRDefault="00950EC7" w:rsidP="00950EC7">
      <w:pPr>
        <w:spacing w:line="216" w:lineRule="auto"/>
        <w:rPr>
          <w:b/>
        </w:rPr>
      </w:pPr>
    </w:p>
    <w:p w:rsidR="00950EC7" w:rsidRDefault="00950EC7" w:rsidP="00950EC7">
      <w:pPr>
        <w:spacing w:line="216" w:lineRule="auto"/>
        <w:rPr>
          <w:b/>
        </w:rPr>
      </w:pPr>
      <w:r>
        <w:rPr>
          <w:b/>
          <w:lang w:val="en-US"/>
        </w:rPr>
        <w:t>XI</w:t>
      </w:r>
      <w:r>
        <w:rPr>
          <w:b/>
        </w:rPr>
        <w:t>. Администрация муниципального образования</w:t>
      </w:r>
    </w:p>
    <w:p w:rsidR="00950EC7" w:rsidRDefault="00950EC7" w:rsidP="00950EC7">
      <w:pPr>
        <w:spacing w:line="216" w:lineRule="auto"/>
        <w:ind w:left="720"/>
        <w:jc w:val="center"/>
        <w:rPr>
          <w:b/>
        </w:rPr>
      </w:pPr>
    </w:p>
    <w:p w:rsidR="00950EC7" w:rsidRDefault="00950EC7" w:rsidP="00950EC7">
      <w:pPr>
        <w:pStyle w:val="a9"/>
        <w:rPr>
          <w:sz w:val="24"/>
          <w:szCs w:val="24"/>
        </w:rPr>
      </w:pPr>
      <w:r>
        <w:rPr>
          <w:sz w:val="24"/>
          <w:szCs w:val="24"/>
        </w:rPr>
        <w:t>Юридический адрес: 346221,ул. Советская д.9,п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ндустриальный ,Кашарского района ,Ростовской области.</w:t>
      </w:r>
    </w:p>
    <w:p w:rsidR="00950EC7" w:rsidRDefault="00950EC7" w:rsidP="00950EC7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Состояние  помещений администрации: удовлетворительное </w:t>
      </w:r>
    </w:p>
    <w:p w:rsidR="00950EC7" w:rsidRDefault="00950EC7" w:rsidP="00950EC7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Количество работников:  12</w:t>
      </w:r>
    </w:p>
    <w:p w:rsidR="00950EC7" w:rsidRDefault="00950EC7" w:rsidP="00950EC7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муниципальных служащих по штатной численности (ед.) – 5</w:t>
      </w:r>
    </w:p>
    <w:p w:rsidR="00950EC7" w:rsidRDefault="00950EC7" w:rsidP="00950EC7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муниципальных служащих по факту (чел.) –  5</w:t>
      </w:r>
    </w:p>
    <w:p w:rsidR="00950EC7" w:rsidRDefault="00950EC7" w:rsidP="00950EC7">
      <w:pPr>
        <w:spacing w:line="216" w:lineRule="auto"/>
        <w:ind w:left="720"/>
      </w:pPr>
      <w:r>
        <w:rPr>
          <w:sz w:val="24"/>
          <w:szCs w:val="24"/>
        </w:rPr>
        <w:t>технических работников (чел.) –</w:t>
      </w:r>
      <w:r>
        <w:t xml:space="preserve"> 1</w:t>
      </w:r>
    </w:p>
    <w:p w:rsidR="00950EC7" w:rsidRDefault="00950EC7" w:rsidP="00950EC7">
      <w:pPr>
        <w:spacing w:line="216" w:lineRule="auto"/>
        <w:ind w:left="720"/>
        <w:rPr>
          <w:b/>
        </w:rPr>
      </w:pPr>
      <w:r>
        <w:rPr>
          <w:b/>
        </w:rPr>
        <w:t xml:space="preserve">    </w:t>
      </w:r>
    </w:p>
    <w:p w:rsidR="00950EC7" w:rsidRDefault="00950EC7" w:rsidP="00950EC7">
      <w:pPr>
        <w:pStyle w:val="2"/>
        <w:spacing w:line="216" w:lineRule="auto"/>
        <w:ind w:firstLine="0"/>
      </w:pPr>
      <w:r>
        <w:rPr>
          <w:lang w:val="en-US"/>
        </w:rPr>
        <w:t>XII</w:t>
      </w:r>
      <w:r>
        <w:t>. Средства массовой информации</w:t>
      </w:r>
    </w:p>
    <w:p w:rsidR="00950EC7" w:rsidRDefault="00950EC7" w:rsidP="00950EC7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787"/>
        <w:gridCol w:w="1232"/>
        <w:gridCol w:w="1094"/>
        <w:gridCol w:w="1277"/>
        <w:gridCol w:w="1453"/>
        <w:gridCol w:w="2303"/>
        <w:gridCol w:w="1100"/>
      </w:tblGrid>
      <w:tr w:rsidR="00950EC7" w:rsidTr="00950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lang w:eastAsia="en-US"/>
              </w:rPr>
              <w:t>п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950EC7" w:rsidRDefault="00950EC7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СМИ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Учредители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Юридический адрес, </w:t>
            </w:r>
            <w:proofErr w:type="spellStart"/>
            <w:r>
              <w:rPr>
                <w:b/>
                <w:sz w:val="20"/>
                <w:lang w:eastAsia="en-US"/>
              </w:rPr>
              <w:t>телеф</w:t>
            </w:r>
            <w:proofErr w:type="spellEnd"/>
            <w:r>
              <w:rPr>
                <w:b/>
                <w:sz w:val="2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Ф.И.О.</w:t>
            </w:r>
          </w:p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руководи-</w:t>
            </w:r>
          </w:p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теля</w:t>
            </w:r>
          </w:p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(полностью)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Тираж, </w:t>
            </w:r>
            <w:proofErr w:type="spellStart"/>
            <w:r>
              <w:rPr>
                <w:b/>
                <w:sz w:val="20"/>
                <w:lang w:eastAsia="en-US"/>
              </w:rPr>
              <w:t>пе-риодичн</w:t>
            </w:r>
            <w:proofErr w:type="spellEnd"/>
            <w:r>
              <w:rPr>
                <w:b/>
                <w:sz w:val="20"/>
                <w:lang w:eastAsia="en-US"/>
              </w:rPr>
              <w:t>. издания, объем эфирного врем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Степень влияния на общественное мнение</w:t>
            </w:r>
          </w:p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(высокая, средняя, низкая)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интернет</w:t>
            </w:r>
            <w:r>
              <w:rPr>
                <w:b/>
                <w:sz w:val="20"/>
                <w:lang w:val="en-US" w:eastAsia="en-US"/>
              </w:rPr>
              <w:t xml:space="preserve"> </w:t>
            </w:r>
            <w:r>
              <w:rPr>
                <w:b/>
                <w:sz w:val="20"/>
                <w:lang w:eastAsia="en-US"/>
              </w:rPr>
              <w:t>портала</w:t>
            </w:r>
          </w:p>
        </w:tc>
      </w:tr>
      <w:tr w:rsidR="00950EC7" w:rsidTr="00950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950EC7" w:rsidRDefault="00950EC7" w:rsidP="00950EC7">
      <w:pPr>
        <w:spacing w:line="216" w:lineRule="auto"/>
        <w:ind w:left="720"/>
        <w:jc w:val="center"/>
        <w:rPr>
          <w:b/>
        </w:rPr>
      </w:pPr>
    </w:p>
    <w:p w:rsidR="00950EC7" w:rsidRDefault="00950EC7" w:rsidP="00950EC7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 xml:space="preserve">. Электронные СМИ (новостные), форумы сельских (городских) поселений </w:t>
      </w:r>
    </w:p>
    <w:p w:rsidR="00950EC7" w:rsidRDefault="00950EC7" w:rsidP="00950EC7"/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68"/>
        <w:gridCol w:w="3827"/>
        <w:gridCol w:w="1700"/>
      </w:tblGrid>
      <w:tr w:rsidR="00950EC7" w:rsidTr="00950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lang w:eastAsia="en-US"/>
              </w:rPr>
              <w:t>п</w:t>
            </w:r>
            <w:proofErr w:type="spellEnd"/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950EC7" w:rsidRDefault="00950EC7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электронных СМИ,</w:t>
            </w:r>
          </w:p>
          <w:p w:rsidR="00950EC7" w:rsidRDefault="00950EC7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форумов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lang w:eastAsia="en-US"/>
              </w:rPr>
              <w:t>интернет-портала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16" w:lineRule="auto"/>
              <w:ind w:left="459" w:hanging="459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Примечание</w:t>
            </w:r>
          </w:p>
        </w:tc>
      </w:tr>
      <w:tr w:rsidR="00950EC7" w:rsidTr="00950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950EC7" w:rsidRDefault="00950EC7" w:rsidP="00950EC7">
      <w:pPr>
        <w:spacing w:line="216" w:lineRule="auto"/>
        <w:rPr>
          <w:b/>
        </w:rPr>
      </w:pPr>
    </w:p>
    <w:p w:rsidR="00950EC7" w:rsidRDefault="00950EC7" w:rsidP="00950EC7">
      <w:pPr>
        <w:spacing w:line="216" w:lineRule="auto"/>
      </w:pPr>
      <w:r>
        <w:rPr>
          <w:b/>
          <w:lang w:val="en-US"/>
        </w:rPr>
        <w:t>XIV</w:t>
      </w:r>
      <w:r>
        <w:rPr>
          <w:b/>
        </w:rPr>
        <w:t>. Действующие общественные и политические организации</w:t>
      </w:r>
    </w:p>
    <w:p w:rsidR="00950EC7" w:rsidRDefault="00950EC7" w:rsidP="00950EC7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8"/>
        <w:gridCol w:w="1702"/>
        <w:gridCol w:w="3546"/>
        <w:gridCol w:w="1985"/>
      </w:tblGrid>
      <w:tr w:rsidR="00950EC7" w:rsidTr="00950E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lang w:eastAsia="en-US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Адрес,</w:t>
            </w:r>
          </w:p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Ф.И.О. руководителя </w:t>
            </w:r>
            <w:r>
              <w:rPr>
                <w:i/>
                <w:sz w:val="20"/>
                <w:lang w:eastAsia="en-US"/>
              </w:rPr>
              <w:t>(полностью)</w:t>
            </w:r>
            <w:r>
              <w:rPr>
                <w:b/>
                <w:sz w:val="20"/>
                <w:lang w:eastAsia="en-US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Примерная            численность</w:t>
            </w:r>
          </w:p>
        </w:tc>
      </w:tr>
      <w:tr w:rsidR="00950EC7" w:rsidTr="00950E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Индустриальное первичное отделение Кашарского местного отделения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34291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Чегринец В.В.</w:t>
            </w:r>
          </w:p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Глава Администрации Индустриального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7</w:t>
            </w:r>
          </w:p>
        </w:tc>
      </w:tr>
    </w:tbl>
    <w:p w:rsidR="00950EC7" w:rsidRDefault="00950EC7" w:rsidP="00950EC7">
      <w:pPr>
        <w:spacing w:line="216" w:lineRule="auto"/>
        <w:ind w:left="720"/>
        <w:jc w:val="center"/>
      </w:pPr>
    </w:p>
    <w:p w:rsidR="00950EC7" w:rsidRDefault="00950EC7" w:rsidP="00950EC7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rPr>
          <w:b w:val="0"/>
        </w:rPr>
      </w:pPr>
      <w:r>
        <w:rPr>
          <w:lang w:val="en-US"/>
        </w:rPr>
        <w:lastRenderedPageBreak/>
        <w:t>XV</w:t>
      </w:r>
      <w:r>
        <w:t>. Знаменательные даты муниципального образования</w:t>
      </w:r>
    </w:p>
    <w:p w:rsidR="00950EC7" w:rsidRDefault="00950EC7" w:rsidP="00950EC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Даты образования населенных пунктов.</w:t>
      </w:r>
    </w:p>
    <w:p w:rsidR="00950EC7" w:rsidRDefault="00950EC7" w:rsidP="00950EC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Знаковые юбилейные события.</w:t>
      </w:r>
    </w:p>
    <w:p w:rsidR="00950EC7" w:rsidRDefault="00950EC7" w:rsidP="00950EC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Другие.</w:t>
      </w:r>
    </w:p>
    <w:p w:rsidR="00950EC7" w:rsidRDefault="00950EC7" w:rsidP="00950EC7">
      <w:pPr>
        <w:ind w:left="1080"/>
        <w:rPr>
          <w:sz w:val="24"/>
          <w:szCs w:val="24"/>
        </w:rPr>
      </w:pPr>
    </w:p>
    <w:p w:rsidR="00950EC7" w:rsidRDefault="00950EC7" w:rsidP="00950EC7">
      <w:pPr>
        <w:rPr>
          <w:sz w:val="24"/>
          <w:szCs w:val="24"/>
        </w:rPr>
        <w:sectPr w:rsidR="00950EC7">
          <w:pgSz w:w="11907" w:h="16840"/>
          <w:pgMar w:top="851" w:right="567" w:bottom="794" w:left="1134" w:header="720" w:footer="720" w:gutter="0"/>
          <w:pgNumType w:start="1"/>
          <w:cols w:space="720"/>
        </w:sectPr>
      </w:pPr>
    </w:p>
    <w:p w:rsidR="00950EC7" w:rsidRDefault="00950EC7" w:rsidP="00950EC7">
      <w:pPr>
        <w:ind w:left="1080"/>
        <w:rPr>
          <w:sz w:val="24"/>
          <w:szCs w:val="24"/>
        </w:rPr>
      </w:pPr>
    </w:p>
    <w:p w:rsidR="00950EC7" w:rsidRDefault="00950EC7" w:rsidP="00950EC7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950EC7" w:rsidRDefault="00950EC7" w:rsidP="00950EC7">
      <w:pPr>
        <w:ind w:firstLine="720"/>
        <w:jc w:val="right"/>
        <w:rPr>
          <w:sz w:val="24"/>
          <w:szCs w:val="24"/>
        </w:rPr>
      </w:pPr>
    </w:p>
    <w:p w:rsidR="00950EC7" w:rsidRDefault="00950EC7" w:rsidP="00950EC7">
      <w:pPr>
        <w:pStyle w:val="4"/>
        <w:spacing w:line="216" w:lineRule="auto"/>
        <w:rPr>
          <w:sz w:val="18"/>
          <w:szCs w:val="24"/>
        </w:rPr>
      </w:pPr>
    </w:p>
    <w:p w:rsidR="00950EC7" w:rsidRDefault="00950EC7" w:rsidP="00950EC7">
      <w:pPr>
        <w:pStyle w:val="1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Cs w:val="24"/>
        </w:rPr>
        <w:t xml:space="preserve">Список депутатов </w:t>
      </w:r>
      <w:r>
        <w:rPr>
          <w:rFonts w:ascii="Times New Roman" w:hAnsi="Times New Roman" w:cs="Times New Roman"/>
          <w:b/>
          <w:sz w:val="24"/>
          <w:szCs w:val="20"/>
        </w:rPr>
        <w:t>Индустриального сельского поселения</w:t>
      </w:r>
    </w:p>
    <w:p w:rsidR="00950EC7" w:rsidRDefault="00950EC7" w:rsidP="00950EC7">
      <w:pPr>
        <w:pStyle w:val="1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    (наименование представительного органа)</w:t>
      </w:r>
    </w:p>
    <w:p w:rsidR="00950EC7" w:rsidRDefault="00950EC7" w:rsidP="00950EC7">
      <w:pPr>
        <w:pStyle w:val="4"/>
        <w:spacing w:line="216" w:lineRule="auto"/>
        <w:jc w:val="right"/>
        <w:rPr>
          <w:sz w:val="14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5"/>
        <w:gridCol w:w="1417"/>
        <w:gridCol w:w="1985"/>
        <w:gridCol w:w="1701"/>
        <w:gridCol w:w="2126"/>
        <w:gridCol w:w="1702"/>
        <w:gridCol w:w="1701"/>
        <w:gridCol w:w="1275"/>
        <w:gridCol w:w="1560"/>
      </w:tblGrid>
      <w:tr w:rsidR="00950EC7" w:rsidTr="00950EC7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0EC7" w:rsidRDefault="00950EC7">
            <w:pPr>
              <w:spacing w:line="276" w:lineRule="auto"/>
              <w:ind w:left="113" w:right="113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номер</w:t>
            </w:r>
            <w:r>
              <w:rPr>
                <w:b/>
                <w:sz w:val="18"/>
                <w:lang w:eastAsia="en-US"/>
              </w:rPr>
              <w:br/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Ф.И.О.</w:t>
            </w:r>
          </w:p>
          <w:p w:rsidR="00950EC7" w:rsidRDefault="00950EC7">
            <w:pPr>
              <w:spacing w:line="276" w:lineRule="auto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0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Дата и год</w:t>
            </w:r>
          </w:p>
          <w:p w:rsidR="00950EC7" w:rsidRDefault="00950EC7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Адрес места</w:t>
            </w:r>
          </w:p>
          <w:p w:rsidR="00950EC7" w:rsidRDefault="00950EC7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Занимаемая </w:t>
            </w:r>
            <w:r>
              <w:rPr>
                <w:b/>
                <w:sz w:val="18"/>
                <w:lang w:eastAsia="en-US"/>
              </w:rPr>
              <w:br/>
              <w:t xml:space="preserve">должность по </w:t>
            </w:r>
            <w:r>
              <w:rPr>
                <w:b/>
                <w:sz w:val="18"/>
                <w:lang w:eastAsia="en-US"/>
              </w:rPr>
              <w:br/>
              <w:t>основному месту работы (службы)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Замещаемая должность в Собрании</w:t>
            </w:r>
            <w:r>
              <w:rPr>
                <w:b/>
                <w:sz w:val="18"/>
                <w:lang w:eastAsia="en-US"/>
              </w:rPr>
              <w:br/>
              <w:t>депутатов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Кем</w:t>
            </w:r>
          </w:p>
          <w:p w:rsidR="00950EC7" w:rsidRDefault="00950EC7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выдвинут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Принадлежность к избирательному блоку,</w:t>
            </w:r>
          </w:p>
          <w:p w:rsidR="00950EC7" w:rsidRDefault="00950EC7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политической партии </w:t>
            </w:r>
            <w:r>
              <w:rPr>
                <w:b/>
                <w:sz w:val="18"/>
                <w:lang w:eastAsia="en-US"/>
              </w:rPr>
              <w:br/>
              <w:t>(член партии)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Номер </w:t>
            </w:r>
            <w:r>
              <w:rPr>
                <w:b/>
                <w:sz w:val="18"/>
                <w:lang w:eastAsia="en-US"/>
              </w:rPr>
              <w:br/>
              <w:t xml:space="preserve">мобильного </w:t>
            </w:r>
            <w:r>
              <w:rPr>
                <w:b/>
                <w:sz w:val="18"/>
                <w:lang w:eastAsia="en-US"/>
              </w:rPr>
              <w:br/>
              <w:t>телефона</w:t>
            </w:r>
          </w:p>
        </w:tc>
      </w:tr>
      <w:tr w:rsidR="00950EC7" w:rsidTr="00950EC7">
        <w:trPr>
          <w:cantSplit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50EC7" w:rsidTr="00950EC7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C7" w:rsidRDefault="00950EC7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Шкарлат</w:t>
            </w:r>
            <w:proofErr w:type="spellEnd"/>
            <w:r>
              <w:rPr>
                <w:sz w:val="18"/>
                <w:lang w:eastAsia="en-US"/>
              </w:rPr>
              <w:t xml:space="preserve"> Сергей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30.01.1976г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  ул. Школьная д.4/1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Родитель в приемной семье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Заместитель председателя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Неоконченное высшее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8-928-344-15-47</w:t>
            </w:r>
          </w:p>
        </w:tc>
      </w:tr>
      <w:tr w:rsidR="00950EC7" w:rsidTr="00950EC7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C7" w:rsidRDefault="00950EC7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ДмитриченкоОксана</w:t>
            </w:r>
            <w:proofErr w:type="spellEnd"/>
            <w:r>
              <w:rPr>
                <w:sz w:val="18"/>
                <w:lang w:eastAsia="en-US"/>
              </w:rPr>
              <w:t xml:space="preserve">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30.10.1978г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</w:t>
            </w:r>
            <w:proofErr w:type="gramStart"/>
            <w:r>
              <w:rPr>
                <w:sz w:val="18"/>
                <w:lang w:eastAsia="en-US"/>
              </w:rPr>
              <w:t xml:space="preserve"> ,</w:t>
            </w:r>
            <w:proofErr w:type="gramEnd"/>
            <w:r>
              <w:rPr>
                <w:sz w:val="18"/>
                <w:lang w:eastAsia="en-US"/>
              </w:rPr>
              <w:t>ул. Зеленая д.5/2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Социальный работник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Секретарь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rPr>
                <w:sz w:val="18"/>
                <w:lang w:eastAsia="en-US"/>
              </w:rPr>
            </w:pPr>
          </w:p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Средне специальное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8928-123-04-72</w:t>
            </w:r>
          </w:p>
        </w:tc>
      </w:tr>
      <w:tr w:rsidR="00950EC7" w:rsidTr="00950EC7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Ляхова 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26.04.1983г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  </w:t>
            </w:r>
          </w:p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Ул. Молодежная д.13/2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Социальный работник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rPr>
                <w:sz w:val="18"/>
                <w:lang w:eastAsia="en-US"/>
              </w:rPr>
            </w:pPr>
          </w:p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rPr>
                <w:sz w:val="18"/>
                <w:lang w:eastAsia="en-US"/>
              </w:rPr>
            </w:pPr>
          </w:p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специальное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8928-139-12-28</w:t>
            </w:r>
          </w:p>
        </w:tc>
      </w:tr>
      <w:tr w:rsidR="00950EC7" w:rsidTr="00950EC7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Федоров Вадим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06.01.1972г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 ул. Советская д.3/2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Временно не занят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 Собрания депутатов – глава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rPr>
                <w:sz w:val="18"/>
                <w:lang w:eastAsia="en-US"/>
              </w:rPr>
            </w:pPr>
          </w:p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8928-156-05-28</w:t>
            </w:r>
          </w:p>
        </w:tc>
      </w:tr>
      <w:tr w:rsidR="00950EC7" w:rsidTr="00950EC7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Ярославцева Валентина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31.01.1955г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</w:t>
            </w:r>
            <w:proofErr w:type="gramStart"/>
            <w:r>
              <w:rPr>
                <w:sz w:val="18"/>
                <w:lang w:eastAsia="en-US"/>
              </w:rPr>
              <w:t xml:space="preserve">  ,</w:t>
            </w:r>
            <w:proofErr w:type="gramEnd"/>
            <w:r>
              <w:rPr>
                <w:sz w:val="18"/>
                <w:lang w:eastAsia="en-US"/>
              </w:rPr>
              <w:t>ул. Молодежная д.10/2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пенсионер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rPr>
                <w:sz w:val="18"/>
                <w:lang w:eastAsia="en-US"/>
              </w:rPr>
            </w:pPr>
          </w:p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rPr>
                <w:sz w:val="18"/>
                <w:lang w:eastAsia="en-US"/>
              </w:rPr>
            </w:pPr>
          </w:p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профессиональное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8928-161-09-67</w:t>
            </w:r>
          </w:p>
        </w:tc>
      </w:tr>
      <w:tr w:rsidR="00950EC7" w:rsidTr="00950EC7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Голенко</w:t>
            </w:r>
            <w:proofErr w:type="spellEnd"/>
            <w:r>
              <w:rPr>
                <w:sz w:val="18"/>
                <w:lang w:eastAsia="en-US"/>
              </w:rPr>
              <w:t xml:space="preserve"> Виталий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08.07.1973г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П.Индустриальный, ул. Лесная д.10/1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Заведующий Первомайской ветеринарной лечебницей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постоянной комиссии по мандатным вопросам и депутатской этике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rPr>
                <w:sz w:val="18"/>
                <w:lang w:eastAsia="en-US"/>
              </w:rPr>
            </w:pPr>
          </w:p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8928-166-39-87</w:t>
            </w:r>
          </w:p>
        </w:tc>
      </w:tr>
      <w:tr w:rsidR="00950EC7" w:rsidTr="00950EC7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Добрянская</w:t>
            </w:r>
            <w:proofErr w:type="spellEnd"/>
            <w:r>
              <w:rPr>
                <w:sz w:val="18"/>
                <w:lang w:eastAsia="en-US"/>
              </w:rPr>
              <w:t xml:space="preserve"> Ольга 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01.01.1981г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П.Индустриальный, ул. Первомайская д.8а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Социальный работник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rPr>
                <w:sz w:val="18"/>
                <w:lang w:eastAsia="en-US"/>
              </w:rPr>
            </w:pPr>
          </w:p>
          <w:p w:rsidR="00950EC7" w:rsidRDefault="00950EC7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профессиональное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8928-128-15-14</w:t>
            </w:r>
          </w:p>
        </w:tc>
      </w:tr>
      <w:tr w:rsidR="00950EC7" w:rsidTr="00950EC7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Варивода</w:t>
            </w:r>
            <w:proofErr w:type="spellEnd"/>
            <w:r>
              <w:rPr>
                <w:sz w:val="18"/>
                <w:lang w:eastAsia="en-US"/>
              </w:rPr>
              <w:t xml:space="preserve"> Юрий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09.03.1968г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Х.Сычевка,  ул. Средняя д.6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Водитель 6 разряда ГКУ РО ППС  РО ПЧ  № 237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 постоянной комиссии по вопросам  местного самоуправления  и охране общественного порядка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 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rPr>
                <w:sz w:val="18"/>
                <w:lang w:eastAsia="en-US"/>
              </w:rPr>
            </w:pPr>
          </w:p>
          <w:p w:rsidR="00950EC7" w:rsidRDefault="00950EC7">
            <w:pPr>
              <w:spacing w:line="276" w:lineRule="auto"/>
              <w:rPr>
                <w:sz w:val="18"/>
                <w:lang w:eastAsia="en-US"/>
              </w:rPr>
            </w:pPr>
          </w:p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профессиональное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8928-196-31-65</w:t>
            </w:r>
          </w:p>
        </w:tc>
      </w:tr>
      <w:tr w:rsidR="00950EC7" w:rsidTr="00950EC7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Хаверев</w:t>
            </w:r>
            <w:proofErr w:type="spellEnd"/>
            <w:r>
              <w:rPr>
                <w:sz w:val="18"/>
                <w:lang w:eastAsia="en-US"/>
              </w:rPr>
              <w:t xml:space="preserve"> 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22.10.1965г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Х. Сычевка, ул. Новая д.4/1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Глава КФХ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постоянной комиссии по бюджету, налогам и собственности 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spacing w:line="276" w:lineRule="auto"/>
              <w:rPr>
                <w:sz w:val="18"/>
                <w:lang w:eastAsia="en-US"/>
              </w:rPr>
            </w:pPr>
          </w:p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профессиональное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8928-187-04-66</w:t>
            </w:r>
          </w:p>
        </w:tc>
      </w:tr>
      <w:tr w:rsidR="00950EC7" w:rsidTr="00950EC7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C7" w:rsidRDefault="00950EC7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Запорожец</w:t>
            </w:r>
          </w:p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Заместитель председателя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7" w:rsidRDefault="00950EC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EC7" w:rsidRDefault="00950EC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8938- 142-71-30</w:t>
            </w:r>
          </w:p>
        </w:tc>
      </w:tr>
    </w:tbl>
    <w:p w:rsidR="00950EC7" w:rsidRDefault="00950EC7" w:rsidP="00950EC7">
      <w:pPr>
        <w:jc w:val="center"/>
        <w:rPr>
          <w:sz w:val="16"/>
        </w:rPr>
      </w:pPr>
    </w:p>
    <w:p w:rsidR="00950EC7" w:rsidRDefault="00950EC7" w:rsidP="00950EC7">
      <w:pPr>
        <w:ind w:left="1080"/>
        <w:rPr>
          <w:sz w:val="24"/>
          <w:szCs w:val="24"/>
        </w:rPr>
      </w:pPr>
    </w:p>
    <w:p w:rsidR="00950EC7" w:rsidRDefault="00950EC7" w:rsidP="00950EC7"/>
    <w:p w:rsidR="00BB4616" w:rsidRDefault="00BB4616"/>
    <w:sectPr w:rsidR="00BB4616" w:rsidSect="00950EC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CA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2E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87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32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50EC7"/>
    <w:rsid w:val="00093A99"/>
    <w:rsid w:val="000F3566"/>
    <w:rsid w:val="001A11C7"/>
    <w:rsid w:val="001C007E"/>
    <w:rsid w:val="001F4517"/>
    <w:rsid w:val="00242A4F"/>
    <w:rsid w:val="0026566F"/>
    <w:rsid w:val="0047105B"/>
    <w:rsid w:val="004C7602"/>
    <w:rsid w:val="0051339E"/>
    <w:rsid w:val="005B1EB2"/>
    <w:rsid w:val="005F334C"/>
    <w:rsid w:val="00632148"/>
    <w:rsid w:val="00665B9F"/>
    <w:rsid w:val="00684F6E"/>
    <w:rsid w:val="007121F9"/>
    <w:rsid w:val="00734213"/>
    <w:rsid w:val="008F2F1E"/>
    <w:rsid w:val="00921BF7"/>
    <w:rsid w:val="00950EC7"/>
    <w:rsid w:val="009912FE"/>
    <w:rsid w:val="00A27515"/>
    <w:rsid w:val="00A61FE7"/>
    <w:rsid w:val="00A87681"/>
    <w:rsid w:val="00AA38DB"/>
    <w:rsid w:val="00AE0B52"/>
    <w:rsid w:val="00AF4059"/>
    <w:rsid w:val="00B70004"/>
    <w:rsid w:val="00BB4616"/>
    <w:rsid w:val="00BC7655"/>
    <w:rsid w:val="00C7010A"/>
    <w:rsid w:val="00C74A7C"/>
    <w:rsid w:val="00D32CBD"/>
    <w:rsid w:val="00D75DD9"/>
    <w:rsid w:val="00DA0C59"/>
    <w:rsid w:val="00DF0445"/>
    <w:rsid w:val="00E167B5"/>
    <w:rsid w:val="00EA6904"/>
    <w:rsid w:val="00ED70F4"/>
    <w:rsid w:val="00F2382B"/>
    <w:rsid w:val="00FC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0EC7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50EC7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950EC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50EC7"/>
    <w:pPr>
      <w:keepNext/>
      <w:numPr>
        <w:numId w:val="1"/>
      </w:numPr>
      <w:outlineLvl w:val="4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950EC7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50E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0EC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0E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50E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50EC7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styleId="a3">
    <w:name w:val="Hyperlink"/>
    <w:semiHidden/>
    <w:unhideWhenUsed/>
    <w:rsid w:val="00950E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0EC7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950EC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50E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950EC7"/>
    <w:pPr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950E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950EC7"/>
    <w:pPr>
      <w:spacing w:line="216" w:lineRule="auto"/>
      <w:ind w:left="720"/>
    </w:pPr>
  </w:style>
  <w:style w:type="character" w:customStyle="1" w:styleId="aa">
    <w:name w:val="Основной текст с отступом Знак"/>
    <w:basedOn w:val="a0"/>
    <w:link w:val="a9"/>
    <w:semiHidden/>
    <w:rsid w:val="00950E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950EC7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6173@donpa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6173@donp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7D65-E9B9-4082-BCFA-B3F66311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1798</Words>
  <Characters>10249</Characters>
  <Application>Microsoft Office Word</Application>
  <DocSecurity>0</DocSecurity>
  <Lines>85</Lines>
  <Paragraphs>24</Paragraphs>
  <ScaleCrop>false</ScaleCrop>
  <Company>Grizli777</Company>
  <LinksUpToDate>false</LinksUpToDate>
  <CharactersWithSpaces>12023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2019-07-04T10:28:00Z</dcterms:created>
  <dcterms:modified xsi:type="dcterms:W3CDTF">2019-07-04T10:56:00Z</dcterms:modified>
</cp:coreProperties>
</file>