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  Сейчас человек уже не может обойтись без электрического света, тепла батарей в квартире, продукции, создающей наш привычный комфорт. Человек привыкает к новым благам цивилизации, на которые необходимо всё большее и большее количество энергии.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Ограничить рост потребления энергии очень сложно, ведь от него напрямую зависит здоровье и благосостояние каждого человека. Готовы ли мы для этого хуже питаться или одеваться, поменять свой образ жизни?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Нет, необходимо решить другую задачу: как современному человеку не ухудшая уровень комфорта (посвящая значительную часть своей жизни досугу, образованию, творчеству, развитию, здоровью и т.д.) оптимизировать свое потребление энергии, экономя при этом полезные ископаемые и природные ресурсы?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Относительная доступность электроэнергии, тепла, горячей воды создают представление у многих людей о том, что эти блага появляются сами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собой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и они никогда не исчерпают себя. Зачем их экономить, если каждый ими обеспечен в достаточном количестве за доступную цену? Сколько истрачу, за столько и заплачу, истрачу больше, ну и что, – заплачу больше. Но такое мировоззрение очень быстро приведет к негативным последствиям, ведь основные ресурсы, используемые при выработке энергии, являются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невозобновляемыми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 Отсутствие разумного подхода к использованию энергии очень быстро приведет к тому, что она станет менее доступной и более дорогой.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Нужно использовать энергию рационально, необходимо научиться её беречь. Кроме существенной экономии денег при оплате энергии, потребляя энергию эффективно, Вы вносите очень важный вклад в решение глобальных проблем экологии.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Потреблять энергию эффективно очень просто. Достаточно следовать этим советам: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О том, как лучше сберечь электроэнергию надо думать уже при покупке любого электротехнического устройства.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- Осуществляйте покупку товаров электротехнического назначения в зарекомендовавших себя специализированных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магазинах</w:t>
      </w:r>
      <w:proofErr w:type="gramEnd"/>
      <w:r>
        <w:rPr>
          <w:rFonts w:ascii="Arial" w:hAnsi="Arial" w:cs="Arial"/>
          <w:color w:val="444444"/>
          <w:sz w:val="17"/>
          <w:szCs w:val="17"/>
        </w:rPr>
        <w:t>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-  Перед покупкой узнайте подробнее об энергосберегающих свойствах товаров у консультантов торговых сетей, на сайтах производителей. Специалисты помогут вам подобрать наиболее современное и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энергоэффективное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оборудование.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-  Приобретая бытовую технику, обращайте внимание на класс ее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энергоэффективности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. Получить данную информацию можно, найдя на приборе этикетку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энергоэффективности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или проконсультировавшись со специалистом торговой сети. Наиболее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энергоэффективным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является класс- А++, А+, А; далее по убыванию –B, C, D, E, F, G.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При обустройстве.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От того, как мы обустроили свой дом, тоже зависит эффективность используемой нами энергии. При правильном обустройстве мы бережём энергию и при этом не экономим на комфорте. Мы не часто делаем ремонт, расставляем мебель или развешиваем светильники, поэтому очень важно сделать это правильно сразу.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Для улучшения естественного освещения в помещении выполняйте отделку стен и потолка светлыми тонами. Особенно это важно в помещениях, куда солнечного света попадает мало. В такой комнате будет светлее, потому что светлые стены отражают 70 — 80% света, а тёмные только 10 — 15%. В таких помещениях окна обычно выходят на север или попаданию естественного света мешают рядом стоящие здания, деревья и т.п.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 -  Современные квартиры, дома эффективно оборудовать комбинированным освещением. Всё искусственное освещение в наших квартирах, домах можно разделить на общее и местное. Общее освещение предназначено для равномерного освещения комнаты, обычно в наших домах эту роль выполняет люстра. Она висит по центру комнаты и является мощным светильником, задача которого осветить каждый уголок, но ей не всегда это удаётся. Получается, что в центре комнаты свет слишком ярок, а в дальних углах комнаты недостаточен. Для этого и делается местное освещение. В наших квартирах это бра, настольные лампы и торшеры. Их то и надо расставить и развесить так, чтобы те места, где люстра освещает недостаточно, были ими освещены дополнительно. Мощность люстры можно считать достаточной, если на 1 м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2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площади приходится 15 — 25 Вт мощности ламп накаливания (мощность люминесцентных, в том числе и энергосберегающих ламп, будет в 5 раз меньше). Для местного освещения подходят лампы в 1,5 — 2 раза менее мощные, чем в подвесных светильниках. Совокупность общего и местного освещения и называется комбинированным. Что это нам даёт? Комната освещена равномерно. Нам уже не требуется слишком мощная люстра. Можно освещать только тот участок комнаты, который нам нужен, а там где не нужен – выключить. В квартире станет уютнее и комфортнее. В результате устройства комбинированного освещения на комнату 18 — 20 м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2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экономится до 200 кВт • ч в год.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 - Удобно и выгодно оборудование Вашего дома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светорегуляторами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. Они позволяют плавно регулировать освещённость в помещении.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Светорегулятор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, как видно из названия (ещё его называют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диммер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), может плавно регулировать уровень освещения в комнате. Если в комнате слишком яркое освещение – его можно убавить, при этом ещё и сберегается электроэнергия.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Светорегуляторы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бывают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ручные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и автоматические.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Рекомендуем также использовать различные системы автоматического управления освещением. Эти системы способны самостоятельно включать и отключать освещение или даже менять его интенсивность в зависимости от заданного сценария с помощью датчиков, реагирующих на свет, звук или движение.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По возможности, отдавайте предпочтение люминесцентному освещению. Существуют сейчас и компактные люминесцентные лампы (их ещё называют энергосберегающими). Они экономичны так же, как и известные нам трубчатые люминесцентные лампы, но не требуют специальных светильников, т.к. практически всегда подходят для установки в обычный патрон для обычной лампы накаливания. Между тем люминесцентное освещение экономичнее освещения ламп накаливания примерно в 5 раз.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При переделке электропроводки в доме попросите специалистов собрать схему электропроводки так, чтобы общее освещение в комнате можно было включать не все сразу, а по отдельности, с помощью нескольких выключателей, т.е. группами. Тогда свет можно будет включать лишь в той части комнаты, где он нужен в это время и отключён в этой же комнате там, где в это же время в нём нет необходимости. Либо на вашей люстре можно будет включить не сразу все лампочки, а столько, сколько вам нужно сейчас для комфортного освещения.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Нет необходимости в излишнем освещении тех помещений, где вы находитесь нечасто и не выполняете никакой работы, требующего яркого света: это коридоры, туалеты, ванные комнаты, подсобные помещения. Достаточно использовать лампы накаливании мощностью 20-30 Вт на 1 м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2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(мощность энергосберегающих ламп будет в 5 раз меньше).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При использовании.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Об этих советах нужно помнить каждый день. Они не сложны и не требуют много времени для их выполнения, но если не забывать им следовать, то можно значительно сократить потребление электроэнергии в Вашем доме и уменьшить затраты на ее оплату.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Самый простой и эффективный способ экономии электроэнергии – не забывать всегда выключать за собой свет там, где он не нужен: уходя из дома, не оставлять бесполезно работающими электроприборы и освещение, не допускать длительного освещения пустых помещений.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А уезжая на долгое время (например, в отпуск) рекомендуем обесточить (вытащить вилки из розеток) все электроприборы. Эта мера не только гарантирует вам, что какой-нибудь прибор будет бесполезно расходовать электроэнергию, допустим, в режиме «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standby</w:t>
      </w:r>
      <w:proofErr w:type="spellEnd"/>
      <w:r>
        <w:rPr>
          <w:rFonts w:ascii="Arial" w:hAnsi="Arial" w:cs="Arial"/>
          <w:color w:val="444444"/>
          <w:sz w:val="17"/>
          <w:szCs w:val="17"/>
        </w:rPr>
        <w:t>», но и обеспечит пожарную безопасность в доме в ваше отсутствие.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Содержите в чистоте лампы и плафоны. Грязь и пыль, скапливающаяся на них, может снизить эффективность осветительного прибора на 10–30%. Особенно часто загрязняются светильники и лампы на кухнях с газовыми плитами.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Ваши окна должны быть чистыми. Грязные окна «крадут» естественный свет, попадающий к вам в дом. И тогда приходится включать искусственное освещение и тратить при этом электрическую энергию. Грязные или запыленные окна могут снижать естественную освещенность в помещении до 30%.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Старайтесь обеспечивать более низкий уровень общего освещения, когда вы используете местное освещение. То есть когда ваше рабочее место интенсивно освещается другим светильником, допустим, настольной лампой или торшером.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Не мешайте проникновению естественного света в помещение: не закрывайте без необходимости шторы днём, не заставляйте подоконник большими растениями, следите за чистотой окон и т.п.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-  Посмотрите, где в вашем доме можно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заменить простую лампу накаливания на компактную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люминесцентную лампу (КЛЛ). Помните, лампу нужно подобрать так, чтобы она подходила к светильнику: имела тот же цоколь, что и лампа накаливания, вмещалась в светильник по своему размеру. Наиболее эффективна замена ламп накаливания на энергосберегающие компактные люминесцентные лампы в тех местах, где свет горит постоянно, а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включается</w:t>
      </w:r>
      <w:proofErr w:type="gramEnd"/>
      <w:r>
        <w:rPr>
          <w:rFonts w:ascii="Arial" w:hAnsi="Arial" w:cs="Arial"/>
          <w:color w:val="444444"/>
          <w:sz w:val="17"/>
          <w:szCs w:val="17"/>
        </w:rPr>
        <w:t>/выключается редко. Замена ламп накаливания на современные энергосберегающие лампы в среднем может снизить потребление электроэнергии в квартире в 2 раза. Затраты обычно окупаются менее чем за год.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Внимание!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Нельзя выбрасывать отработавшие люминесцентные лампы (в том числе и энергосберегающие) в мусоропровод и уличные контейнеры. Старайтесь не разбивать люминесцентные лампы. В люминесцентных лампах содержится небольшое количество паров ртути, которые вредны для человека, только если лампу разбить.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Бытовая техника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proofErr w:type="spellStart"/>
      <w:r>
        <w:rPr>
          <w:rFonts w:ascii="Arial" w:hAnsi="Arial" w:cs="Arial"/>
          <w:color w:val="444444"/>
          <w:sz w:val="17"/>
          <w:szCs w:val="17"/>
        </w:rPr>
        <w:t>Аудиовидеотехника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Уходя из дома надолго (или ложась спать на ночь), выключайте не только свет, но и электроприборы, находящиеся в режиме «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standby</w:t>
      </w:r>
      <w:proofErr w:type="spellEnd"/>
      <w:r>
        <w:rPr>
          <w:rFonts w:ascii="Arial" w:hAnsi="Arial" w:cs="Arial"/>
          <w:color w:val="444444"/>
          <w:sz w:val="17"/>
          <w:szCs w:val="17"/>
        </w:rPr>
        <w:t>» (режим ожидания): телевизор, музыкальный центр, DVD-проигрыватель. Эта мера повысит также пожарную безопасность Вашего дома.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 -  Старайтесь не ставить бытовую технику близко к приборам, выделяющим тепло (например, батарея отопления), не рекомендуется также устанавливать их в ниши, придвигать слишком близко к стене и накрывать чем-либо при работе. Эти приборы не любят тёплые места в доме, потому что они сами выделяют тепло. Излишек тепла всегда вреден для любого прибора.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Ставьте телевизор в равномерно освещенном месте, это позволяет устанавливать регулировки яркости и контраста на более низкий уровень. Это относится также и к мониторам компьютера. Эта мера позволяет сберечь до 5% электроэнергии.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Компьютерная техника.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Все выпускаемые на сегодняшний день компьютеры поддерживают режим энергосбережения. При правильной настройке этого режима можно достичь до 50% экономии электроэнергии. При этом сначала монитор автоматически переходит в режим ожидания, если в течени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и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нескольких минут на нём не производилась работа. Этот режим намного экономичнее полного рабочего режима работы. А ещё через некоторое время, если работа так и не возобновлялась, в режим ожидания переходит и компьютер. Это ещё более экономный режим.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Мобильные устройства.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Не оставляйте зарядное устройство для мобильного телефона, фотоаппарата, плеера, ноутбука и т.п. включенным в розетку, когда там нет заряжаемого аппарата. Зарядное устройство при этом всё равно потребляет электрическую энергию, но использует его не на зарядку, а на нагрев. Когда зарядное устройство подключено к розетке постоянно до 95% энергии используется впустую.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Пылесос.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Для эффективной работы пылесоса имеет большое значение своевременная замена или очистка пылесборника. Не забывайте также менять или чистить фильтры очистки выбрасываемого воздуха. Забитые пылью пылесборник и фильтры затрудняют работу пылесоса, уменьшают тягу воздуха и увеличивают энергопотребление пылесоса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Электроплита.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 -  При выборе посуды для приготовления пищи, которая не соответствует размерам конфорки электроплиты, теряется 5-10% энергии. Для экономии электроэнергии при использовании электроплит применяйте посуду с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неискривленным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дном, которое равно или чуть больше диаметра конфорки.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 -  При приготовлении пищи закрывайте кастрюлю крышкой. Быстрое испарение воды удлиняет время готовки на 20–30%, и, соответственно,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на столько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же увеличивается расход электроэнергии на приготовление.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После закипания пищи переключайтесь на низкотемпературный режим готовки. Ведь если вода уже закипела, то она выше 100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ºС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не нагреется, а будет испаряться. Блюдо быстрее не приготовится, а электроэнергии на его приготовление будет затрачено больше.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Электрочайник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Важно своевременно удалять из электрочайника накипь. Накипь образуется в результате многократного нагревания и кипячения воды и обладает малой теплопроводностью, поэтому вода в посуде с накипью нагревается медленно, а электроэнергии расходуется больше.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Стиральная машина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Главное условие рациональной эксплуатации стиральных машин – не превышать нормы максимальной загрузки белья. Следует избегать и неполной загрузки стиральной машины: перерасход электроэнергии в этом случае может составить 10–15%. Рекомендуется каждый раз сортировать белье перед стиркой, и в случае слабой или средней степени загрязнения отказаться от предварительной стирки. При неправильной программе стирки перерасход электроэнергии – до 30%.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Холодильник, морозильная камера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Холодильник ставьте в прохладное место, ни в коем случае не рядом с плитой. Если температура в комнате, где стоит холодильник, достигает 30ºC, то потребление им электроэнергии удваивается.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Не кладите теплые продукты в холодильник, дайте остыть им до комнатной температуры.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Своевременно размораживайте морозильную камеру при образовании в ней льда. Толстый слой льда ухудшает охлаждение замороженных продуктов и увеличивает потребление электроэнергии.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Кондиционер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 -  Работа кондиционера должна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производится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при закрытых окнах и дверях. Иначе кондиционер будет охлаждать улицу или другие помещения, а там где необходима прохлада будет жарко. При этом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электроэнергия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расходующаяся на работу кондиционера будет тратиться зря.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Использование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многотарифного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учета электрической энергии.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Установка приборов, учитывающих электроэнергию по времени суток, предоставляет возможность платить за электричество в ночные часы (с 23:00 до 7:00) по тарифу, который в четыре раза дешевле обычного, то есть позволяет существенно экономить на оплате электрической энергии. Ведь один только холодильник потребляет около четверти всей электроэнергии и работает круглые сутки. При наличии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многотарифного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прибора учета его работа будет стоить значительно дешевле в ночное время. При этом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,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 в квартирах еще могут быть и теплые полы, стиральные и посудомоечные машины, являющиеся энергоемкими приборами. Их использование в часы меньшей стоимости электроэнергии также позволит существенно снизить расходы на ее оплату.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Сберегая тепло – бережем электроэнергию.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В холодное время года особенно важно помнить также и о сбережении тепла в наших домах. Ведь когда нам не хватает тепла батарей центрального отопления, мы обогреваемся электрическими приборами. И тратим при этом электрическую энергию, которую могли бы не тратить.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Отопление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-  Батареи отопления будут эффективно обогревать помещение, если за ними установить теплоотражающие экраны и не закрывать их плотными шторами.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 xml:space="preserve"> -  В настоящее время существует много современных технологий отопления, имеющих явные преимущества перед </w:t>
      </w:r>
      <w:proofErr w:type="gramStart"/>
      <w:r>
        <w:rPr>
          <w:rFonts w:ascii="Arial" w:hAnsi="Arial" w:cs="Arial"/>
          <w:color w:val="444444"/>
          <w:sz w:val="17"/>
          <w:szCs w:val="17"/>
        </w:rPr>
        <w:t>традиционными</w:t>
      </w:r>
      <w:proofErr w:type="gramEnd"/>
      <w:r>
        <w:rPr>
          <w:rFonts w:ascii="Arial" w:hAnsi="Arial" w:cs="Arial"/>
          <w:color w:val="444444"/>
          <w:sz w:val="17"/>
          <w:szCs w:val="17"/>
        </w:rPr>
        <w:t xml:space="preserve">: длинноволновые обогреватели, теплые полы,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теплонакопители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 xml:space="preserve">Последние позволяют использовать выгоду низкого «ночного» тарифа на электроэнергию, так как именно во время действия этого тарифа происходит накопление тепла в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теплонакопителях</w:t>
      </w:r>
      <w:proofErr w:type="spellEnd"/>
      <w:r>
        <w:rPr>
          <w:rFonts w:ascii="Arial" w:hAnsi="Arial" w:cs="Arial"/>
          <w:color w:val="444444"/>
          <w:sz w:val="17"/>
          <w:szCs w:val="17"/>
        </w:rPr>
        <w:t>. В дневное же время они отдают тепло строго в соответствии с выставленной температурой.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Утепление помещений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 -  Известно, что в большинстве наших домов тепловые потери превышают нормы в 3-5 раз. Очень часто эти потери компенсируются за счёт обогрева различными электроприборами. По оценкам специалистов, 40 % потерь тепла происходит через окна. Их дополнительная тепловая изоляция или замена на современные стеклопакеты может повысить температуру в помещении на 4-5 °С. И, возможно, работа электрообогревательных приборов будет не нужна или сокращена до минимума. Это же касается утепления дверей, стен, пола и потолка.</w:t>
      </w:r>
    </w:p>
    <w:p w:rsidR="00053B63" w:rsidRDefault="00053B63" w:rsidP="00053B63">
      <w:pPr>
        <w:pStyle w:val="a3"/>
        <w:spacing w:before="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Сегодня экономить на электроэнергии помогают современные электротехнические устройства. Так, существуют приборы, автоматически отключающие электрооборудование, когда оно не используется. Например, в подъездах наших домов свет горит всю ночь, а ведь в три-пять часов утра в подъезде, как правило, никого нет и электроэнергия «выгорает» впустую. Тут нам поможет выключатель с задержкой времени. Одновременно с включением света включается временное реле, которое гасит самостоятельно свет через заданный промежуток времени (от 10 сек. до 10 мин.). Таким образом, может экономиться 14-20% электроэнергии. Для этих же целей используется инфракрасный детектор (датчик движения), который срабатывает непосредственно при движении объекта. Когда Вы входите в комнату, свет зажигается автоматически, а когда выходите – гаснет.​</w:t>
      </w:r>
    </w:p>
    <w:p w:rsidR="00440D1F" w:rsidRDefault="00440D1F"/>
    <w:sectPr w:rsidR="00440D1F" w:rsidSect="0044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63"/>
    <w:rsid w:val="00053B63"/>
    <w:rsid w:val="001D3C86"/>
    <w:rsid w:val="0028671F"/>
    <w:rsid w:val="00404859"/>
    <w:rsid w:val="00440D1F"/>
    <w:rsid w:val="004D081B"/>
    <w:rsid w:val="006B151A"/>
    <w:rsid w:val="00906E2F"/>
    <w:rsid w:val="00C033C4"/>
    <w:rsid w:val="00C67130"/>
    <w:rsid w:val="00CA54CD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2482</Words>
  <Characters>14148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2025-10-15T10:40:00Z</dcterms:created>
  <dcterms:modified xsi:type="dcterms:W3CDTF">2025-10-15T10:41:00Z</dcterms:modified>
</cp:coreProperties>
</file>