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59D" w:rsidRDefault="00F1259D"/>
    <w:p w:rsidR="00F1259D" w:rsidRDefault="00F1259D"/>
    <w:p w:rsidR="003A1613" w:rsidRDefault="003A1613" w:rsidP="003A161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A1613" w:rsidRDefault="003A1613" w:rsidP="003A161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3A1613" w:rsidRDefault="003A1613" w:rsidP="003A16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3A1613" w:rsidRDefault="003A1613" w:rsidP="003A1613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3A1613" w:rsidRDefault="003A1613" w:rsidP="003A1613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ИНДУСТРИАЛЬНОГО СЕЛЬСКОГО ПОСЕЛЕНИЯ</w:t>
      </w:r>
    </w:p>
    <w:p w:rsidR="003A1613" w:rsidRDefault="003A1613" w:rsidP="003A1613">
      <w:pPr>
        <w:ind w:firstLine="142"/>
        <w:jc w:val="center"/>
        <w:rPr>
          <w:sz w:val="28"/>
          <w:szCs w:val="28"/>
        </w:rPr>
      </w:pPr>
    </w:p>
    <w:p w:rsidR="003A1613" w:rsidRDefault="003A1613" w:rsidP="003A16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РЕШЕНИЕ</w:t>
      </w:r>
    </w:p>
    <w:p w:rsidR="003A1613" w:rsidRPr="003A1613" w:rsidRDefault="003A1613" w:rsidP="003A1613">
      <w:pPr>
        <w:rPr>
          <w:sz w:val="32"/>
          <w:szCs w:val="28"/>
        </w:rPr>
      </w:pPr>
    </w:p>
    <w:p w:rsidR="003A1613" w:rsidRPr="003A1613" w:rsidRDefault="003A1613" w:rsidP="003A1613">
      <w:pPr>
        <w:rPr>
          <w:sz w:val="28"/>
        </w:rPr>
      </w:pPr>
      <w:r w:rsidRPr="003A1613">
        <w:rPr>
          <w:sz w:val="28"/>
        </w:rPr>
        <w:t xml:space="preserve">Об утверждении Порядка организации и </w:t>
      </w:r>
    </w:p>
    <w:p w:rsidR="003A1613" w:rsidRPr="003A1613" w:rsidRDefault="003A1613" w:rsidP="003A1613">
      <w:pPr>
        <w:rPr>
          <w:sz w:val="28"/>
        </w:rPr>
      </w:pPr>
      <w:r w:rsidRPr="003A1613">
        <w:rPr>
          <w:sz w:val="28"/>
        </w:rPr>
        <w:t>проведения публичных слушаний в</w:t>
      </w:r>
    </w:p>
    <w:p w:rsidR="003A1613" w:rsidRPr="003A1613" w:rsidRDefault="003A1613" w:rsidP="003A1613">
      <w:pPr>
        <w:rPr>
          <w:sz w:val="28"/>
        </w:rPr>
      </w:pPr>
      <w:r w:rsidRPr="003A1613">
        <w:rPr>
          <w:sz w:val="28"/>
        </w:rPr>
        <w:t xml:space="preserve"> Индустриальном сельском поселении </w:t>
      </w:r>
    </w:p>
    <w:p w:rsidR="003A1613" w:rsidRPr="003A1613" w:rsidRDefault="003A1613" w:rsidP="003A1613">
      <w:pPr>
        <w:rPr>
          <w:sz w:val="32"/>
          <w:szCs w:val="28"/>
        </w:rPr>
      </w:pPr>
    </w:p>
    <w:p w:rsidR="003A1613" w:rsidRPr="003A1613" w:rsidRDefault="003A1613" w:rsidP="003A1613">
      <w:pPr>
        <w:rPr>
          <w:rFonts w:ascii="Arial" w:hAnsi="Arial"/>
          <w:color w:val="303F50"/>
          <w:sz w:val="20"/>
          <w:szCs w:val="19"/>
        </w:rPr>
      </w:pPr>
      <w:r w:rsidRPr="003A1613">
        <w:rPr>
          <w:sz w:val="28"/>
        </w:rPr>
        <w:t xml:space="preserve">В соответствии с Федеральным законом от 06.10.2003 № 131-ФЗ"Об общих принципах организации местного самоуправления в Российской Федерации", постановлением Правительства Российской Федерации от 03.02.2022 №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слушаний", статьёй 17 Устава Индустриального сельского поселения, Собрание депутатов Индустриального сельского поселения </w:t>
      </w:r>
    </w:p>
    <w:p w:rsidR="003A1613" w:rsidRDefault="003A1613" w:rsidP="003A1613">
      <w:pPr>
        <w:spacing w:before="156" w:line="192" w:lineRule="atLeast"/>
        <w:jc w:val="center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Р</w:t>
      </w:r>
      <w:r w:rsidRPr="00C63304">
        <w:rPr>
          <w:rFonts w:ascii="Verdana" w:hAnsi="Verdana" w:cs="Arial"/>
          <w:b/>
          <w:bCs/>
          <w:color w:val="000000"/>
        </w:rPr>
        <w:t>ешил</w:t>
      </w:r>
      <w:r>
        <w:rPr>
          <w:rFonts w:ascii="Verdana" w:hAnsi="Verdana" w:cs="Arial"/>
          <w:b/>
          <w:bCs/>
          <w:color w:val="000000"/>
        </w:rPr>
        <w:t>о</w:t>
      </w:r>
      <w:r w:rsidRPr="00C63304">
        <w:rPr>
          <w:rFonts w:ascii="Verdana" w:hAnsi="Verdana" w:cs="Arial"/>
          <w:b/>
          <w:bCs/>
          <w:color w:val="000000"/>
        </w:rPr>
        <w:t>:</w:t>
      </w:r>
    </w:p>
    <w:p w:rsidR="003A1613" w:rsidRPr="00C63304" w:rsidRDefault="003A1613" w:rsidP="003A1613">
      <w:pPr>
        <w:spacing w:before="156" w:line="192" w:lineRule="atLeast"/>
        <w:jc w:val="center"/>
        <w:rPr>
          <w:rFonts w:ascii="Arial" w:hAnsi="Arial" w:cs="Arial"/>
          <w:color w:val="303F50"/>
          <w:sz w:val="19"/>
          <w:szCs w:val="19"/>
        </w:rPr>
      </w:pPr>
    </w:p>
    <w:p w:rsidR="003A1613" w:rsidRPr="003A1613" w:rsidRDefault="003A1613" w:rsidP="003A1613">
      <w:pPr>
        <w:rPr>
          <w:sz w:val="28"/>
        </w:rPr>
      </w:pPr>
      <w:r w:rsidRPr="003A1613">
        <w:rPr>
          <w:sz w:val="28"/>
        </w:rPr>
        <w:t>1. Утвердить Порядок организации и проведения публичных слушаний в Индустриальном сельском поселении согласно приложению.</w:t>
      </w:r>
    </w:p>
    <w:p w:rsidR="003A1613" w:rsidRPr="003A1613" w:rsidRDefault="003A1613" w:rsidP="003A1613">
      <w:pPr>
        <w:rPr>
          <w:rFonts w:ascii="Arial" w:hAnsi="Arial"/>
          <w:color w:val="303F50"/>
          <w:sz w:val="20"/>
          <w:szCs w:val="19"/>
        </w:rPr>
      </w:pPr>
      <w:r w:rsidRPr="003A1613">
        <w:rPr>
          <w:sz w:val="28"/>
        </w:rPr>
        <w:t>2. Настоящее решение вступает в силу со дня его официального обнародования.</w:t>
      </w:r>
    </w:p>
    <w:p w:rsidR="003A1613" w:rsidRPr="003A1613" w:rsidRDefault="003A1613" w:rsidP="003A1613">
      <w:pPr>
        <w:rPr>
          <w:sz w:val="32"/>
          <w:szCs w:val="28"/>
        </w:rPr>
      </w:pPr>
    </w:p>
    <w:p w:rsidR="003A1613" w:rsidRDefault="003A1613" w:rsidP="003A1613">
      <w:pPr>
        <w:tabs>
          <w:tab w:val="left" w:pos="0"/>
        </w:tabs>
        <w:jc w:val="both"/>
        <w:rPr>
          <w:sz w:val="28"/>
          <w:szCs w:val="28"/>
        </w:rPr>
      </w:pPr>
    </w:p>
    <w:p w:rsidR="003A1613" w:rsidRDefault="003A1613" w:rsidP="003A1613">
      <w:pPr>
        <w:tabs>
          <w:tab w:val="left" w:pos="0"/>
        </w:tabs>
        <w:jc w:val="both"/>
        <w:rPr>
          <w:sz w:val="28"/>
          <w:szCs w:val="28"/>
        </w:rPr>
      </w:pPr>
    </w:p>
    <w:p w:rsidR="003A1613" w:rsidRDefault="003A1613" w:rsidP="003A1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Председатель Собрания депутатов – </w:t>
      </w:r>
    </w:p>
    <w:p w:rsidR="003A1613" w:rsidRDefault="003A1613" w:rsidP="003A1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Индустриального сельского поселения                            И. И. Лысенко</w:t>
      </w:r>
    </w:p>
    <w:p w:rsidR="003A1613" w:rsidRDefault="003A1613" w:rsidP="003A1613">
      <w:pPr>
        <w:jc w:val="both"/>
        <w:rPr>
          <w:sz w:val="28"/>
          <w:szCs w:val="28"/>
        </w:rPr>
      </w:pPr>
    </w:p>
    <w:p w:rsidR="003A1613" w:rsidRDefault="003A1613" w:rsidP="003A1613">
      <w:pPr>
        <w:jc w:val="both"/>
        <w:rPr>
          <w:sz w:val="28"/>
          <w:szCs w:val="28"/>
        </w:rPr>
      </w:pPr>
    </w:p>
    <w:p w:rsidR="003A1613" w:rsidRDefault="003A1613" w:rsidP="003A1613">
      <w:pPr>
        <w:jc w:val="both"/>
        <w:rPr>
          <w:sz w:val="28"/>
          <w:szCs w:val="28"/>
        </w:rPr>
      </w:pPr>
    </w:p>
    <w:p w:rsidR="003A1613" w:rsidRDefault="003A1613" w:rsidP="003A1613">
      <w:pPr>
        <w:jc w:val="both"/>
        <w:rPr>
          <w:sz w:val="28"/>
          <w:szCs w:val="28"/>
        </w:rPr>
      </w:pPr>
    </w:p>
    <w:p w:rsidR="003A1613" w:rsidRDefault="003A1613" w:rsidP="003A1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Индустриальный </w:t>
      </w:r>
    </w:p>
    <w:p w:rsidR="003A1613" w:rsidRDefault="003A1613" w:rsidP="003A1613">
      <w:pPr>
        <w:jc w:val="both"/>
        <w:rPr>
          <w:sz w:val="28"/>
          <w:szCs w:val="28"/>
        </w:rPr>
      </w:pPr>
      <w:r>
        <w:rPr>
          <w:sz w:val="28"/>
          <w:szCs w:val="28"/>
        </w:rPr>
        <w:t>26 июня  2023 года</w:t>
      </w:r>
    </w:p>
    <w:p w:rsidR="003A1613" w:rsidRDefault="00775DA2" w:rsidP="003A1613">
      <w:pPr>
        <w:jc w:val="both"/>
        <w:rPr>
          <w:sz w:val="28"/>
          <w:szCs w:val="28"/>
        </w:rPr>
      </w:pPr>
      <w:r>
        <w:rPr>
          <w:sz w:val="28"/>
          <w:szCs w:val="28"/>
        </w:rPr>
        <w:t>№ 68</w:t>
      </w:r>
    </w:p>
    <w:p w:rsidR="003A1613" w:rsidRDefault="003A1613" w:rsidP="003A1613">
      <w:pPr>
        <w:jc w:val="both"/>
        <w:rPr>
          <w:color w:val="FF0000"/>
          <w:sz w:val="28"/>
          <w:szCs w:val="28"/>
        </w:rPr>
      </w:pPr>
    </w:p>
    <w:p w:rsidR="003A1613" w:rsidRDefault="003A1613" w:rsidP="003A1613">
      <w:pPr>
        <w:spacing w:before="156" w:line="192" w:lineRule="atLeast"/>
        <w:jc w:val="center"/>
        <w:rPr>
          <w:rFonts w:ascii="Verdana" w:hAnsi="Verdana" w:cs="Arial"/>
          <w:b/>
          <w:bCs/>
          <w:color w:val="000000"/>
        </w:rPr>
      </w:pPr>
    </w:p>
    <w:p w:rsidR="003A1613" w:rsidRDefault="003A1613" w:rsidP="003A1613">
      <w:pPr>
        <w:spacing w:before="156" w:line="192" w:lineRule="atLeast"/>
        <w:jc w:val="center"/>
        <w:rPr>
          <w:rFonts w:ascii="Verdana" w:hAnsi="Verdana" w:cs="Arial"/>
          <w:b/>
          <w:bCs/>
          <w:color w:val="000000"/>
        </w:rPr>
      </w:pPr>
    </w:p>
    <w:tbl>
      <w:tblPr>
        <w:tblW w:w="9356" w:type="dxa"/>
        <w:tblInd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47"/>
        <w:gridCol w:w="5409"/>
      </w:tblGrid>
      <w:tr w:rsidR="003A1613" w:rsidRPr="00C63304" w:rsidTr="00E006DF"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1613" w:rsidRPr="00C63304" w:rsidRDefault="003A1613" w:rsidP="00E006DF">
            <w:pPr>
              <w:spacing w:before="12" w:after="12" w:line="273" w:lineRule="atLeast"/>
              <w:jc w:val="right"/>
              <w:rPr>
                <w:rFonts w:ascii="Arial" w:hAnsi="Arial" w:cs="Arial"/>
                <w:color w:val="303F50"/>
                <w:sz w:val="16"/>
                <w:szCs w:val="16"/>
              </w:rPr>
            </w:pPr>
            <w:r w:rsidRPr="00C63304">
              <w:rPr>
                <w:rFonts w:ascii="Arial" w:hAnsi="Arial" w:cs="Arial"/>
                <w:color w:val="303F5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1613" w:rsidRDefault="003A1613" w:rsidP="00E006DF">
            <w:pPr>
              <w:spacing w:line="273" w:lineRule="atLeast"/>
              <w:jc w:val="center"/>
              <w:rPr>
                <w:rFonts w:ascii="Verdana" w:hAnsi="Verdana" w:cs="Arial"/>
                <w:color w:val="000000"/>
              </w:rPr>
            </w:pPr>
          </w:p>
          <w:p w:rsidR="003A1613" w:rsidRDefault="003A1613" w:rsidP="00E006DF">
            <w:pPr>
              <w:spacing w:line="273" w:lineRule="atLeast"/>
              <w:jc w:val="center"/>
              <w:rPr>
                <w:rFonts w:ascii="Verdana" w:hAnsi="Verdana" w:cs="Arial"/>
                <w:color w:val="000000"/>
              </w:rPr>
            </w:pPr>
          </w:p>
          <w:p w:rsidR="003A1613" w:rsidRDefault="003A1613" w:rsidP="00E006DF">
            <w:pPr>
              <w:spacing w:line="273" w:lineRule="atLeast"/>
              <w:jc w:val="center"/>
              <w:rPr>
                <w:rFonts w:ascii="Verdana" w:hAnsi="Verdana" w:cs="Arial"/>
                <w:color w:val="000000"/>
              </w:rPr>
            </w:pPr>
          </w:p>
          <w:p w:rsidR="003A1613" w:rsidRDefault="003A1613" w:rsidP="00E006DF">
            <w:pPr>
              <w:spacing w:line="273" w:lineRule="atLeast"/>
              <w:jc w:val="center"/>
              <w:rPr>
                <w:rFonts w:ascii="Verdana" w:hAnsi="Verdana" w:cs="Arial"/>
                <w:color w:val="000000"/>
              </w:rPr>
            </w:pPr>
          </w:p>
          <w:p w:rsidR="003A1613" w:rsidRPr="00C63304" w:rsidRDefault="003A1613" w:rsidP="00E006DF">
            <w:pPr>
              <w:spacing w:line="273" w:lineRule="atLeast"/>
              <w:jc w:val="right"/>
              <w:rPr>
                <w:rFonts w:ascii="Arial" w:hAnsi="Arial" w:cs="Arial"/>
                <w:color w:val="303F5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</w:rPr>
              <w:t xml:space="preserve">Приложение к </w:t>
            </w:r>
          </w:p>
          <w:p w:rsidR="003A1613" w:rsidRDefault="003A1613" w:rsidP="00E006DF">
            <w:pPr>
              <w:spacing w:line="273" w:lineRule="atLeast"/>
              <w:jc w:val="righ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решению Собрания </w:t>
            </w:r>
            <w:r w:rsidRPr="00C63304">
              <w:rPr>
                <w:rFonts w:ascii="Verdana" w:hAnsi="Verdana" w:cs="Arial"/>
                <w:color w:val="000000"/>
              </w:rPr>
              <w:t xml:space="preserve"> депутато</w:t>
            </w:r>
            <w:r>
              <w:rPr>
                <w:rFonts w:ascii="Verdana" w:hAnsi="Verdana" w:cs="Arial"/>
                <w:color w:val="000000"/>
              </w:rPr>
              <w:t>в</w:t>
            </w:r>
            <w:r w:rsidRPr="00C63304">
              <w:rPr>
                <w:rFonts w:ascii="Verdana" w:hAnsi="Verdana" w:cs="Arial"/>
                <w:color w:val="000000"/>
              </w:rPr>
              <w:t xml:space="preserve"> </w:t>
            </w:r>
            <w:r>
              <w:rPr>
                <w:rFonts w:ascii="Verdana" w:hAnsi="Verdana" w:cs="Arial"/>
                <w:color w:val="000000"/>
              </w:rPr>
              <w:t xml:space="preserve">Индустриального </w:t>
            </w:r>
            <w:r w:rsidRPr="00C63304">
              <w:rPr>
                <w:rFonts w:ascii="Verdana" w:hAnsi="Verdana" w:cs="Arial"/>
                <w:color w:val="000000"/>
              </w:rPr>
              <w:t xml:space="preserve">сельского поселения </w:t>
            </w:r>
          </w:p>
          <w:p w:rsidR="003A1613" w:rsidRPr="00C63304" w:rsidRDefault="003A1613" w:rsidP="00E006DF">
            <w:pPr>
              <w:spacing w:line="273" w:lineRule="atLeast"/>
              <w:jc w:val="right"/>
              <w:rPr>
                <w:rFonts w:ascii="Arial" w:hAnsi="Arial" w:cs="Arial"/>
                <w:color w:val="303F5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</w:rPr>
              <w:t>от 26.06.2003</w:t>
            </w:r>
            <w:r w:rsidRPr="00C63304">
              <w:rPr>
                <w:rFonts w:ascii="Verdana" w:hAnsi="Verdana" w:cs="Arial"/>
                <w:color w:val="000000"/>
              </w:rPr>
              <w:t xml:space="preserve">г. № </w:t>
            </w:r>
            <w:r>
              <w:rPr>
                <w:rFonts w:ascii="Verdana" w:hAnsi="Verdana" w:cs="Arial"/>
                <w:color w:val="000000"/>
              </w:rPr>
              <w:t>68</w:t>
            </w:r>
          </w:p>
        </w:tc>
      </w:tr>
    </w:tbl>
    <w:p w:rsidR="003A1613" w:rsidRPr="001869D8" w:rsidRDefault="003A1613" w:rsidP="003A1613">
      <w:pPr>
        <w:spacing w:before="156" w:line="192" w:lineRule="atLeast"/>
        <w:jc w:val="center"/>
        <w:rPr>
          <w:rFonts w:ascii="Arial" w:hAnsi="Arial" w:cs="Arial"/>
          <w:color w:val="303F50"/>
          <w:sz w:val="19"/>
          <w:szCs w:val="19"/>
        </w:rPr>
      </w:pPr>
      <w:r w:rsidRPr="001869D8">
        <w:rPr>
          <w:rFonts w:ascii="Verdana" w:hAnsi="Verdana" w:cs="Arial"/>
          <w:bCs/>
          <w:color w:val="000000"/>
        </w:rPr>
        <w:lastRenderedPageBreak/>
        <w:t xml:space="preserve">Порядок организации и проведения публичных слушаний в </w:t>
      </w:r>
      <w:r>
        <w:rPr>
          <w:rFonts w:ascii="Verdana" w:hAnsi="Verdana" w:cs="Arial"/>
          <w:bCs/>
          <w:color w:val="000000"/>
        </w:rPr>
        <w:t>Индустриальном</w:t>
      </w:r>
      <w:r w:rsidRPr="001869D8">
        <w:rPr>
          <w:rFonts w:ascii="Verdana" w:hAnsi="Verdana" w:cs="Arial"/>
          <w:bCs/>
          <w:color w:val="000000"/>
        </w:rPr>
        <w:t xml:space="preserve"> сельском поселении </w:t>
      </w:r>
    </w:p>
    <w:p w:rsidR="003A1613" w:rsidRPr="00C63304" w:rsidRDefault="003A1613" w:rsidP="003A1613">
      <w:pPr>
        <w:spacing w:before="156" w:line="192" w:lineRule="atLeast"/>
        <w:jc w:val="center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1. Общие положения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1.1. Настоящий Порядок организации и проведения публичных слушаний в </w:t>
      </w:r>
      <w:r>
        <w:rPr>
          <w:rFonts w:ascii="Verdana" w:hAnsi="Verdana" w:cs="Arial"/>
          <w:color w:val="000000"/>
        </w:rPr>
        <w:t>Индустриальном</w:t>
      </w:r>
      <w:r w:rsidRPr="00C63304">
        <w:rPr>
          <w:rFonts w:ascii="Verdana" w:hAnsi="Verdana" w:cs="Arial"/>
          <w:color w:val="000000"/>
        </w:rPr>
        <w:t xml:space="preserve"> сельском поселении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муниципального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 (далее – Порядок) разработан в соответствии с Федеральным законом от 06.10.2003 № 131-ФЗ «Об общих принципах организации местного самоуправления в Российской Федерации», постановлением Правительства Российской Федерации от 03.02.2022 №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слушаний", Уставом 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сельском поселении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муниципального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1.2. Порядок определяет процедуру организации и проведения публичных слушаний по вопросам местного значения в </w:t>
      </w:r>
      <w:r>
        <w:rPr>
          <w:rFonts w:ascii="Verdana" w:hAnsi="Verdana" w:cs="Arial"/>
          <w:color w:val="000000"/>
        </w:rPr>
        <w:t>Индустриальном</w:t>
      </w:r>
      <w:r w:rsidRPr="00C63304">
        <w:rPr>
          <w:rFonts w:ascii="Verdana" w:hAnsi="Verdana" w:cs="Arial"/>
          <w:color w:val="000000"/>
        </w:rPr>
        <w:t xml:space="preserve"> сельском поселении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муниципального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в соответствии с частями 1, 3, 4 статьи 28 Федерального закона от 06.10.2003 № 131-ФЗ «Об общих принципах организации местного самоуправления в Российской Федерации».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Действие настоящего Порядка не распространяется на общественные отношения, связанные с организацией и проведением публичных слушаний в соответствии с законодательством о градостроительной деятельности, в том числе по проектам правил благоустройства территории, внесения изменений в правила благоустройства территории.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1.3. Публичные слушания проводятся по инициативе: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- населения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(далее – население, жители);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>
        <w:rPr>
          <w:rFonts w:ascii="Verdana" w:hAnsi="Verdana" w:cs="Arial"/>
          <w:color w:val="000000"/>
        </w:rPr>
        <w:t xml:space="preserve">- Собрание 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(далее – </w:t>
      </w:r>
      <w:r>
        <w:rPr>
          <w:rFonts w:ascii="Verdana" w:hAnsi="Verdana" w:cs="Arial"/>
          <w:color w:val="000000"/>
        </w:rPr>
        <w:t xml:space="preserve">Собрание </w:t>
      </w:r>
      <w:r w:rsidRPr="00C63304">
        <w:rPr>
          <w:rFonts w:ascii="Verdana" w:hAnsi="Verdana" w:cs="Arial"/>
          <w:color w:val="000000"/>
        </w:rPr>
        <w:t>депутатов</w:t>
      </w:r>
      <w:r w:rsidRPr="00C63304">
        <w:rPr>
          <w:rFonts w:ascii="Verdana" w:hAnsi="Verdana" w:cs="Arial"/>
          <w:i/>
          <w:iCs/>
          <w:color w:val="000000"/>
        </w:rPr>
        <w:t> 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поселения);</w:t>
      </w: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 xml:space="preserve">- главы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(далее – глава).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1.4. На публичные слушания должны выноситься: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проект Устава 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 (далее – Устав), а также проект муниципального нормативного правового акта о внесении изменений и дополнений в данный Устав, кроме случаев, когда в Устав вносятся изменения в форме точного воспроизведения положений Конституции Российской Федерации, федеральных законов, Устава 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или законов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в целях приведения данного Устава в соответствие с этими нормативными правовыми актами;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- проект бюджета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и отчет о его исполнении;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- проект стратегии социально-экономического развития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вопросы о преобразовании 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области, за исключением случаев, если в соответствии со статьей 13 Федерального закона от 06.10.2003 № 131-ФЗ «Об общих принципах организации местного самоуправления в Российской Федерации» для преобразования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 требуется получение согласия населения 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области, выраженного путем голосования либо на сходах граждан.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1.5. На публичные слушания не могут быть вынесены вопросы, противоречащие Конституции Российской Федерации, общепризнанным нормам и принципам международного права, федеральному законодательству и законодательству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области, а также не относящиеся к вопросам местного значения 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1.6. Срок проведения публичных слушаний со дня обнародования правового акта о назначении публичных слушаний до дня обнародования результатов публичных слушаний не может быть менее 15 дней и более 30 дней.</w:t>
      </w: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 xml:space="preserve">1.7. Материально-техническое и информационное обеспечение, связанное с организацией и проведением публичных слушаний, осуществляется за счет средств бюджета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</w:p>
    <w:p w:rsidR="003A1613" w:rsidRPr="00C63304" w:rsidRDefault="003A1613" w:rsidP="003A1613">
      <w:pPr>
        <w:spacing w:line="312" w:lineRule="atLeast"/>
        <w:jc w:val="center"/>
        <w:outlineLvl w:val="0"/>
        <w:rPr>
          <w:rFonts w:ascii="Arial" w:hAnsi="Arial" w:cs="Arial"/>
          <w:color w:val="6C7F93"/>
          <w:kern w:val="36"/>
          <w:sz w:val="31"/>
          <w:szCs w:val="31"/>
        </w:rPr>
      </w:pPr>
      <w:r w:rsidRPr="00C63304">
        <w:rPr>
          <w:rFonts w:ascii="Verdana" w:hAnsi="Verdana" w:cs="Arial"/>
          <w:color w:val="000000"/>
          <w:kern w:val="36"/>
        </w:rPr>
        <w:t>2. Назначение публичных слушаний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2.1. Публичные слушания, проводимые по инициативе населения или</w:t>
      </w:r>
      <w:r w:rsidRPr="00C63304">
        <w:rPr>
          <w:rFonts w:ascii="Verdana" w:hAnsi="Verdana" w:cs="Arial"/>
          <w:i/>
          <w:iCs/>
          <w:color w:val="000000"/>
        </w:rPr>
        <w:t> </w:t>
      </w:r>
      <w:r w:rsidRPr="00C63304">
        <w:rPr>
          <w:rFonts w:ascii="Verdana" w:hAnsi="Verdana" w:cs="Arial"/>
          <w:color w:val="000000"/>
        </w:rPr>
        <w:t xml:space="preserve">Совета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назначаются </w:t>
      </w:r>
      <w:r>
        <w:rPr>
          <w:rFonts w:ascii="Verdana" w:hAnsi="Verdana" w:cs="Arial"/>
          <w:color w:val="000000"/>
        </w:rPr>
        <w:t xml:space="preserve">Собранием 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 xml:space="preserve">Индустриального сельского  </w:t>
      </w:r>
      <w:r w:rsidRPr="00C63304">
        <w:rPr>
          <w:rFonts w:ascii="Verdana" w:hAnsi="Verdana" w:cs="Arial"/>
          <w:color w:val="000000"/>
        </w:rPr>
        <w:t>поселения, по инициативе главы — главой.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Организатором публичных слушаний, назначаемых </w:t>
      </w:r>
      <w:r>
        <w:rPr>
          <w:rFonts w:ascii="Verdana" w:hAnsi="Verdana" w:cs="Arial"/>
          <w:color w:val="000000"/>
        </w:rPr>
        <w:t xml:space="preserve">Собранием </w:t>
      </w:r>
      <w:r w:rsidRPr="00C63304">
        <w:rPr>
          <w:rFonts w:ascii="Verdana" w:hAnsi="Verdana" w:cs="Arial"/>
          <w:color w:val="000000"/>
        </w:rPr>
        <w:t xml:space="preserve">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поселения, является администрация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Организатором публичных слушаний, назначаемых главой, является администрация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2.2.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2.3. Порядок выдвижения населением инициативы о проведении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2.3.1. Инициатива населения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 xml:space="preserve">Кашарского 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о проведении публичных слушаний реализуется группой граждан в количестве не менее 30 % жителей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 xml:space="preserve">Кашарского 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области, достигших 18-летнего возраста и постоянно проживающих на территории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(далее – инициативная группа).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2.3.2. Для рассмотрения вопроса о назначении публичных слушаний инициативной  группой в </w:t>
      </w:r>
      <w:r>
        <w:rPr>
          <w:rFonts w:ascii="Verdana" w:hAnsi="Verdana" w:cs="Arial"/>
          <w:color w:val="000000"/>
        </w:rPr>
        <w:t>Собрание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направляется заявление о проведении публичных слушаний с указанием наименования проекта муниципального правового акта, выносимого на публичные слушания, или вопроса публичных слушаний (далее – заявление). Указанное заявление должно содержать предложения инициативной группы по проекту муниципального правового акта или вопросу публичных слушаний, выносимых на публичные слушания.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Заявление подписывается каждым участником инициативной группы с указанием перед подписью фамилии, имени, отчества (при наличии), места жительства, даты рождения, серии и номера паспорта. Представителем инициативной группы, ответственным за взаимодействие с </w:t>
      </w:r>
      <w:r>
        <w:rPr>
          <w:rFonts w:ascii="Verdana" w:hAnsi="Verdana" w:cs="Arial"/>
          <w:color w:val="000000"/>
        </w:rPr>
        <w:t>Собранием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(далее – контактное лицо), указывается и иная контактная информация, в том числе номер телефона, адрес электронной почты.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 xml:space="preserve">2.3.3. Заявление инициативной группы подлежит рассмотрению на очередном заседании </w:t>
      </w:r>
      <w:r>
        <w:rPr>
          <w:rFonts w:ascii="Verdana" w:hAnsi="Verdana" w:cs="Arial"/>
          <w:color w:val="000000"/>
        </w:rPr>
        <w:t xml:space="preserve">Собрания </w:t>
      </w:r>
      <w:r w:rsidRPr="00C63304">
        <w:rPr>
          <w:rFonts w:ascii="Verdana" w:hAnsi="Verdana" w:cs="Arial"/>
          <w:color w:val="000000"/>
        </w:rPr>
        <w:t xml:space="preserve">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в соответствии с регламентом </w:t>
      </w:r>
      <w:r>
        <w:rPr>
          <w:rFonts w:ascii="Verdana" w:hAnsi="Verdana" w:cs="Arial"/>
          <w:color w:val="000000"/>
        </w:rPr>
        <w:t>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>
        <w:rPr>
          <w:rFonts w:ascii="Verdana" w:hAnsi="Verdana" w:cs="Arial"/>
          <w:color w:val="000000"/>
        </w:rPr>
        <w:t>Собрание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в срок не позднее 15 дней со дня поступления указанного заявления принимается мотивированное решение о назначении публичных слушаний либо при наличии оснований, установленных в подпункте 2.3.4 настоящего Порядка, об отказе в их назначении.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2.3.4. Основаниями для отказа в назначении публичных слушаний являются: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несоблюдение требований, установленных подпунктами 2.3.1 - 2.3.2 настоящего Порядка;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несоответствие вопросов, указанных в заявлении о проведении публичных слушаний, требованиям, определенным в пунктах 1.4, 1.5 настоящего Порядка.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2.3.5. О результатах рассмотрения заявления инициативной группы о проведении публичных слушаний контактное лицо уведомляется в срок не позднее 15 дней со дня принятия </w:t>
      </w:r>
      <w:r>
        <w:rPr>
          <w:rFonts w:ascii="Verdana" w:hAnsi="Verdana" w:cs="Arial"/>
          <w:color w:val="000000"/>
        </w:rPr>
        <w:t xml:space="preserve">Собранием </w:t>
      </w:r>
      <w:r w:rsidRPr="00C63304">
        <w:rPr>
          <w:rFonts w:ascii="Verdana" w:hAnsi="Verdana" w:cs="Arial"/>
          <w:color w:val="000000"/>
        </w:rPr>
        <w:t xml:space="preserve">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соответствующего решения.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В случае принятия</w:t>
      </w:r>
      <w:r w:rsidRPr="00C63304">
        <w:rPr>
          <w:rFonts w:ascii="Verdana" w:hAnsi="Verdana" w:cs="Arial"/>
          <w:i/>
          <w:iCs/>
          <w:color w:val="000000"/>
        </w:rPr>
        <w:t> </w:t>
      </w:r>
      <w:r>
        <w:rPr>
          <w:rFonts w:ascii="Verdana" w:hAnsi="Verdana" w:cs="Arial"/>
          <w:color w:val="000000"/>
        </w:rPr>
        <w:t xml:space="preserve">Собрания 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решения об отказе в назначении публичных слушаний в нем должны быть указаны основания для отказа в назначении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Инициативная группа вправе повторно обратиться в </w:t>
      </w:r>
      <w:r>
        <w:rPr>
          <w:rFonts w:ascii="Verdana" w:hAnsi="Verdana" w:cs="Arial"/>
          <w:color w:val="000000"/>
        </w:rPr>
        <w:t xml:space="preserve">Собрание 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с инициативой о проведении публичных слушаний после устранения причин, послуживших основанием для отказа в назначении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2.3.6. В случае принятия решения о назначении публичных слушаний проект муниципального правового акта, выносимого на публичные слушания, при необходимости разрабатывается, а в случае представления проекта муниципального правового акта инициативной группой дорабатывается органом местного самоуправления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поселения, к полномочиям которого относится принятие соответствующего правового акта, с учетом требований действующего законодательства, в течение 15 дней со дня принятия постановления о назначении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2.4. Порядок выдвижения инициативы о проведении публичных слушаний </w:t>
      </w:r>
      <w:r>
        <w:rPr>
          <w:rFonts w:ascii="Verdana" w:hAnsi="Verdana" w:cs="Arial"/>
          <w:color w:val="000000"/>
        </w:rPr>
        <w:t xml:space="preserve">Собранием 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поселения.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 xml:space="preserve">2.4.1. Предложение о проведении публичных слушаний по инициативе </w:t>
      </w:r>
      <w:r>
        <w:rPr>
          <w:rFonts w:ascii="Verdana" w:hAnsi="Verdana" w:cs="Arial"/>
          <w:color w:val="000000"/>
        </w:rPr>
        <w:t xml:space="preserve">Собрания 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вправе внести (представить) депутат (группа депутатов) </w:t>
      </w:r>
      <w:r>
        <w:rPr>
          <w:rFonts w:ascii="Verdana" w:hAnsi="Verdana" w:cs="Arial"/>
          <w:color w:val="000000"/>
        </w:rPr>
        <w:t>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2.4.2. Предложение о проведении публичных слушаний оформляется в виде обращения. Депутатом (группой депутатов) может быть разработан проект подлежащего рассмотрению на публичных слушаниях муниципального правового акта органа местного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поселения, к полномочиям которого относится его принятие (далее – уполномоченный орган).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2.4.3. Обращение и проект муниципального правового акта, в случае его разработки, подлежат рассмотрению на очередном заседании </w:t>
      </w:r>
      <w:r>
        <w:rPr>
          <w:rFonts w:ascii="Verdana" w:hAnsi="Verdana" w:cs="Arial"/>
          <w:color w:val="000000"/>
        </w:rPr>
        <w:t>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в соответствии с регламентом </w:t>
      </w:r>
      <w:r>
        <w:rPr>
          <w:rFonts w:ascii="Verdana" w:hAnsi="Verdana" w:cs="Arial"/>
          <w:color w:val="000000"/>
        </w:rPr>
        <w:t>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По результатам обсуждения обращения депутата (группы депутатов) </w:t>
      </w:r>
      <w:r>
        <w:rPr>
          <w:rFonts w:ascii="Verdana" w:hAnsi="Verdana" w:cs="Arial"/>
          <w:color w:val="000000"/>
        </w:rPr>
        <w:t>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принимается мотивированное решение об одобрении подготовленного проекта муниципального правового акта и назначении публичных слушаний (в случае отсутствия разработанного проекта муниципального правового акта – о назначении публичных слушаний) либо при наличии оснований, изложенных в абзаце третьем подпункта 2.3.4 настоящего Порядка, об отказе в назначении публичных слушаний (в этом случае проект муниципального правового акта не рассматривается).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Депутат (группа депутатов) вправе повторно обратиться в </w:t>
      </w:r>
      <w:r>
        <w:rPr>
          <w:rFonts w:ascii="Verdana" w:hAnsi="Verdana" w:cs="Arial"/>
          <w:color w:val="000000"/>
        </w:rPr>
        <w:t>Собрание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с инициативой о проведении публичных слушаний после устранения причин, послуживших основанием для отказа в их назначении.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2.5. Инициатива главы о проведении публичных слушаний оформляется постановлением администрации о назначении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  <w:spacing w:val="-8"/>
        </w:rPr>
        <w:t>2.6. Постановление </w:t>
      </w:r>
      <w:r>
        <w:rPr>
          <w:rFonts w:ascii="Verdana" w:hAnsi="Verdana" w:cs="Arial"/>
          <w:color w:val="000000"/>
        </w:rPr>
        <w:t>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(постановление администрации) о назначении публичных слушаний должно приниматься не позднее 10 дней до даты проведения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>
        <w:rPr>
          <w:rFonts w:ascii="Verdana" w:hAnsi="Verdana" w:cs="Arial"/>
          <w:color w:val="000000"/>
        </w:rPr>
        <w:t>2.7. Постановление 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(постановление администрации) о назначении публичных слушаний должно содержать: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сведения об инициаторах проведения публичных слушаний, указанных в пункте 1.3 настоящего Порядка;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наименование проекта муниципального правового акта, выносимого на публичные слушания или вопроса публичных слушаний;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сведения об организаторе</w:t>
      </w:r>
      <w:r>
        <w:rPr>
          <w:rFonts w:ascii="Verdana" w:hAnsi="Verdana" w:cs="Arial"/>
          <w:color w:val="000000"/>
        </w:rPr>
        <w:t xml:space="preserve"> публичных слушаний;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адрес места (адреса мест) размещения текста проекта муниципального правового </w:t>
      </w:r>
      <w:r w:rsidRPr="00C63304">
        <w:rPr>
          <w:rFonts w:ascii="Verdana" w:hAnsi="Verdana" w:cs="Arial"/>
          <w:color w:val="000000"/>
          <w:spacing w:val="-4"/>
        </w:rPr>
        <w:t>акта, выносимого на публичные слушания, на бумажном носителе;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адрес места (адреса мест) приема замечаний и предложений</w:t>
      </w:r>
      <w:r w:rsidRPr="00C63304">
        <w:rPr>
          <w:rFonts w:ascii="Verdana" w:hAnsi="Verdana" w:cs="Arial"/>
          <w:color w:val="000000"/>
          <w:spacing w:val="-4"/>
        </w:rPr>
        <w:t> жителей</w:t>
      </w:r>
      <w:r w:rsidRPr="00C63304">
        <w:rPr>
          <w:rFonts w:ascii="Verdana" w:hAnsi="Verdana" w:cs="Arial"/>
          <w:color w:val="000000"/>
        </w:rPr>
        <w:t> </w:t>
      </w:r>
      <w:r w:rsidRPr="00C63304">
        <w:rPr>
          <w:rFonts w:ascii="Verdana" w:hAnsi="Verdana" w:cs="Arial"/>
          <w:color w:val="000000"/>
          <w:spacing w:val="-4"/>
        </w:rPr>
        <w:t>на бумажном носителе</w:t>
      </w:r>
      <w:r w:rsidRPr="00C63304">
        <w:rPr>
          <w:rFonts w:ascii="Verdana" w:hAnsi="Verdana" w:cs="Arial"/>
          <w:color w:val="000000"/>
        </w:rPr>
        <w:t> по вынесенному на обсуждение проекту муниципального правового акта</w:t>
      </w:r>
      <w:r w:rsidRPr="00C63304">
        <w:rPr>
          <w:rFonts w:ascii="Verdana" w:hAnsi="Verdana" w:cs="Arial"/>
          <w:color w:val="000000"/>
          <w:spacing w:val="-4"/>
        </w:rPr>
        <w:t>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адрес места (адреса мест) размещения на бумажном носителе результатов публичных слушаний, включая мотивированное обоснование принятых решений;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адрес официального сайта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</w:t>
      </w:r>
      <w:r>
        <w:rPr>
          <w:rFonts w:ascii="Verdana" w:hAnsi="Verdana" w:cs="Arial"/>
          <w:color w:val="000000"/>
        </w:rPr>
        <w:t>Кашарского</w:t>
      </w:r>
      <w:r w:rsidRPr="00C63304">
        <w:rPr>
          <w:rFonts w:ascii="Verdana" w:hAnsi="Verdana" w:cs="Arial"/>
          <w:color w:val="000000"/>
        </w:rPr>
        <w:t xml:space="preserve"> 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 в информационно-телекоммуникационной сети «Интернет» (далее – официальный сайт), на котором будет размещен проект муниципального правового акта, выносимого на публичные слушания, в электронном виде, а также результаты публичных слушаний </w:t>
      </w:r>
      <w:r w:rsidRPr="00C63304">
        <w:rPr>
          <w:rFonts w:ascii="Verdana" w:hAnsi="Verdana" w:cs="Arial"/>
          <w:color w:val="000000"/>
          <w:spacing w:val="-4"/>
        </w:rPr>
        <w:t>и посредством которого будет осуществляться представление жителями </w:t>
      </w:r>
      <w:r w:rsidRPr="00C63304">
        <w:rPr>
          <w:rFonts w:ascii="Verdana" w:hAnsi="Verdana" w:cs="Arial"/>
          <w:color w:val="000000"/>
        </w:rPr>
        <w:t>своих замечаний и предложений по вынесенному на обсуждение проекту муниципального правового акта;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возможность использования в целях организации и проведения публичных слушаний федеральной государственной информационной системы «Единый портал государственных и муниципальных услуг (функций)» (далее – Единый портал) в соответствии с порядком, устанавливаемым Правительством Российской Федерации;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информацию о порядке и сроках </w:t>
      </w:r>
      <w:r w:rsidRPr="00C63304">
        <w:rPr>
          <w:rFonts w:ascii="Verdana" w:hAnsi="Verdana" w:cs="Arial"/>
          <w:color w:val="000000"/>
          <w:spacing w:val="-4"/>
        </w:rPr>
        <w:t>представления жителями </w:t>
      </w:r>
      <w:r w:rsidRPr="00C63304">
        <w:rPr>
          <w:rFonts w:ascii="Verdana" w:hAnsi="Verdana" w:cs="Arial"/>
          <w:color w:val="000000"/>
        </w:rPr>
        <w:t>своих замечаний и предложений по вынесенному на обсуждение проекту муниципального правового акта или обсуждаемому вопросу;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дата, время, место проведения публичных слушаний;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порядок учета предложений, замечаний по проекту муниципального правового акта, выносимого на публичные слушания, или по обсуждаемому вопросу;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порядок участия граждан в обсуждении проекта муниципального правового акта, выносимого на публичные слушания или вопроса публичных слушаний;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В случае вынесения на публичные слушания проекта муниципального правового акта он подлежит размещению в местах, указанных в решении о назначении публичных слушаний, в качестве приложения к данному решению не позднее 5 дней со дня принятия названного решения.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Пр</w:t>
      </w:r>
      <w:r>
        <w:rPr>
          <w:rFonts w:ascii="Verdana" w:hAnsi="Verdana" w:cs="Arial"/>
          <w:color w:val="000000"/>
        </w:rPr>
        <w:t xml:space="preserve">иложением к решению Собрания </w:t>
      </w:r>
      <w:r w:rsidRPr="00C63304">
        <w:rPr>
          <w:rFonts w:ascii="Verdana" w:hAnsi="Verdana" w:cs="Arial"/>
          <w:color w:val="000000"/>
        </w:rPr>
        <w:t xml:space="preserve">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</w:t>
      </w:r>
      <w:r>
        <w:rPr>
          <w:rFonts w:ascii="Verdana" w:hAnsi="Verdana" w:cs="Arial"/>
          <w:color w:val="000000"/>
        </w:rPr>
        <w:t>льского поселения (решение</w:t>
      </w:r>
      <w:r w:rsidRPr="00C63304">
        <w:rPr>
          <w:rFonts w:ascii="Verdana" w:hAnsi="Verdana" w:cs="Arial"/>
          <w:color w:val="000000"/>
        </w:rPr>
        <w:t xml:space="preserve"> администрации) о назначении публичных слушаний, при наличии, являются информационно-аналитические материалы по вопросу, выносимому на публичные слушания.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2.8. На официальном сайте размещается: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>
        <w:rPr>
          <w:rFonts w:ascii="Verdana" w:hAnsi="Verdana" w:cs="Arial"/>
          <w:color w:val="000000"/>
        </w:rPr>
        <w:t xml:space="preserve">- решение Собрания 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(</w:t>
      </w:r>
      <w:r>
        <w:rPr>
          <w:rFonts w:ascii="Verdana" w:hAnsi="Verdana" w:cs="Arial"/>
          <w:color w:val="000000"/>
        </w:rPr>
        <w:t>решение</w:t>
      </w:r>
      <w:r w:rsidRPr="00C63304">
        <w:rPr>
          <w:rFonts w:ascii="Verdana" w:hAnsi="Verdana" w:cs="Arial"/>
          <w:color w:val="000000"/>
        </w:rPr>
        <w:t xml:space="preserve"> администрации) о назначении публичных слушаний;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 текст проекта </w:t>
      </w:r>
      <w:r w:rsidRPr="00C63304">
        <w:rPr>
          <w:rFonts w:ascii="Verdana" w:hAnsi="Verdana" w:cs="Arial"/>
          <w:color w:val="000000"/>
          <w:spacing w:val="-4"/>
        </w:rPr>
        <w:t>муниципального правового акта</w:t>
      </w:r>
      <w:r w:rsidRPr="00C63304">
        <w:rPr>
          <w:rFonts w:ascii="Verdana" w:hAnsi="Verdana" w:cs="Arial"/>
          <w:color w:val="000000"/>
        </w:rPr>
        <w:t>, </w:t>
      </w:r>
      <w:r w:rsidRPr="00C63304">
        <w:rPr>
          <w:rFonts w:ascii="Verdana" w:hAnsi="Verdana" w:cs="Arial"/>
          <w:color w:val="000000"/>
          <w:spacing w:val="-4"/>
        </w:rPr>
        <w:t>выносимого</w:t>
      </w:r>
      <w:r w:rsidRPr="00C63304">
        <w:rPr>
          <w:rFonts w:ascii="Verdana" w:hAnsi="Verdana" w:cs="Arial"/>
          <w:color w:val="000000"/>
        </w:rPr>
        <w:t> на публичные слушания, с указанием даты его размещения на официальном сайте;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гиперссылка на страницу официального сайта, </w:t>
      </w:r>
      <w:r w:rsidRPr="00C63304">
        <w:rPr>
          <w:rFonts w:ascii="Verdana" w:hAnsi="Verdana" w:cs="Arial"/>
          <w:color w:val="000000"/>
          <w:spacing w:val="-4"/>
        </w:rPr>
        <w:t>посредством которой осуществляется представление жителями </w:t>
      </w:r>
      <w:r w:rsidRPr="00C63304">
        <w:rPr>
          <w:rFonts w:ascii="Verdana" w:hAnsi="Verdana" w:cs="Arial"/>
          <w:color w:val="000000"/>
        </w:rPr>
        <w:t>своих замечаний и предложений по вынесенному на обсуждение проекту муниципального правового акта;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результаты публичных слушаний, включая мотивированное обоснование принятых решений;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электронная форма, посредством заполнения которой обеспечивается возможность </w:t>
      </w:r>
      <w:r w:rsidRPr="00C63304">
        <w:rPr>
          <w:rFonts w:ascii="Verdana" w:hAnsi="Verdana" w:cs="Arial"/>
          <w:color w:val="000000"/>
          <w:spacing w:val="-4"/>
        </w:rPr>
        <w:t>представления жителями </w:t>
      </w:r>
      <w:r w:rsidRPr="00C63304">
        <w:rPr>
          <w:rFonts w:ascii="Verdana" w:hAnsi="Verdana" w:cs="Arial"/>
          <w:color w:val="000000"/>
        </w:rPr>
        <w:t>своих замечаний и предложений по вынесенному на обсуждение проекту муниципального правового акта.</w:t>
      </w:r>
    </w:p>
    <w:p w:rsidR="003A1613" w:rsidRPr="00C63304" w:rsidRDefault="003A1613" w:rsidP="003A1613">
      <w:pPr>
        <w:spacing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bookmarkStart w:id="0" w:name="_GoBack"/>
      <w:bookmarkEnd w:id="0"/>
      <w:r w:rsidRPr="00C63304">
        <w:rPr>
          <w:rFonts w:ascii="Verdana" w:hAnsi="Verdana" w:cs="Arial"/>
          <w:color w:val="000000"/>
        </w:rPr>
        <w:t>2.9. На Едином портале размещаются 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- </w:t>
      </w:r>
      <w:r>
        <w:rPr>
          <w:rFonts w:ascii="Verdana" w:hAnsi="Verdana" w:cs="Arial"/>
          <w:color w:val="000000"/>
        </w:rPr>
        <w:t xml:space="preserve">решение Собрания 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(</w:t>
      </w:r>
      <w:r>
        <w:rPr>
          <w:rFonts w:ascii="Verdana" w:hAnsi="Verdana" w:cs="Arial"/>
          <w:color w:val="000000"/>
        </w:rPr>
        <w:t>решение</w:t>
      </w:r>
      <w:r w:rsidRPr="00C63304">
        <w:rPr>
          <w:rFonts w:ascii="Verdana" w:hAnsi="Verdana" w:cs="Arial"/>
          <w:color w:val="000000"/>
        </w:rPr>
        <w:t xml:space="preserve"> администрации) о назначении публичных слушаний;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текст проекта </w:t>
      </w:r>
      <w:r w:rsidRPr="00C63304">
        <w:rPr>
          <w:rFonts w:ascii="Verdana" w:hAnsi="Verdana" w:cs="Arial"/>
          <w:color w:val="000000"/>
          <w:spacing w:val="-4"/>
        </w:rPr>
        <w:t>муниципального правового акта</w:t>
      </w:r>
      <w:r w:rsidRPr="00C63304">
        <w:rPr>
          <w:rFonts w:ascii="Verdana" w:hAnsi="Verdana" w:cs="Arial"/>
          <w:color w:val="000000"/>
        </w:rPr>
        <w:t>, </w:t>
      </w:r>
      <w:r w:rsidRPr="00C63304">
        <w:rPr>
          <w:rFonts w:ascii="Verdana" w:hAnsi="Verdana" w:cs="Arial"/>
          <w:color w:val="000000"/>
          <w:spacing w:val="-4"/>
        </w:rPr>
        <w:t>выносимого </w:t>
      </w:r>
      <w:r w:rsidRPr="00C63304">
        <w:rPr>
          <w:rFonts w:ascii="Verdana" w:hAnsi="Verdana" w:cs="Arial"/>
          <w:color w:val="000000"/>
        </w:rPr>
        <w:t>на публичные слушания, с указанием даты его размещения на Едином портале;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информация об обеспечении возможности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гражданами Российской Федерации, имеющими подтвержденную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- результаты публичных слушаний, включая мотивированное обоснование принятых решений.</w:t>
      </w:r>
    </w:p>
    <w:p w:rsidR="003A1613" w:rsidRPr="00C63304" w:rsidRDefault="003A1613" w:rsidP="003A1613">
      <w:pPr>
        <w:spacing w:before="156" w:line="192" w:lineRule="atLeast"/>
        <w:jc w:val="center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 Подготовка и проведение публичных слушаний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3.1. В целях оповещения жителей о проведении публичн</w:t>
      </w:r>
      <w:r>
        <w:rPr>
          <w:rFonts w:ascii="Verdana" w:hAnsi="Verdana" w:cs="Arial"/>
          <w:color w:val="000000"/>
        </w:rPr>
        <w:t>ых слушаний решение 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</w:t>
      </w:r>
      <w:r>
        <w:rPr>
          <w:rFonts w:ascii="Verdana" w:hAnsi="Verdana" w:cs="Arial"/>
          <w:color w:val="000000"/>
        </w:rPr>
        <w:t>льского поселения (решение</w:t>
      </w:r>
      <w:r w:rsidRPr="00C63304">
        <w:rPr>
          <w:rFonts w:ascii="Verdana" w:hAnsi="Verdana" w:cs="Arial"/>
          <w:color w:val="000000"/>
        </w:rPr>
        <w:t xml:space="preserve"> администрации) о назначении публичных слушаний подлежит официальному обнародованию в порядке, установленном для официального обнародования муниципальных правовых актов, иной официальной информации не позднее 10 дней до даты проведения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  <w:spacing w:val="-4"/>
        </w:rPr>
        <w:t>Информация о назначении публичных слушаний подлежит</w:t>
      </w:r>
      <w:r w:rsidRPr="00C63304">
        <w:rPr>
          <w:rFonts w:ascii="Verdana" w:hAnsi="Verdana" w:cs="Arial"/>
          <w:color w:val="000000"/>
        </w:rPr>
        <w:t xml:space="preserve"> размещению на официальном сайте в течение 5 дней со дня издания </w:t>
      </w:r>
      <w:r>
        <w:rPr>
          <w:rFonts w:ascii="Verdana" w:hAnsi="Verdana" w:cs="Arial"/>
          <w:color w:val="000000"/>
        </w:rPr>
        <w:t>решения 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</w:t>
      </w:r>
      <w:r>
        <w:rPr>
          <w:rFonts w:ascii="Verdana" w:hAnsi="Verdana" w:cs="Arial"/>
          <w:color w:val="000000"/>
        </w:rPr>
        <w:t>льского поселения (решение</w:t>
      </w:r>
      <w:r w:rsidRPr="00C63304">
        <w:rPr>
          <w:rFonts w:ascii="Verdana" w:hAnsi="Verdana" w:cs="Arial"/>
          <w:color w:val="000000"/>
        </w:rPr>
        <w:t xml:space="preserve"> администрации).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Информация о назначении публичных слушаний подлежит размещению на Едином портале  в течение 5 дней со дня издания </w:t>
      </w:r>
      <w:r>
        <w:rPr>
          <w:rFonts w:ascii="Verdana" w:hAnsi="Verdana" w:cs="Arial"/>
          <w:color w:val="000000"/>
        </w:rPr>
        <w:t>решения 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</w:t>
      </w:r>
      <w:r>
        <w:rPr>
          <w:rFonts w:ascii="Verdana" w:hAnsi="Verdana" w:cs="Arial"/>
          <w:color w:val="000000"/>
        </w:rPr>
        <w:t>льского поселения (решение</w:t>
      </w:r>
      <w:r w:rsidRPr="00C63304">
        <w:rPr>
          <w:rFonts w:ascii="Verdana" w:hAnsi="Verdana" w:cs="Arial"/>
          <w:color w:val="000000"/>
        </w:rPr>
        <w:t xml:space="preserve"> администрации).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Организатор публичных слушаний может использовать и другие формы оповещения населения о проведении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3.2. Организатор публичных слушаний: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оповещает население о проведении публичных слушаний и обеспечивает размещение на официальном сайте и Едином портале  информации, предусмотренной пунктами 2.8 и 2.9 настоящего Порядка с соблюдением сроков, определенных пунктом 3.1 настоящего Порядка;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осуществляет мониторинг представленных жителями на бумажном носителем и (или) посредством официального сайта, Единого портала  замечаний и предложений по вынесенному на обсуждение проекту муниципального правового акта;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проводит анализ материалов, представленных инициаторами и участниками публичных слушаний, а также разработчиками проекта муниципального правового акта, выносимого на публичные слушания;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оповещает их о проведении публичных слушаний;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назначает секретаря публичных слушаний для ведения и составления протокола;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определяет докладчиков (содокладчиков);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устанавливает порядок выступлений на публичных слушаниях;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официально обнародует и размещает результаты публичных слушаний, включая мотивированное обоснование принятых решений;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принимает необходимые меры для обеспечения охраны общественного порядка при проведении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3.3. Публичные слушания проводятся с 09.00 часов и до 15.00 часов.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3.4. Участниками публичных слушаний являются: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- жители, достигшие ко дню проведения публичных слушаний 18-летнего возраста и постоянно проживающие на территории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  <w:spacing w:val="-4"/>
        </w:rPr>
        <w:t>- депутаты </w:t>
      </w:r>
      <w:r>
        <w:rPr>
          <w:rFonts w:ascii="Verdana" w:hAnsi="Verdana" w:cs="Arial"/>
          <w:color w:val="000000"/>
        </w:rPr>
        <w:t>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</w:t>
      </w:r>
      <w:r w:rsidRPr="00C63304">
        <w:rPr>
          <w:rFonts w:ascii="Verdana" w:hAnsi="Verdana" w:cs="Arial"/>
          <w:i/>
          <w:iCs/>
          <w:color w:val="000000"/>
        </w:rPr>
        <w:t>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глава.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3.4.1. Жители, указанные в абзаце втором пункта 3.4 настоящего Порядка, вправе представить свои замечания и предложения по проекту муниципального правового акта, вынесенному на публичные слушания: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в устной форме в ходе выступления на публичных слушаниях;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</w:t>
      </w:r>
      <w:r w:rsidRPr="00C63304">
        <w:rPr>
          <w:rFonts w:ascii="Verdana" w:hAnsi="Verdana" w:cs="Arial"/>
          <w:color w:val="000000"/>
          <w:spacing w:val="-4"/>
        </w:rPr>
        <w:t>на бумажном носителе</w:t>
      </w:r>
      <w:r w:rsidRPr="00C63304">
        <w:rPr>
          <w:rFonts w:ascii="Verdana" w:hAnsi="Verdana" w:cs="Arial"/>
          <w:color w:val="000000"/>
        </w:rPr>
        <w:t xml:space="preserve"> по адресу места (адресам мест) приема замечаний и предложений, предусмотренных </w:t>
      </w:r>
      <w:r>
        <w:rPr>
          <w:rFonts w:ascii="Verdana" w:hAnsi="Verdana" w:cs="Arial"/>
          <w:color w:val="000000"/>
        </w:rPr>
        <w:t>решением 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(</w:t>
      </w:r>
      <w:r>
        <w:rPr>
          <w:rFonts w:ascii="Verdana" w:hAnsi="Verdana" w:cs="Arial"/>
          <w:color w:val="000000"/>
        </w:rPr>
        <w:t>решением</w:t>
      </w:r>
      <w:r w:rsidRPr="00C63304">
        <w:rPr>
          <w:rFonts w:ascii="Verdana" w:hAnsi="Verdana" w:cs="Arial"/>
          <w:color w:val="000000"/>
        </w:rPr>
        <w:t xml:space="preserve"> администрации) о назначении публичных слушаний;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в электронной форме посредством официального сайта;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с использованием Единого портала.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3.4.2. Прием замечаний и предложений</w:t>
      </w:r>
      <w:r w:rsidRPr="00C63304">
        <w:rPr>
          <w:rFonts w:ascii="Verdana" w:hAnsi="Verdana" w:cs="Arial"/>
          <w:color w:val="000000"/>
          <w:spacing w:val="-4"/>
        </w:rPr>
        <w:t> жителей</w:t>
      </w:r>
      <w:r w:rsidRPr="00C63304">
        <w:rPr>
          <w:rFonts w:ascii="Verdana" w:hAnsi="Verdana" w:cs="Arial"/>
          <w:color w:val="000000"/>
        </w:rPr>
        <w:t> по вынесенному на обсуждение проекту муниципального правового акта</w:t>
      </w:r>
      <w:r w:rsidRPr="00C63304">
        <w:rPr>
          <w:rFonts w:ascii="Verdana" w:hAnsi="Verdana" w:cs="Arial"/>
          <w:color w:val="000000"/>
          <w:spacing w:val="-4"/>
        </w:rPr>
        <w:t> осуществляется: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  <w:spacing w:val="-4"/>
        </w:rPr>
        <w:t>- на бумажном носителе</w:t>
      </w:r>
      <w:r w:rsidRPr="00C63304">
        <w:rPr>
          <w:rFonts w:ascii="Verdana" w:hAnsi="Verdana" w:cs="Arial"/>
          <w:color w:val="000000"/>
        </w:rPr>
        <w:t> </w:t>
      </w:r>
      <w:r w:rsidRPr="00C63304">
        <w:rPr>
          <w:rFonts w:ascii="Verdana" w:hAnsi="Verdana" w:cs="Arial"/>
          <w:color w:val="000000"/>
          <w:spacing w:val="-4"/>
        </w:rPr>
        <w:t xml:space="preserve">со дня официального обнародования </w:t>
      </w:r>
      <w:r>
        <w:rPr>
          <w:rFonts w:ascii="Verdana" w:hAnsi="Verdana" w:cs="Arial"/>
          <w:color w:val="000000"/>
          <w:spacing w:val="-4"/>
        </w:rPr>
        <w:t xml:space="preserve">решением </w:t>
      </w:r>
      <w:r>
        <w:rPr>
          <w:rFonts w:ascii="Verdana" w:hAnsi="Verdana" w:cs="Arial"/>
          <w:color w:val="000000"/>
        </w:rPr>
        <w:t>Собрания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</w:t>
      </w:r>
      <w:r>
        <w:rPr>
          <w:rFonts w:ascii="Verdana" w:hAnsi="Verdana" w:cs="Arial"/>
          <w:color w:val="000000"/>
          <w:spacing w:val="-4"/>
        </w:rPr>
        <w:t xml:space="preserve"> (решение </w:t>
      </w:r>
      <w:r w:rsidRPr="00C63304">
        <w:rPr>
          <w:rFonts w:ascii="Verdana" w:hAnsi="Verdana" w:cs="Arial"/>
          <w:color w:val="000000"/>
          <w:spacing w:val="-4"/>
        </w:rPr>
        <w:t xml:space="preserve"> администрации) о назначении публичных слушаний и до момента завершения публичных слушаний (истечения срока, у</w:t>
      </w:r>
      <w:r>
        <w:rPr>
          <w:rFonts w:ascii="Verdana" w:hAnsi="Verdana" w:cs="Arial"/>
          <w:color w:val="000000"/>
          <w:spacing w:val="-4"/>
        </w:rPr>
        <w:t>казанного в постановлении Собрания</w:t>
      </w:r>
      <w:r w:rsidRPr="00C63304">
        <w:rPr>
          <w:rFonts w:ascii="Verdana" w:hAnsi="Verdana" w:cs="Arial"/>
          <w:color w:val="000000"/>
          <w:spacing w:val="-4"/>
        </w:rPr>
        <w:t xml:space="preserve"> депутатов </w:t>
      </w:r>
      <w:r>
        <w:rPr>
          <w:rFonts w:ascii="Verdana" w:hAnsi="Verdana" w:cs="Arial"/>
          <w:color w:val="000000"/>
          <w:spacing w:val="-4"/>
        </w:rPr>
        <w:t>Индустриального</w:t>
      </w:r>
      <w:r w:rsidRPr="00C63304">
        <w:rPr>
          <w:rFonts w:ascii="Verdana" w:hAnsi="Verdana" w:cs="Arial"/>
          <w:color w:val="000000"/>
          <w:spacing w:val="-4"/>
        </w:rPr>
        <w:t xml:space="preserve"> сельского поселения (</w:t>
      </w:r>
      <w:r>
        <w:rPr>
          <w:rFonts w:ascii="Verdana" w:hAnsi="Verdana" w:cs="Arial"/>
          <w:color w:val="000000"/>
          <w:spacing w:val="-4"/>
        </w:rPr>
        <w:t>решение</w:t>
      </w:r>
      <w:r w:rsidRPr="00C63304">
        <w:rPr>
          <w:rFonts w:ascii="Verdana" w:hAnsi="Verdana" w:cs="Arial"/>
          <w:color w:val="000000"/>
          <w:spacing w:val="-4"/>
        </w:rPr>
        <w:t xml:space="preserve"> администрации);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  <w:spacing w:val="-4"/>
        </w:rPr>
        <w:t>- со дня </w:t>
      </w:r>
      <w:r w:rsidRPr="00C63304">
        <w:rPr>
          <w:rFonts w:ascii="Verdana" w:hAnsi="Verdana" w:cs="Arial"/>
          <w:color w:val="000000"/>
        </w:rPr>
        <w:t>размещения на официальном сайте информации, предусмотренной пунктом 2.8 настоящего Порядка, </w:t>
      </w:r>
      <w:r w:rsidRPr="00C63304">
        <w:rPr>
          <w:rFonts w:ascii="Verdana" w:hAnsi="Verdana" w:cs="Arial"/>
          <w:color w:val="000000"/>
          <w:spacing w:val="-4"/>
        </w:rPr>
        <w:t>и до момента завершения публичных слушаний (истечения срока, указанного в постановлении </w:t>
      </w:r>
      <w:r w:rsidRPr="00C63304">
        <w:rPr>
          <w:rFonts w:ascii="Verdana" w:hAnsi="Verdana" w:cs="Arial"/>
          <w:color w:val="000000"/>
        </w:rPr>
        <w:t>Со</w:t>
      </w:r>
      <w:r>
        <w:rPr>
          <w:rFonts w:ascii="Verdana" w:hAnsi="Verdana" w:cs="Arial"/>
          <w:color w:val="000000"/>
        </w:rPr>
        <w:t>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</w:t>
      </w:r>
      <w:r w:rsidRPr="00C63304">
        <w:rPr>
          <w:rFonts w:ascii="Verdana" w:hAnsi="Verdana" w:cs="Arial"/>
          <w:color w:val="000000"/>
          <w:spacing w:val="-4"/>
        </w:rPr>
        <w:t> (</w:t>
      </w:r>
      <w:r>
        <w:rPr>
          <w:rFonts w:ascii="Verdana" w:hAnsi="Verdana" w:cs="Arial"/>
          <w:color w:val="000000"/>
        </w:rPr>
        <w:t xml:space="preserve">решение </w:t>
      </w:r>
      <w:r w:rsidRPr="00C63304">
        <w:rPr>
          <w:rFonts w:ascii="Verdana" w:hAnsi="Verdana" w:cs="Arial"/>
          <w:color w:val="000000"/>
        </w:rPr>
        <w:t xml:space="preserve"> администрации);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</w:t>
      </w:r>
      <w:r w:rsidRPr="00C63304">
        <w:rPr>
          <w:rFonts w:ascii="Verdana" w:hAnsi="Verdana" w:cs="Arial"/>
          <w:color w:val="000000"/>
          <w:spacing w:val="-4"/>
        </w:rPr>
        <w:t>со дня </w:t>
      </w:r>
      <w:r w:rsidRPr="00C63304">
        <w:rPr>
          <w:rFonts w:ascii="Verdana" w:hAnsi="Verdana" w:cs="Arial"/>
          <w:color w:val="000000"/>
        </w:rPr>
        <w:t>размещения на Едином портале информации, предусмотренной пунктом 2.9 настоящего Порядка, </w:t>
      </w:r>
      <w:r w:rsidRPr="00C63304">
        <w:rPr>
          <w:rFonts w:ascii="Verdana" w:hAnsi="Verdana" w:cs="Arial"/>
          <w:color w:val="000000"/>
          <w:spacing w:val="-4"/>
        </w:rPr>
        <w:t>и до момента завершения публичных слушаний (истечения срока, указанного в постановлении </w:t>
      </w:r>
      <w:r w:rsidRPr="00C63304">
        <w:rPr>
          <w:rFonts w:ascii="Verdana" w:hAnsi="Verdana" w:cs="Arial"/>
          <w:color w:val="000000"/>
        </w:rPr>
        <w:t>С</w:t>
      </w:r>
      <w:r>
        <w:rPr>
          <w:rFonts w:ascii="Verdana" w:hAnsi="Verdana" w:cs="Arial"/>
          <w:color w:val="000000"/>
        </w:rPr>
        <w:t>обрания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</w:t>
      </w:r>
      <w:r w:rsidRPr="00C63304">
        <w:rPr>
          <w:rFonts w:ascii="Verdana" w:hAnsi="Verdana" w:cs="Arial"/>
          <w:color w:val="000000"/>
          <w:spacing w:val="-4"/>
        </w:rPr>
        <w:t> (</w:t>
      </w:r>
      <w:r>
        <w:rPr>
          <w:rFonts w:ascii="Verdana" w:hAnsi="Verdana" w:cs="Arial"/>
          <w:color w:val="000000"/>
        </w:rPr>
        <w:t>решение</w:t>
      </w:r>
      <w:r w:rsidRPr="00C63304">
        <w:rPr>
          <w:rFonts w:ascii="Verdana" w:hAnsi="Verdana" w:cs="Arial"/>
          <w:color w:val="000000"/>
        </w:rPr>
        <w:t xml:space="preserve"> администрации)</w:t>
      </w:r>
      <w:r w:rsidRPr="00C63304">
        <w:rPr>
          <w:rFonts w:ascii="Verdana" w:hAnsi="Verdana" w:cs="Arial"/>
          <w:color w:val="000000"/>
          <w:vertAlign w:val="superscript"/>
        </w:rPr>
        <w:t>1</w:t>
      </w:r>
      <w:r w:rsidRPr="00C63304">
        <w:rPr>
          <w:rFonts w:ascii="Verdana" w:hAnsi="Verdana" w:cs="Arial"/>
          <w:color w:val="000000"/>
        </w:rPr>
        <w:t>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3.4.3. Замечания и предложения жителей по проекту муниципального правового акта на бумажном носителе, в электронной форме оформляются жителями с указанием следующей информации: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фамилии, имени, отчества (при наличии) жителя;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даты рождения жителя;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наименования проекта муниципального правового акта, вынесенного на публичные слушания;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  <w:spacing w:val="-4"/>
        </w:rPr>
        <w:t>- замечаний и предложения по проекту муниципального правового</w:t>
      </w:r>
      <w:r w:rsidRPr="00C63304">
        <w:rPr>
          <w:rFonts w:ascii="Verdana" w:hAnsi="Verdana" w:cs="Arial"/>
          <w:color w:val="000000"/>
        </w:rPr>
        <w:t> акта;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адреса электронной почты (в случае представлении замечаний и предложений по проекту муниципального правового акта </w:t>
      </w:r>
      <w:r w:rsidRPr="00C63304">
        <w:rPr>
          <w:rFonts w:ascii="Verdana" w:hAnsi="Verdana" w:cs="Arial"/>
          <w:color w:val="000000"/>
          <w:spacing w:val="-6"/>
        </w:rPr>
        <w:t>посредством заполнения электронной формы на официальном сайте);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Замечания и предложения по проекту муниципального правового акта на бумажном носителе должны содержать подпись жителя, подающего указанные замечания и предложения.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Замечания и предложения жителей по проекту муниципального правового акта с использованием Единого портала представляются жителями с указанием следующей информации</w:t>
      </w:r>
      <w:r w:rsidRPr="00C63304">
        <w:rPr>
          <w:rFonts w:ascii="Verdana" w:hAnsi="Verdana" w:cs="Arial"/>
          <w:color w:val="000000"/>
          <w:vertAlign w:val="superscript"/>
        </w:rPr>
        <w:t>1</w:t>
      </w:r>
      <w:r w:rsidRPr="00C63304">
        <w:rPr>
          <w:rFonts w:ascii="Verdana" w:hAnsi="Verdana" w:cs="Arial"/>
          <w:color w:val="000000"/>
        </w:rPr>
        <w:t>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фамилии, имени, отчества (при наличии) жителя;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реквизитов основного документа, удостоверяющего личность гражданина;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даты рождения жителя;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адреса регистрации по месту жительства жителя.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3.5. Перед открытием публичных слушаний по месту их проведения организатором публичных слушаний проводится регистрация участников публичных слушаний.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Регистрация участников публичных слушаний проводится с указанием фамилии, имени, отчества (при наличии), даты рождения, адреса места жительства (регистрации) (на основании паспорта или иных документов, удостоверяющих личность).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3.6. Публичные слушания ведет председательствующий, которого назначает организатор публичных слушаний (далее – председательствующий).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Публичные слушания начинаются в указанное в правовом акте о назначении публичных слушаний время с выступления председательствующего.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Председательствующий представляет участникам публичных слушаний информацию о проекте муниципального правового акта или вопросе (далее – проект), подлежащем рассмотрению на публичных слушаниях, его инициаторах и разработчиках, организаторе публичных слушаний, в том числе, председательствующем и секретаре, регламенте проведения публичных слушаний (порядок и допустимая продолжительность выступлений, вопросов выступающим и их ответов, прений).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3.7. Председательствующий поддерживает порядок при проведении публичных слушаний, при необходимости объявляет перерыв.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В ходе публичных слушаний председательствующий предоставляет слово инициаторам публичных слушаний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к выступающим.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3.8. После выступлений инициаторов публичных слушаний и (или) разработчиков проекта, других лиц участникам публичных слушаний предоставляется возможность обратиться с вопросами к выступающим.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По окончании выступлений участники публичных слушаний могут высказать свою позицию в прениях.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рекомендации в письменном виде.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замечания и предложения по проекту муниципального правового акта, рассматриваемого на публичных слушаниях, на бумажном носителе и (или) в электронной форме посредством официального сайта, с использованием Единого портала</w:t>
      </w:r>
      <w:r w:rsidRPr="00C63304">
        <w:rPr>
          <w:rFonts w:ascii="Verdana" w:hAnsi="Verdana" w:cs="Arial"/>
          <w:color w:val="000000"/>
          <w:vertAlign w:val="superscript"/>
        </w:rPr>
        <w:t>1</w:t>
      </w:r>
      <w:r w:rsidRPr="00C63304">
        <w:rPr>
          <w:rFonts w:ascii="Verdana" w:hAnsi="Verdana" w:cs="Arial"/>
          <w:color w:val="000000"/>
        </w:rPr>
        <w:t> с соблюдением требований, установленных подпунктом 3.4.3 настоящего Порядка.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3.9. Во время проведения публичных слушаний секретарем ведется протокол, в который заносятся все замечания и предложения по проекту муниципального правового акта, поступившие в устной форме от участников публичных слушаний, заключения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а также принятые по итогам проведения публичных слушаний решения.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Замечания и предложения по проекту муниципального правового акта, поступившие на бумажном носителе и в электронной форме, включаются в сводную таблицу замечаний и предложений, являющуюся приложением к протоколу.</w:t>
      </w:r>
    </w:p>
    <w:p w:rsidR="003A1613" w:rsidRPr="00C63304" w:rsidRDefault="003A1613" w:rsidP="003A1613">
      <w:pPr>
        <w:spacing w:before="156" w:line="192" w:lineRule="atLeast"/>
        <w:jc w:val="center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4. Подготовка и оформление сводной таблицы замечаний и предложений, протокола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4.1. Уполномоченное должностное лицо организатора публичных слушаний не позднее 5 дней после окончания публичных слушаний: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4.1.1. в целях устранения дублирования и исключения замечаний и предложений, противоречащих законодательству, осуществляет обработку замечаний и предложений по вынесенному на обсуждение проекту муниципального правового акта: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  поступивших в устной форме в ходе выступления на публичных слушаниях;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представленных на бумажном носителе, посредством официального сайта и с использованием Единого портала</w:t>
      </w:r>
      <w:r w:rsidRPr="00C63304">
        <w:rPr>
          <w:rFonts w:ascii="Verdana" w:hAnsi="Verdana" w:cs="Arial"/>
          <w:color w:val="000000"/>
          <w:vertAlign w:val="superscript"/>
        </w:rPr>
        <w:t>1</w:t>
      </w:r>
      <w:r w:rsidRPr="00C63304">
        <w:rPr>
          <w:rFonts w:ascii="Verdana" w:hAnsi="Verdana" w:cs="Arial"/>
          <w:color w:val="000000"/>
        </w:rPr>
        <w:t>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4.1.2. готовит и подписывает сводную таблицу замечаний и предложений по проекту муниципального правового акта.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4.2. Протокол публичных слушаний (далее – протокол) подготавливается в окончательном виде и оформляется организатором публичных слушаний не позднее 5 дней после окончания публичных слушаний.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Протокол подписывается председательствующим и секретарем.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4.3. В протоколе указываются: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1) дата проведения публичных слушаний;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2) дата оформления протокола;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3) информация об организаторе публичных слушаний;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4) реквизиты правового акта о назначении публичных слушаний, дата и источник его опубликования либо дата и места его обнародования;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5) сведения о количестве участников публичных слушаний;</w:t>
      </w: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6) краткое содержание выступлений участников публичных слушаний, а также содержание поступивших вопросов и ответов на них;</w:t>
      </w:r>
    </w:p>
    <w:p w:rsidR="003A1613" w:rsidRPr="00C63304" w:rsidRDefault="003A1613" w:rsidP="003A1613">
      <w:pPr>
        <w:spacing w:before="156" w:line="192" w:lineRule="atLeast"/>
        <w:jc w:val="both"/>
        <w:rPr>
          <w:rFonts w:ascii="Arial" w:hAnsi="Arial" w:cs="Arial"/>
          <w:color w:val="303F50"/>
          <w:sz w:val="19"/>
          <w:szCs w:val="19"/>
        </w:rPr>
      </w:pPr>
      <w:r>
        <w:rPr>
          <w:rFonts w:ascii="Verdana" w:hAnsi="Verdana" w:cs="Arial"/>
          <w:color w:val="000000"/>
        </w:rPr>
        <w:t xml:space="preserve">       </w:t>
      </w:r>
      <w:r w:rsidRPr="00C63304">
        <w:rPr>
          <w:rFonts w:ascii="Verdana" w:hAnsi="Verdana" w:cs="Arial"/>
          <w:color w:val="000000"/>
        </w:rPr>
        <w:t>7) замечания и предложения по вынесенному на обсуждение проекту муниципального правового акта, поступившие от участников публичных слушаний в устной форме в ходе выступлений на публичных слушаниях;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8) заключения должностных лиц, специалистов, организаций и других представителей общественности, приглашаемых к участию в публичных слушаниях в качестве экспертов;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9) результаты публичных слушаний, включая мотивированное обоснование принятых решений.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К протоколу прилагается перечень участников публичных слушаний, сводная таблица замечаний и предложений.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Форма протокола приведена в приложении № 1 к настоящему Порядку.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4.4. Участники публичных слушаний, внесшие замечания и предложения по проекту муниципального правового акта, рассмотренного на публичных слушаниях, имеют право получить выписку из протокола и (или) сводной таблицы замечаний и предложений, содержащую внесенные этими участниками замечания и предложения (далее – выписка).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Выписка подготавливается, оформляется и выдается (направляется) такому участнику публичных слушаний в течение 10 дней с момента поступления организатору публичных слушаний соответствующего запроса.</w:t>
      </w:r>
    </w:p>
    <w:p w:rsidR="003A1613" w:rsidRPr="00C63304" w:rsidRDefault="003A1613" w:rsidP="003A1613">
      <w:pPr>
        <w:spacing w:before="156" w:line="192" w:lineRule="atLeast"/>
        <w:ind w:firstLine="709"/>
        <w:jc w:val="center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5. Результаты публичных слушаний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5.1. Заключение, содержащие результаты публичных слушаний, включая мотивированное обоснование принятых решений, с приложением сводной таблицы замечаний и предложений подлежат обнародованию в порядке, установленном для официального обнародования муниципальных правовых актов, иной официальной информации</w:t>
      </w:r>
      <w:r w:rsidRPr="00C63304">
        <w:rPr>
          <w:rFonts w:ascii="Verdana" w:hAnsi="Verdana" w:cs="Arial"/>
          <w:strike/>
          <w:color w:val="000000"/>
        </w:rPr>
        <w:t>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Заключение, сводная таблица замечаний и предложений в срок не позднее 5 дней со дня их подписания размещаются: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- на бумажном носителе в местах, определенных в </w:t>
      </w:r>
      <w:r>
        <w:rPr>
          <w:rFonts w:ascii="Verdana" w:hAnsi="Verdana" w:cs="Arial"/>
          <w:color w:val="000000"/>
        </w:rPr>
        <w:t xml:space="preserve">решении Собрания </w:t>
      </w:r>
      <w:r w:rsidRPr="00C63304">
        <w:rPr>
          <w:rFonts w:ascii="Verdana" w:hAnsi="Verdana" w:cs="Arial"/>
          <w:color w:val="000000"/>
        </w:rPr>
        <w:t xml:space="preserve">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(</w:t>
      </w:r>
      <w:r>
        <w:rPr>
          <w:rFonts w:ascii="Verdana" w:hAnsi="Verdana" w:cs="Arial"/>
          <w:color w:val="000000"/>
        </w:rPr>
        <w:t>решение</w:t>
      </w:r>
      <w:r w:rsidRPr="00C63304">
        <w:rPr>
          <w:rFonts w:ascii="Verdana" w:hAnsi="Verdana" w:cs="Arial"/>
          <w:color w:val="000000"/>
        </w:rPr>
        <w:t xml:space="preserve"> администрации) о назначении публичных слушаний;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- в электронном виде на официальном сайте;</w:t>
      </w:r>
    </w:p>
    <w:p w:rsidR="003A1613" w:rsidRP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- в соответствующем разделе платформы обратной связи Единого портала.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5.2. Организатор публичных слушаний направляет заключение с приложением сводной таблицы замечаний и предложений в орган местного самоуправления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поселения, уполномоченный на принятие решения по проекту муниципального правового акта, рассмотренному на публичных слушаниях.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  <w:spacing w:val="-4"/>
        </w:rPr>
        <w:t>5.3. Уполномоченный орган в срок не позднее 15 дней </w:t>
      </w:r>
      <w:r w:rsidRPr="00C63304">
        <w:rPr>
          <w:rFonts w:ascii="Verdana" w:hAnsi="Verdana" w:cs="Arial"/>
          <w:color w:val="000000"/>
        </w:rPr>
        <w:t>рассматривает замечания и предложения участников публичных слушаний по проекту и принимает в случаях, установленных законодательством, соответствующий муниципальный нормативный правовой акт.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5.4. Уполномоченный орган местного самоуправления информирует население в порядке, установленном для официального обнародования муниципальных правовых актов, иной информации, о том, какие замечания и предложения по проекту муниципального правового акта, рассмотренного на публичных слушаниях, были им использованы в ходе доработки проекта, а какие не были учтены с указанием мотивированного обоснования.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Указанная информация также подлежит размещению на официальном сайте, Едином портале не позднее 5 дней со дня истечения срока, установленного в пункте 5.3 настоящего Порядка.</w:t>
      </w:r>
    </w:p>
    <w:p w:rsidR="003A1613" w:rsidRPr="00C63304" w:rsidRDefault="003A1613" w:rsidP="003A1613">
      <w:pPr>
        <w:spacing w:before="156" w:line="192" w:lineRule="atLeast"/>
        <w:ind w:firstLine="567"/>
        <w:jc w:val="center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6. Особенности проведения публичных слушаний по проекту Устава, а также проекту муниципального нормативного правового акта о внесении изменений и дополнений в Устав, а также проекту бюджета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 поселения и отчету о его исполнении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 xml:space="preserve">6.1. Проект Устава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поселения, проект муниципального правового акта о внесении изменений и дополнений в Устав, подлежащий рассмотрению на публичных слушаниях, не позднее чем за 30 дней до дня рассмотрения вопроса о его принятии должен быть официально обнародован вместе с порядком учета предложений по проекту указанного муниципального правового акта, а также порядком участия граждан в его обсуждении.</w:t>
      </w:r>
    </w:p>
    <w:p w:rsidR="003A1613" w:rsidRPr="00C63304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6.2. Публичные слу</w:t>
      </w:r>
      <w:r>
        <w:rPr>
          <w:rFonts w:ascii="Verdana" w:hAnsi="Verdana" w:cs="Arial"/>
          <w:color w:val="000000"/>
        </w:rPr>
        <w:t xml:space="preserve">шания по проекту бюджета Собрания </w:t>
      </w:r>
      <w:r w:rsidRPr="00C63304">
        <w:rPr>
          <w:rFonts w:ascii="Verdana" w:hAnsi="Verdana" w:cs="Arial"/>
          <w:color w:val="000000"/>
        </w:rPr>
        <w:t xml:space="preserve">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на очередной финансовый год, отчету о его исполнении проводятся ежегодно с учет</w:t>
      </w:r>
      <w:r>
        <w:rPr>
          <w:rFonts w:ascii="Verdana" w:hAnsi="Verdana" w:cs="Arial"/>
          <w:color w:val="000000"/>
        </w:rPr>
        <w:t>ом срока их рассмотрения Собранием</w:t>
      </w:r>
      <w:r w:rsidRPr="00C63304">
        <w:rPr>
          <w:rFonts w:ascii="Verdana" w:hAnsi="Verdana" w:cs="Arial"/>
          <w:color w:val="000000"/>
        </w:rPr>
        <w:t xml:space="preserve"> депутатов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поселения, устанавливаемого правовым актом о бюджетном процессе в </w:t>
      </w:r>
      <w:r>
        <w:rPr>
          <w:rFonts w:ascii="Verdana" w:hAnsi="Verdana" w:cs="Arial"/>
          <w:color w:val="000000"/>
        </w:rPr>
        <w:t>Индустриальном</w:t>
      </w:r>
      <w:r w:rsidRPr="00C63304">
        <w:rPr>
          <w:rFonts w:ascii="Verdana" w:hAnsi="Verdana" w:cs="Arial"/>
          <w:color w:val="000000"/>
        </w:rPr>
        <w:t xml:space="preserve"> сельском поселении.</w:t>
      </w: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 xml:space="preserve">Проект бюджета </w:t>
      </w:r>
      <w:r>
        <w:rPr>
          <w:rFonts w:ascii="Verdana" w:hAnsi="Verdana" w:cs="Arial"/>
          <w:color w:val="000000"/>
        </w:rPr>
        <w:t>Индустриального</w:t>
      </w:r>
      <w:r w:rsidRPr="00C63304">
        <w:rPr>
          <w:rFonts w:ascii="Verdana" w:hAnsi="Verdana" w:cs="Arial"/>
          <w:color w:val="000000"/>
        </w:rPr>
        <w:t xml:space="preserve"> сельского поселения на очередной финансовый год, отчет о его исполнении подлежат обнародованию в порядке, установленном для официального обнародования муниципальных правовых актов, иной официальной информации, и размещаются на официальном сайте, Едином портале не позднее чем за 10 дней до даты проведения публичных слушаний.</w:t>
      </w: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Verdana" w:hAnsi="Verdana" w:cs="Arial"/>
          <w:color w:val="000000"/>
        </w:rPr>
      </w:pP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</w:p>
    <w:p w:rsidR="003A1613" w:rsidRDefault="003A1613" w:rsidP="003A1613">
      <w:pPr>
        <w:spacing w:before="156" w:line="192" w:lineRule="atLeast"/>
        <w:ind w:firstLine="567"/>
        <w:jc w:val="both"/>
        <w:rPr>
          <w:rFonts w:ascii="Arial" w:hAnsi="Arial" w:cs="Arial"/>
          <w:color w:val="303F50"/>
          <w:sz w:val="19"/>
          <w:szCs w:val="19"/>
        </w:rPr>
      </w:pPr>
    </w:p>
    <w:p w:rsidR="00E006DF" w:rsidRDefault="00E006DF" w:rsidP="00E006DF">
      <w:pPr>
        <w:spacing w:before="156" w:line="192" w:lineRule="atLeast"/>
        <w:rPr>
          <w:rFonts w:ascii="Arial" w:hAnsi="Arial" w:cs="Arial"/>
          <w:color w:val="303F50"/>
          <w:sz w:val="19"/>
          <w:szCs w:val="19"/>
        </w:rPr>
      </w:pPr>
    </w:p>
    <w:p w:rsidR="003A1613" w:rsidRPr="00C63304" w:rsidRDefault="00E006DF" w:rsidP="00E006DF">
      <w:pPr>
        <w:spacing w:before="156" w:line="192" w:lineRule="atLeast"/>
        <w:ind w:left="5529" w:firstLine="708"/>
        <w:rPr>
          <w:rFonts w:ascii="Arial" w:hAnsi="Arial" w:cs="Arial"/>
          <w:color w:val="303F50"/>
          <w:sz w:val="19"/>
          <w:szCs w:val="19"/>
        </w:rPr>
      </w:pPr>
      <w:r>
        <w:rPr>
          <w:rFonts w:ascii="Verdana" w:hAnsi="Verdana" w:cs="Arial"/>
          <w:color w:val="000000"/>
        </w:rPr>
        <w:t xml:space="preserve">                </w:t>
      </w:r>
      <w:r w:rsidR="003A1613" w:rsidRPr="00C63304">
        <w:rPr>
          <w:rFonts w:ascii="Verdana" w:hAnsi="Verdana" w:cs="Arial"/>
          <w:color w:val="000000"/>
        </w:rPr>
        <w:t>Приложение № 1</w:t>
      </w:r>
    </w:p>
    <w:p w:rsidR="00E006DF" w:rsidRDefault="00E006DF" w:rsidP="00E006DF">
      <w:pPr>
        <w:spacing w:before="156" w:line="192" w:lineRule="atLeast"/>
        <w:jc w:val="right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к Порядку организации и </w:t>
      </w:r>
      <w:r w:rsidR="003A1613" w:rsidRPr="00C63304">
        <w:rPr>
          <w:rFonts w:ascii="Verdana" w:hAnsi="Verdana" w:cs="Arial"/>
          <w:color w:val="000000"/>
        </w:rPr>
        <w:t>проведения</w:t>
      </w:r>
    </w:p>
    <w:p w:rsidR="00E006DF" w:rsidRDefault="003A1613" w:rsidP="00E006DF">
      <w:pPr>
        <w:spacing w:before="156" w:line="192" w:lineRule="atLeast"/>
        <w:jc w:val="right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 xml:space="preserve"> публичных слушаний в </w:t>
      </w:r>
      <w:r>
        <w:rPr>
          <w:rFonts w:ascii="Verdana" w:hAnsi="Verdana" w:cs="Arial"/>
          <w:color w:val="000000"/>
        </w:rPr>
        <w:t>Индустриальном</w:t>
      </w:r>
      <w:r w:rsidRPr="00C63304">
        <w:rPr>
          <w:rFonts w:ascii="Verdana" w:hAnsi="Verdana" w:cs="Arial"/>
          <w:color w:val="000000"/>
        </w:rPr>
        <w:t xml:space="preserve"> </w:t>
      </w:r>
    </w:p>
    <w:p w:rsidR="00E006DF" w:rsidRDefault="003A1613" w:rsidP="00E006DF">
      <w:pPr>
        <w:spacing w:before="156" w:line="192" w:lineRule="atLeast"/>
        <w:jc w:val="right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 xml:space="preserve">сельском поселении </w:t>
      </w:r>
      <w:r>
        <w:rPr>
          <w:rFonts w:ascii="Verdana" w:hAnsi="Verdana" w:cs="Arial"/>
          <w:color w:val="000000"/>
        </w:rPr>
        <w:t>Кашарского</w:t>
      </w:r>
    </w:p>
    <w:p w:rsidR="003A1613" w:rsidRPr="00C63304" w:rsidRDefault="003A1613" w:rsidP="00E006DF">
      <w:pPr>
        <w:spacing w:before="156" w:line="192" w:lineRule="atLeast"/>
        <w:jc w:val="right"/>
        <w:rPr>
          <w:rFonts w:ascii="Arial" w:hAnsi="Arial" w:cs="Arial"/>
          <w:color w:val="303F50"/>
          <w:sz w:val="19"/>
          <w:szCs w:val="19"/>
        </w:rPr>
      </w:pPr>
      <w:r>
        <w:rPr>
          <w:rFonts w:ascii="Verdana" w:hAnsi="Verdana" w:cs="Arial"/>
          <w:color w:val="000000"/>
        </w:rPr>
        <w:t xml:space="preserve"> </w:t>
      </w:r>
      <w:r w:rsidRPr="00C63304">
        <w:rPr>
          <w:rFonts w:ascii="Verdana" w:hAnsi="Verdana" w:cs="Arial"/>
          <w:color w:val="000000"/>
        </w:rPr>
        <w:t xml:space="preserve">района </w:t>
      </w:r>
      <w:r>
        <w:rPr>
          <w:rFonts w:ascii="Verdana" w:hAnsi="Verdana" w:cs="Arial"/>
          <w:color w:val="000000"/>
        </w:rPr>
        <w:t>Ростовской</w:t>
      </w:r>
      <w:r w:rsidRPr="00C63304">
        <w:rPr>
          <w:rFonts w:ascii="Verdana" w:hAnsi="Verdana" w:cs="Arial"/>
          <w:color w:val="000000"/>
        </w:rPr>
        <w:t xml:space="preserve"> области</w:t>
      </w:r>
    </w:p>
    <w:p w:rsidR="003A1613" w:rsidRPr="00C63304" w:rsidRDefault="003A1613" w:rsidP="00E006DF">
      <w:pPr>
        <w:jc w:val="center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ПРОТОКОЛ</w:t>
      </w:r>
    </w:p>
    <w:p w:rsidR="003A1613" w:rsidRPr="00C63304" w:rsidRDefault="003A1613" w:rsidP="00E006DF">
      <w:pPr>
        <w:jc w:val="center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публичных слушаний по рассмотрению проекта _____________________________________________________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от __________ 20_ года №_____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Место, дата и время проведения публичных слушаний: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______________________________________________________________________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Организатором публичных слушаний является ______________________________________________________________________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Публичные слушания назначены ______________________________________________________________________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(реквизиты правового акта о назначении публичных слушаний, дата и источник его опубликования либо дата и места его обнародования)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В публичных слушаниях приняли участие ____ человек: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Повестка дня: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1. ________________________________________________________________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Краткое содержание выступлений участников публичных слушаний, а также содержание поступивших вопросов и ответов на них ________________________________________________________________________</w:t>
      </w:r>
    </w:p>
    <w:p w:rsidR="003A1613" w:rsidRPr="00E006DF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Замечания и предложения по вынесенному на обсуждение проекту муниципального правового акта, поступившие от участников публичных слушаний в устной форме в ходе выступлений на публичных слушаниях _________________________________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Заключения должностных лиц, специалистов, организаций и других представителей общественности, приглашаемых к участию в публичных слушаниях в качестве экспертов_____________________________________________________________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  <w:r w:rsidRPr="00C63304">
        <w:rPr>
          <w:rFonts w:ascii="Verdana" w:hAnsi="Verdana" w:cs="Arial"/>
          <w:color w:val="000000"/>
        </w:rPr>
        <w:t>Результаты публичных слушаний, включая мотивированное обоснование принятых решений ________________________________________________________________</w:t>
      </w:r>
    </w:p>
    <w:p w:rsidR="003A1613" w:rsidRDefault="003A1613" w:rsidP="00E006DF">
      <w:pPr>
        <w:jc w:val="both"/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Перечень участников публичных слушаний:</w:t>
      </w:r>
    </w:p>
    <w:p w:rsidR="003A1613" w:rsidRPr="00C63304" w:rsidRDefault="003A1613" w:rsidP="00E006DF">
      <w:pPr>
        <w:jc w:val="both"/>
        <w:rPr>
          <w:rFonts w:ascii="Arial" w:hAnsi="Arial" w:cs="Arial"/>
          <w:color w:val="303F50"/>
          <w:sz w:val="19"/>
          <w:szCs w:val="19"/>
        </w:rPr>
      </w:pPr>
    </w:p>
    <w:tbl>
      <w:tblPr>
        <w:tblW w:w="7620" w:type="dxa"/>
        <w:jc w:val="center"/>
        <w:tblInd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62"/>
        <w:gridCol w:w="3007"/>
        <w:gridCol w:w="1573"/>
        <w:gridCol w:w="2378"/>
      </w:tblGrid>
      <w:tr w:rsidR="003A1613" w:rsidRPr="00C63304" w:rsidTr="00E006DF">
        <w:trPr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  <w:p w:rsidR="003A1613" w:rsidRPr="00C63304" w:rsidRDefault="003A1613" w:rsidP="00E006DF">
            <w:pPr>
              <w:spacing w:after="1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Verdana" w:hAnsi="Verdana" w:cs="Arial"/>
                <w:color w:val="000000"/>
              </w:rPr>
              <w:t>п/п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Verdana" w:hAnsi="Verdana" w:cs="Arial"/>
                <w:color w:val="000000"/>
              </w:rPr>
              <w:t>Фамилия, Имя, Отчество</w:t>
            </w:r>
          </w:p>
          <w:p w:rsidR="003A1613" w:rsidRPr="00C63304" w:rsidRDefault="003A1613" w:rsidP="00E006DF">
            <w:pPr>
              <w:spacing w:after="1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Verdana" w:hAnsi="Verdana" w:cs="Arial"/>
                <w:color w:val="000000"/>
              </w:rPr>
              <w:t>(при наличии)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spacing w:after="1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Verdana" w:hAnsi="Verdana" w:cs="Arial"/>
                <w:color w:val="000000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spacing w:after="1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Verdana" w:hAnsi="Verdana" w:cs="Arial"/>
                <w:color w:val="000000"/>
              </w:rPr>
              <w:t>Адрес места жительства (регистрации)</w:t>
            </w:r>
          </w:p>
        </w:tc>
      </w:tr>
      <w:tr w:rsidR="003A1613" w:rsidRPr="00C63304" w:rsidTr="00E006DF">
        <w:trPr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rPr>
                <w:rFonts w:ascii="Arial" w:hAnsi="Arial" w:cs="Arial"/>
                <w:sz w:val="16"/>
                <w:szCs w:val="16"/>
              </w:rPr>
            </w:pPr>
            <w:r w:rsidRPr="00C6330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A1613" w:rsidRPr="00C63304" w:rsidTr="00E006DF">
        <w:trPr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613" w:rsidRPr="00C63304" w:rsidRDefault="003A1613" w:rsidP="00E00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1613" w:rsidRDefault="003A1613" w:rsidP="00E006DF">
      <w:pPr>
        <w:rPr>
          <w:rFonts w:ascii="Verdana" w:hAnsi="Verdana" w:cs="Arial"/>
          <w:color w:val="000000"/>
        </w:rPr>
      </w:pPr>
      <w:r w:rsidRPr="00C63304">
        <w:rPr>
          <w:rFonts w:ascii="Verdana" w:hAnsi="Verdana" w:cs="Arial"/>
          <w:color w:val="000000"/>
        </w:rPr>
        <w:t>Председательствующий: _________________ / ______________</w:t>
      </w:r>
    </w:p>
    <w:p w:rsidR="00E006DF" w:rsidRPr="003A1613" w:rsidRDefault="00E006DF" w:rsidP="00E006DF">
      <w:pPr>
        <w:rPr>
          <w:rFonts w:ascii="Verdana" w:hAnsi="Verdana" w:cs="Arial"/>
          <w:color w:val="000000"/>
        </w:rPr>
      </w:pPr>
    </w:p>
    <w:p w:rsidR="00F1259D" w:rsidRDefault="003A1613" w:rsidP="00E006DF">
      <w:pPr>
        <w:rPr>
          <w:sz w:val="28"/>
          <w:szCs w:val="28"/>
        </w:rPr>
      </w:pPr>
      <w:r w:rsidRPr="00C63304">
        <w:rPr>
          <w:rFonts w:ascii="Verdana" w:hAnsi="Verdana" w:cs="Arial"/>
          <w:color w:val="000000"/>
        </w:rPr>
        <w:t>Секретарь публичных слушаний: _________________ / ______________</w:t>
      </w:r>
    </w:p>
    <w:sectPr w:rsidR="00F1259D" w:rsidSect="003A1613">
      <w:pgSz w:w="11906" w:h="16838"/>
      <w:pgMar w:top="567" w:right="566" w:bottom="1134" w:left="15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7AD"/>
    <w:rsid w:val="00025C68"/>
    <w:rsid w:val="000558EA"/>
    <w:rsid w:val="000A64F1"/>
    <w:rsid w:val="000B580B"/>
    <w:rsid w:val="001858EB"/>
    <w:rsid w:val="001C1E9E"/>
    <w:rsid w:val="001F368F"/>
    <w:rsid w:val="002F23FB"/>
    <w:rsid w:val="002F26BD"/>
    <w:rsid w:val="003039DB"/>
    <w:rsid w:val="00337710"/>
    <w:rsid w:val="003A1613"/>
    <w:rsid w:val="00463FB8"/>
    <w:rsid w:val="0052163A"/>
    <w:rsid w:val="0053277B"/>
    <w:rsid w:val="005B2BB6"/>
    <w:rsid w:val="005B77AD"/>
    <w:rsid w:val="005D20A2"/>
    <w:rsid w:val="005E5A08"/>
    <w:rsid w:val="006376E6"/>
    <w:rsid w:val="00667CD5"/>
    <w:rsid w:val="00667D9E"/>
    <w:rsid w:val="006C165E"/>
    <w:rsid w:val="00775DA2"/>
    <w:rsid w:val="00783A6A"/>
    <w:rsid w:val="00802695"/>
    <w:rsid w:val="008B4DCD"/>
    <w:rsid w:val="0092453E"/>
    <w:rsid w:val="009B734B"/>
    <w:rsid w:val="009E21CF"/>
    <w:rsid w:val="00BA39F5"/>
    <w:rsid w:val="00C0475D"/>
    <w:rsid w:val="00C57C68"/>
    <w:rsid w:val="00C76798"/>
    <w:rsid w:val="00C8011E"/>
    <w:rsid w:val="00C82DE2"/>
    <w:rsid w:val="00CA14E2"/>
    <w:rsid w:val="00CC5C8F"/>
    <w:rsid w:val="00D27D24"/>
    <w:rsid w:val="00D64599"/>
    <w:rsid w:val="00D875E1"/>
    <w:rsid w:val="00D96473"/>
    <w:rsid w:val="00DF6455"/>
    <w:rsid w:val="00E006DF"/>
    <w:rsid w:val="00F1259D"/>
    <w:rsid w:val="00F42587"/>
    <w:rsid w:val="00F706D3"/>
    <w:rsid w:val="44EA4411"/>
    <w:rsid w:val="4B50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8A1B4A-C971-4B90-916C-CEE44F7C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4827</Words>
  <Characters>27518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ИНДУСТРИАЛЬНОГО СЕЛЬСКОГО ПОСЕЛЕНИЯ</vt:lpstr>
    </vt:vector>
  </TitlesOfParts>
  <Company>Reanimator Extreme Edition</Company>
  <LinksUpToDate>false</LinksUpToDate>
  <CharactersWithSpaces>32281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 СЕЛЬСКОГО ПОСЕЛЕНИЯ</dc:title>
  <dc:subject/>
  <dc:creator>1</dc:creator>
  <cp:keywords/>
  <cp:lastModifiedBy>Pai Pinky</cp:lastModifiedBy>
  <cp:revision>2</cp:revision>
  <cp:lastPrinted>2023-07-03T07:21:00Z</cp:lastPrinted>
  <dcterms:created xsi:type="dcterms:W3CDTF">2025-09-01T13:14:00Z</dcterms:created>
  <dcterms:modified xsi:type="dcterms:W3CDTF">2025-09-01T13:14:00Z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AA7CA724A8F84E93B3E8A66D6F02EE7E</vt:lpwstr>
  </property>
</Properties>
</file>