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28A" w:rsidRPr="00352941" w:rsidRDefault="0059144D" w:rsidP="00352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941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59144D" w:rsidRPr="00352941" w:rsidRDefault="0059144D" w:rsidP="00352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941">
        <w:rPr>
          <w:rFonts w:ascii="Times New Roman" w:hAnsi="Times New Roman"/>
          <w:bCs/>
          <w:sz w:val="28"/>
          <w:szCs w:val="28"/>
        </w:rPr>
        <w:t>РОСТОВСКАЯ ОБЛОСТЬ</w:t>
      </w:r>
    </w:p>
    <w:p w:rsidR="0059144D" w:rsidRPr="00352941" w:rsidRDefault="0059144D" w:rsidP="00352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941">
        <w:rPr>
          <w:rFonts w:ascii="Times New Roman" w:hAnsi="Times New Roman"/>
          <w:bCs/>
          <w:sz w:val="28"/>
          <w:szCs w:val="28"/>
        </w:rPr>
        <w:t>КАШАРСКИЙ РАЙОН</w:t>
      </w:r>
    </w:p>
    <w:p w:rsidR="0059144D" w:rsidRPr="00352941" w:rsidRDefault="0059144D" w:rsidP="00352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941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59144D" w:rsidRPr="00352941" w:rsidRDefault="0059144D" w:rsidP="00352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941">
        <w:rPr>
          <w:rFonts w:ascii="Times New Roman" w:hAnsi="Times New Roman"/>
          <w:bCs/>
          <w:sz w:val="28"/>
          <w:szCs w:val="28"/>
        </w:rPr>
        <w:t>«ИНДУСТРИАЛЬНОЕ СЕЛЬСКОЕ ПОСЕЛЕНИЕ»</w:t>
      </w:r>
    </w:p>
    <w:p w:rsidR="0059144D" w:rsidRDefault="0059144D" w:rsidP="003529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44D">
        <w:rPr>
          <w:rFonts w:ascii="Times New Roman" w:hAnsi="Times New Roman"/>
          <w:sz w:val="28"/>
          <w:szCs w:val="28"/>
        </w:rPr>
        <w:t>СОБРАНИЕ ДЕПУТАТОВ ИНДУСТРИАЛЬНОГО СЕЛЬСКОГО ПОСЕЛЕНИЯ</w:t>
      </w:r>
    </w:p>
    <w:p w:rsidR="00037ADA" w:rsidRPr="0059144D" w:rsidRDefault="00037ADA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44D" w:rsidRDefault="0059144D" w:rsidP="00037A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44D">
        <w:rPr>
          <w:rFonts w:ascii="Times New Roman" w:hAnsi="Times New Roman"/>
          <w:sz w:val="28"/>
          <w:szCs w:val="28"/>
        </w:rPr>
        <w:t>РЕШЕНИЕ</w:t>
      </w:r>
    </w:p>
    <w:p w:rsidR="00037ADA" w:rsidRDefault="00037ADA" w:rsidP="00037A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144D" w:rsidRDefault="0059144D" w:rsidP="00037A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Собрания</w:t>
      </w:r>
    </w:p>
    <w:p w:rsidR="0059144D" w:rsidRDefault="0059144D" w:rsidP="00037A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от Индустриального сельского поселения от 27.12.2021 г.</w:t>
      </w:r>
    </w:p>
    <w:p w:rsidR="00352941" w:rsidRDefault="00352941" w:rsidP="00037A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44D" w:rsidRDefault="0059144D" w:rsidP="00037A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</w:t>
      </w:r>
    </w:p>
    <w:p w:rsidR="0059144D" w:rsidRDefault="0059144D" w:rsidP="00037A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Собранием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2941">
        <w:rPr>
          <w:rFonts w:ascii="Times New Roman" w:hAnsi="Times New Roman"/>
          <w:sz w:val="28"/>
          <w:szCs w:val="28"/>
        </w:rPr>
        <w:t xml:space="preserve">                   </w:t>
      </w:r>
      <w:r w:rsidR="00354CFE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.02.2023 г.</w:t>
      </w:r>
    </w:p>
    <w:p w:rsidR="0059144D" w:rsidRDefault="0059144D" w:rsidP="00037A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44D" w:rsidRDefault="0059144D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Областным законом от 09.10.2007 №786-ЗС «О муниципальной службе в Ростовской области», постановление Правительства Ростовской области от 10.11.2011 г. №116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r w:rsidR="008A1D0B">
        <w:rPr>
          <w:rFonts w:ascii="Times New Roman" w:hAnsi="Times New Roman"/>
          <w:sz w:val="28"/>
          <w:szCs w:val="28"/>
        </w:rPr>
        <w:t>» и статьями 26,53 Устава МО «Индустриальное сельское поселение», Собрание депутатов Индустриального сельского поселения</w:t>
      </w:r>
    </w:p>
    <w:p w:rsidR="008A1D0B" w:rsidRDefault="008A1D0B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D0B" w:rsidRPr="00352941" w:rsidRDefault="00352941" w:rsidP="00037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941">
        <w:rPr>
          <w:rFonts w:ascii="Times New Roman" w:hAnsi="Times New Roman"/>
          <w:b/>
          <w:sz w:val="28"/>
          <w:szCs w:val="28"/>
        </w:rPr>
        <w:t>Решило:</w:t>
      </w:r>
    </w:p>
    <w:p w:rsidR="00352941" w:rsidRDefault="00352941" w:rsidP="00037A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D0B" w:rsidRDefault="008A1D0B" w:rsidP="00037AD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6 </w:t>
      </w:r>
      <w:r w:rsidR="00C774B9">
        <w:rPr>
          <w:rFonts w:ascii="Times New Roman" w:hAnsi="Times New Roman"/>
          <w:sz w:val="28"/>
          <w:szCs w:val="28"/>
        </w:rPr>
        <w:t>пункта 2 статьи 11 приложения 1 к решению Собрания депутатов Индустриального сельского поселения от 27.12.2021 г №19 «Об утверждении Положения об оплате труда муниципальных служащих органа местного самоуправления Индустриального сельского поселения» изложить в новой редакции:</w:t>
      </w:r>
    </w:p>
    <w:p w:rsidR="00C774B9" w:rsidRDefault="00C774B9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«6) премий в размере не более 12 должностных окладов»</w:t>
      </w:r>
    </w:p>
    <w:p w:rsidR="00C774B9" w:rsidRDefault="00C774B9" w:rsidP="00037AD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решения вступает в силу с момента его подписания и распространяет свое действие на правоотношения, возникшие с 01 октября 2022 года.</w:t>
      </w:r>
    </w:p>
    <w:p w:rsidR="0043628A" w:rsidRPr="00354CFE" w:rsidRDefault="00DB3F34" w:rsidP="00037AD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3F34">
        <w:rPr>
          <w:rFonts w:ascii="Times New Roman" w:hAnsi="Times New Roman"/>
          <w:sz w:val="28"/>
          <w:szCs w:val="28"/>
        </w:rPr>
        <w:t xml:space="preserve">Контроль за выполнением решения возложить на главу администрации </w:t>
      </w:r>
      <w:r>
        <w:rPr>
          <w:rFonts w:ascii="Times New Roman" w:hAnsi="Times New Roman"/>
          <w:sz w:val="28"/>
          <w:szCs w:val="28"/>
        </w:rPr>
        <w:t>Индустриального сельского поселения Варивода Л.С.</w:t>
      </w:r>
    </w:p>
    <w:p w:rsidR="00352941" w:rsidRDefault="00352941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CFE" w:rsidRDefault="00354CFE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354CFE" w:rsidRDefault="00354CFE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Индустриального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 w:rsidR="00037ADA">
        <w:rPr>
          <w:rFonts w:ascii="Times New Roman" w:hAnsi="Times New Roman"/>
          <w:sz w:val="28"/>
          <w:szCs w:val="28"/>
        </w:rPr>
        <w:tab/>
      </w:r>
      <w:r w:rsidR="00037ADA">
        <w:rPr>
          <w:rFonts w:ascii="Times New Roman" w:hAnsi="Times New Roman"/>
          <w:sz w:val="28"/>
          <w:szCs w:val="28"/>
        </w:rPr>
        <w:tab/>
      </w:r>
      <w:r w:rsidR="00037A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И.И. Лысенко</w:t>
      </w:r>
    </w:p>
    <w:p w:rsidR="00037ADA" w:rsidRDefault="00037ADA" w:rsidP="00037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CFE" w:rsidRDefault="00037ADA" w:rsidP="00037A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7ADA">
        <w:rPr>
          <w:rFonts w:ascii="Times New Roman" w:hAnsi="Times New Roman"/>
          <w:sz w:val="20"/>
          <w:szCs w:val="20"/>
        </w:rPr>
        <w:t>П. Индустриальный</w:t>
      </w:r>
    </w:p>
    <w:p w:rsidR="00037ADA" w:rsidRDefault="00037ADA" w:rsidP="00037A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27.02.2023 г.</w:t>
      </w:r>
    </w:p>
    <w:p w:rsidR="00037ADA" w:rsidRPr="00037ADA" w:rsidRDefault="00037ADA" w:rsidP="00037A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№54</w:t>
      </w:r>
    </w:p>
    <w:sectPr w:rsidR="00037ADA" w:rsidRPr="00037ADA" w:rsidSect="00352941">
      <w:pgSz w:w="12240" w:h="15840"/>
      <w:pgMar w:top="284" w:right="850" w:bottom="1134" w:left="1701" w:header="624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342" w:rsidRDefault="00ED7342" w:rsidP="00037ADA">
      <w:pPr>
        <w:spacing w:after="0" w:line="240" w:lineRule="auto"/>
      </w:pPr>
      <w:r>
        <w:separator/>
      </w:r>
    </w:p>
  </w:endnote>
  <w:endnote w:type="continuationSeparator" w:id="0">
    <w:p w:rsidR="00ED7342" w:rsidRDefault="00ED7342" w:rsidP="0003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342" w:rsidRDefault="00ED7342" w:rsidP="00037ADA">
      <w:pPr>
        <w:spacing w:after="0" w:line="240" w:lineRule="auto"/>
      </w:pPr>
      <w:r>
        <w:separator/>
      </w:r>
    </w:p>
  </w:footnote>
  <w:footnote w:type="continuationSeparator" w:id="0">
    <w:p w:rsidR="00ED7342" w:rsidRDefault="00ED7342" w:rsidP="0003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5303"/>
    <w:multiLevelType w:val="hybridMultilevel"/>
    <w:tmpl w:val="511C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628A"/>
    <w:rsid w:val="00037ADA"/>
    <w:rsid w:val="00352941"/>
    <w:rsid w:val="00354CFE"/>
    <w:rsid w:val="0043628A"/>
    <w:rsid w:val="0059144D"/>
    <w:rsid w:val="00781C64"/>
    <w:rsid w:val="007868C0"/>
    <w:rsid w:val="008A1D0B"/>
    <w:rsid w:val="00A35A0E"/>
    <w:rsid w:val="00C774B9"/>
    <w:rsid w:val="00DB3F34"/>
    <w:rsid w:val="00E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6B6B69-B1EA-497D-B34F-8EE6BABE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7AD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37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7A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FEF2-9A2E-4082-8A28-C0FCD19B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2023-01-30T11:49:00Z</cp:lastPrinted>
  <dcterms:created xsi:type="dcterms:W3CDTF">2025-09-01T13:14:00Z</dcterms:created>
  <dcterms:modified xsi:type="dcterms:W3CDTF">2025-09-01T13:14:00Z</dcterms:modified>
</cp:coreProperties>
</file>