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652789">
      <w:pPr>
        <w:suppressAutoHyphens/>
        <w:spacing w:after="0" w:line="240" w:lineRule="auto"/>
        <w:jc w:val="center"/>
        <w:rPr>
          <w:rFonts w:ascii="Times New Roman" w:hAnsi="Times New Roman"/>
          <w:sz w:val="28"/>
          <w:szCs w:val="28"/>
        </w:rPr>
      </w:pPr>
      <w:r>
        <w:rPr>
          <w:rFonts w:ascii="Times New Roman" w:hAnsi="Times New Roman"/>
          <w:sz w:val="28"/>
          <w:szCs w:val="28"/>
        </w:rPr>
        <w:t>РОССИЙСКАЯ ФЕДЕРАЦИЯ</w:t>
      </w:r>
      <w:r>
        <w:rPr>
          <w:rFonts w:ascii="Times New Roman" w:hAnsi="Times New Roman"/>
          <w:sz w:val="28"/>
          <w:szCs w:val="28"/>
        </w:rPr>
        <w:br/>
      </w:r>
      <w:r>
        <w:rPr>
          <w:rFonts w:ascii="Times New Roman" w:hAnsi="Times New Roman"/>
          <w:sz w:val="28"/>
          <w:szCs w:val="28"/>
        </w:rPr>
        <w:t>РОСТОВСКАЯ ОБЛАСТЬ</w:t>
      </w:r>
      <w:r>
        <w:rPr>
          <w:rFonts w:ascii="Times New Roman" w:hAnsi="Times New Roman"/>
          <w:sz w:val="28"/>
          <w:szCs w:val="28"/>
        </w:rPr>
        <w:br/>
      </w:r>
      <w:r>
        <w:rPr>
          <w:rFonts w:ascii="Times New Roman" w:hAnsi="Times New Roman"/>
          <w:sz w:val="28"/>
          <w:szCs w:val="28"/>
        </w:rPr>
        <w:t>КАШАРСКИЙ РАЙОН</w:t>
      </w:r>
    </w:p>
    <w:p w:rsidR="00000000" w:rsidRDefault="00652789">
      <w:pPr>
        <w:suppressAutoHyphens/>
        <w:spacing w:after="0" w:line="240" w:lineRule="auto"/>
        <w:jc w:val="center"/>
        <w:rPr>
          <w:rFonts w:ascii="Times New Roman" w:hAnsi="Times New Roman"/>
          <w:sz w:val="28"/>
          <w:szCs w:val="28"/>
        </w:rPr>
      </w:pPr>
      <w:r>
        <w:rPr>
          <w:rFonts w:ascii="Times New Roman" w:hAnsi="Times New Roman"/>
          <w:sz w:val="28"/>
          <w:szCs w:val="28"/>
        </w:rPr>
        <w:t>МУНИЦИПАЛЬНОЕ ОБРАЗОВАНИЕ</w:t>
      </w:r>
    </w:p>
    <w:p w:rsidR="00000000" w:rsidRDefault="00652789">
      <w:pPr>
        <w:suppressAutoHyphens/>
        <w:spacing w:line="240" w:lineRule="auto"/>
        <w:jc w:val="center"/>
        <w:rPr>
          <w:rFonts w:ascii="Times New Roman" w:hAnsi="Times New Roman"/>
          <w:sz w:val="28"/>
          <w:szCs w:val="28"/>
          <w:lang w:eastAsia="ar-SA"/>
        </w:rPr>
      </w:pPr>
      <w:r>
        <w:rPr>
          <w:rFonts w:ascii="Times New Roman" w:hAnsi="Times New Roman"/>
          <w:sz w:val="28"/>
          <w:szCs w:val="28"/>
        </w:rPr>
        <w:t>«ИНДУСТРИАЛЬНОЕ  СЕЛЬСКОЕ ПОСЕЛЕНИЕ»</w:t>
      </w:r>
    </w:p>
    <w:p w:rsidR="00000000" w:rsidRDefault="00652789">
      <w:pPr>
        <w:keepNext/>
        <w:tabs>
          <w:tab w:val="left" w:pos="0"/>
        </w:tabs>
        <w:spacing w:line="240" w:lineRule="auto"/>
        <w:jc w:val="center"/>
        <w:outlineLvl w:val="0"/>
        <w:rPr>
          <w:rFonts w:ascii="Times New Roman" w:hAnsi="Times New Roman"/>
          <w:b/>
          <w:spacing w:val="24"/>
          <w:sz w:val="28"/>
          <w:szCs w:val="28"/>
        </w:rPr>
      </w:pPr>
      <w:r>
        <w:rPr>
          <w:rFonts w:ascii="Times New Roman" w:hAnsi="Times New Roman"/>
          <w:sz w:val="28"/>
          <w:szCs w:val="28"/>
          <w:lang w:eastAsia="ar-SA"/>
        </w:rPr>
        <w:t>АДМИНИСТРАЦИЯ ИНДУСТРИАЛЬНОГО СЕЛЬСКОГО ПОСЕЛЕНИЯ</w:t>
      </w:r>
    </w:p>
    <w:p w:rsidR="00000000" w:rsidRDefault="00652789">
      <w:pPr>
        <w:keepNext/>
        <w:tabs>
          <w:tab w:val="left" w:pos="0"/>
        </w:tabs>
        <w:spacing w:line="240" w:lineRule="auto"/>
        <w:jc w:val="center"/>
        <w:outlineLvl w:val="0"/>
        <w:rPr>
          <w:rFonts w:ascii="Times New Roman" w:hAnsi="Times New Roman"/>
          <w:b/>
          <w:spacing w:val="24"/>
          <w:sz w:val="28"/>
          <w:szCs w:val="28"/>
        </w:rPr>
      </w:pPr>
    </w:p>
    <w:p w:rsidR="00000000" w:rsidRDefault="00652789">
      <w:pPr>
        <w:keepNext/>
        <w:tabs>
          <w:tab w:val="left" w:pos="0"/>
        </w:tabs>
        <w:spacing w:line="240" w:lineRule="auto"/>
        <w:jc w:val="center"/>
        <w:outlineLvl w:val="0"/>
        <w:rPr>
          <w:rFonts w:ascii="Times New Roman" w:hAnsi="Times New Roman"/>
          <w:spacing w:val="24"/>
          <w:sz w:val="28"/>
          <w:szCs w:val="28"/>
        </w:rPr>
      </w:pPr>
      <w:r>
        <w:rPr>
          <w:rFonts w:ascii="Times New Roman" w:hAnsi="Times New Roman"/>
          <w:spacing w:val="24"/>
          <w:sz w:val="28"/>
          <w:szCs w:val="28"/>
        </w:rPr>
        <w:t>ПОСТАНОВЛЕНИЕ</w:t>
      </w:r>
    </w:p>
    <w:p w:rsidR="00000000" w:rsidRDefault="00652789">
      <w:pPr>
        <w:jc w:val="center"/>
        <w:rPr>
          <w:rFonts w:ascii="Times New Roman" w:hAnsi="Times New Roman"/>
          <w:sz w:val="28"/>
          <w:szCs w:val="28"/>
        </w:rPr>
      </w:pPr>
      <w:r>
        <w:rPr>
          <w:rFonts w:ascii="Times New Roman" w:hAnsi="Times New Roman"/>
          <w:sz w:val="28"/>
          <w:szCs w:val="28"/>
        </w:rPr>
        <w:t xml:space="preserve"> 2</w:t>
      </w:r>
      <w:r>
        <w:rPr>
          <w:rFonts w:ascii="Times New Roman" w:hAnsi="Times New Roman"/>
          <w:sz w:val="28"/>
          <w:szCs w:val="28"/>
        </w:rPr>
        <w:t>9</w:t>
      </w:r>
      <w:r>
        <w:rPr>
          <w:rFonts w:ascii="Times New Roman" w:hAnsi="Times New Roman"/>
          <w:sz w:val="28"/>
          <w:szCs w:val="28"/>
        </w:rPr>
        <w:t>.</w:t>
      </w:r>
      <w:r>
        <w:rPr>
          <w:rFonts w:ascii="Times New Roman" w:hAnsi="Times New Roman"/>
          <w:sz w:val="28"/>
          <w:szCs w:val="28"/>
        </w:rPr>
        <w:t>12</w:t>
      </w:r>
      <w:r>
        <w:rPr>
          <w:rFonts w:ascii="Times New Roman" w:hAnsi="Times New Roman"/>
          <w:sz w:val="28"/>
          <w:szCs w:val="28"/>
        </w:rPr>
        <w:t xml:space="preserve">.2023 г                    </w:t>
      </w:r>
      <w:r>
        <w:rPr>
          <w:rFonts w:ascii="Times New Roman" w:hAnsi="Times New Roman"/>
          <w:sz w:val="28"/>
          <w:szCs w:val="28"/>
        </w:rPr>
        <w:tab/>
      </w:r>
      <w:r>
        <w:rPr>
          <w:rFonts w:ascii="Times New Roman" w:hAnsi="Times New Roman"/>
          <w:sz w:val="28"/>
          <w:szCs w:val="28"/>
          <w:lang w:val="en-US"/>
        </w:rPr>
        <w:t>N</w:t>
      </w:r>
      <w:r>
        <w:rPr>
          <w:rFonts w:ascii="Times New Roman" w:hAnsi="Times New Roman"/>
          <w:sz w:val="28"/>
          <w:szCs w:val="28"/>
        </w:rPr>
        <w:t xml:space="preserve"> </w:t>
      </w:r>
      <w:r>
        <w:rPr>
          <w:rFonts w:ascii="Times New Roman" w:hAnsi="Times New Roman"/>
          <w:sz w:val="28"/>
          <w:szCs w:val="28"/>
        </w:rPr>
        <w:t>137</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п. Индустриальный</w:t>
      </w:r>
    </w:p>
    <w:p w:rsidR="00000000" w:rsidRDefault="00652789">
      <w:pPr>
        <w:pStyle w:val="ConsTitle"/>
        <w:tabs>
          <w:tab w:val="left" w:pos="570"/>
        </w:tabs>
        <w:ind w:right="0"/>
        <w:rPr>
          <w:rFonts w:ascii="Times New Roman" w:hAnsi="Times New Roman" w:cs="Times New Roman"/>
          <w:sz w:val="28"/>
          <w:szCs w:val="28"/>
        </w:rPr>
      </w:pPr>
      <w:r>
        <w:rPr>
          <w:rFonts w:ascii="Times New Roman" w:hAnsi="Times New Roman" w:cs="Times New Roman"/>
          <w:b w:val="0"/>
          <w:sz w:val="28"/>
          <w:szCs w:val="28"/>
        </w:rPr>
        <w:tab/>
      </w:r>
    </w:p>
    <w:tbl>
      <w:tblPr>
        <w:tblW w:w="0" w:type="auto"/>
        <w:tblInd w:w="0" w:type="dxa"/>
        <w:tblLook w:val="0000" w:firstRow="0" w:lastRow="0" w:firstColumn="0" w:lastColumn="0" w:noHBand="0" w:noVBand="0"/>
      </w:tblPr>
      <w:tblGrid>
        <w:gridCol w:w="6048"/>
        <w:gridCol w:w="3573"/>
      </w:tblGrid>
      <w:tr w:rsidR="00000000">
        <w:tc>
          <w:tcPr>
            <w:tcW w:w="6048" w:type="dxa"/>
          </w:tcPr>
          <w:p w:rsidR="00000000" w:rsidRDefault="00652789">
            <w:pPr>
              <w:widowControl w:val="0"/>
              <w:autoSpaceDE w:val="0"/>
              <w:autoSpaceDN w:val="0"/>
              <w:adjustRightInd w:val="0"/>
              <w:spacing w:before="68" w:line="320" w:lineRule="atLeast"/>
              <w:ind w:right="-108"/>
              <w:rPr>
                <w:rFonts w:ascii="Times New Roman" w:hAnsi="Times New Roman"/>
                <w:sz w:val="28"/>
                <w:szCs w:val="28"/>
              </w:rPr>
            </w:pPr>
            <w:r>
              <w:rPr>
                <w:rFonts w:ascii="Times New Roman" w:hAnsi="Times New Roman"/>
                <w:sz w:val="28"/>
                <w:szCs w:val="28"/>
              </w:rPr>
              <w:t>О внесен</w:t>
            </w:r>
            <w:r>
              <w:rPr>
                <w:rFonts w:ascii="Times New Roman" w:hAnsi="Times New Roman"/>
                <w:sz w:val="28"/>
                <w:szCs w:val="28"/>
              </w:rPr>
              <w:t>ии изменений в Постановление Администрации Индустриального сельского поселения от 27.12.2021 № 55 «О порядке учета бюджетных и денежных обязательств получателей средств бюджета Индустриального сельского поселения Кашарского района»</w:t>
            </w:r>
          </w:p>
        </w:tc>
        <w:tc>
          <w:tcPr>
            <w:tcW w:w="3573" w:type="dxa"/>
          </w:tcPr>
          <w:p w:rsidR="00000000" w:rsidRDefault="00652789">
            <w:pPr>
              <w:widowControl w:val="0"/>
              <w:autoSpaceDE w:val="0"/>
              <w:autoSpaceDN w:val="0"/>
              <w:adjustRightInd w:val="0"/>
              <w:spacing w:before="68" w:line="320" w:lineRule="atLeast"/>
              <w:ind w:right="3730"/>
              <w:rPr>
                <w:rFonts w:ascii="Times New Roman" w:hAnsi="Times New Roman"/>
                <w:sz w:val="28"/>
                <w:szCs w:val="28"/>
              </w:rPr>
            </w:pPr>
          </w:p>
        </w:tc>
      </w:tr>
    </w:tbl>
    <w:p w:rsidR="00000000" w:rsidRDefault="00652789">
      <w:pPr>
        <w:pStyle w:val="ConsNonformat"/>
        <w:ind w:right="0" w:firstLine="709"/>
        <w:jc w:val="both"/>
        <w:rPr>
          <w:rFonts w:ascii="Times New Roman" w:hAnsi="Times New Roman" w:cs="Times New Roman"/>
          <w:sz w:val="28"/>
          <w:szCs w:val="28"/>
        </w:rPr>
      </w:pPr>
    </w:p>
    <w:p w:rsidR="00000000" w:rsidRDefault="00652789">
      <w:pPr>
        <w:autoSpaceDE w:val="0"/>
        <w:autoSpaceDN w:val="0"/>
        <w:adjustRightInd w:val="0"/>
        <w:ind w:firstLine="800"/>
        <w:jc w:val="both"/>
        <w:rPr>
          <w:rFonts w:ascii="Times New Roman" w:hAnsi="Times New Roman"/>
          <w:sz w:val="28"/>
          <w:szCs w:val="28"/>
        </w:rPr>
      </w:pPr>
      <w:r>
        <w:rPr>
          <w:rFonts w:ascii="Times New Roman" w:hAnsi="Times New Roman"/>
          <w:sz w:val="28"/>
          <w:szCs w:val="28"/>
        </w:rPr>
        <w:t>В соответствии со ста</w:t>
      </w:r>
      <w:r>
        <w:rPr>
          <w:rFonts w:ascii="Times New Roman" w:hAnsi="Times New Roman"/>
          <w:sz w:val="28"/>
          <w:szCs w:val="28"/>
        </w:rPr>
        <w:t xml:space="preserve">тьями 219  Бюджетного кодекса Российской Федерации, Администрация Индустриального сельского поселения </w:t>
      </w:r>
    </w:p>
    <w:p w:rsidR="00000000" w:rsidRDefault="00652789">
      <w:pPr>
        <w:autoSpaceDE w:val="0"/>
        <w:autoSpaceDN w:val="0"/>
        <w:adjustRightInd w:val="0"/>
        <w:ind w:firstLine="800"/>
        <w:jc w:val="both"/>
        <w:rPr>
          <w:rFonts w:ascii="Times New Roman" w:hAnsi="Times New Roman"/>
          <w:sz w:val="28"/>
          <w:szCs w:val="28"/>
        </w:rPr>
      </w:pPr>
    </w:p>
    <w:p w:rsidR="00000000" w:rsidRDefault="00652789">
      <w:pPr>
        <w:autoSpaceDE w:val="0"/>
        <w:autoSpaceDN w:val="0"/>
        <w:adjustRightInd w:val="0"/>
        <w:ind w:firstLine="540"/>
        <w:jc w:val="center"/>
        <w:rPr>
          <w:rFonts w:ascii="Times New Roman" w:hAnsi="Times New Roman"/>
          <w:bCs/>
          <w:sz w:val="28"/>
          <w:szCs w:val="28"/>
        </w:rPr>
      </w:pPr>
      <w:r>
        <w:rPr>
          <w:rFonts w:ascii="Times New Roman" w:hAnsi="Times New Roman"/>
          <w:bCs/>
          <w:sz w:val="28"/>
          <w:szCs w:val="28"/>
        </w:rPr>
        <w:t>ПОСТАНОВЛЯЕТ:</w:t>
      </w:r>
    </w:p>
    <w:p w:rsidR="00000000" w:rsidRDefault="00652789">
      <w:pPr>
        <w:autoSpaceDE w:val="0"/>
        <w:autoSpaceDN w:val="0"/>
        <w:adjustRightInd w:val="0"/>
        <w:ind w:firstLine="540"/>
        <w:jc w:val="center"/>
        <w:rPr>
          <w:rFonts w:ascii="Times New Roman" w:hAnsi="Times New Roman"/>
          <w:bCs/>
          <w:sz w:val="28"/>
          <w:szCs w:val="28"/>
        </w:rPr>
      </w:pPr>
    </w:p>
    <w:p w:rsidR="00000000" w:rsidRDefault="00652789">
      <w:pPr>
        <w:pStyle w:val="ConsPlusNormal"/>
        <w:widowControl/>
        <w:ind w:firstLine="800"/>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eastAsia="Times New Roman" w:hAnsi="Times New Roman" w:cs="Times New Roman"/>
          <w:sz w:val="28"/>
          <w:szCs w:val="28"/>
        </w:rPr>
        <w:t>Внести изменения в Приложение к постановлению  Администрации Индустриального сельского поселения от 27.12.2021 № 55 «</w:t>
      </w:r>
      <w:r>
        <w:rPr>
          <w:rFonts w:ascii="Times New Roman" w:hAnsi="Times New Roman" w:cs="Times New Roman"/>
          <w:sz w:val="28"/>
          <w:szCs w:val="28"/>
        </w:rPr>
        <w:t>О порядке учета б</w:t>
      </w:r>
      <w:r>
        <w:rPr>
          <w:rFonts w:ascii="Times New Roman" w:hAnsi="Times New Roman" w:cs="Times New Roman"/>
          <w:sz w:val="28"/>
          <w:szCs w:val="28"/>
        </w:rPr>
        <w:t>юджетных и денежных обязательств получателей средств бюджета Индустриального сельского поселения Кашарского района»</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согласно приложению к настоящему постановлению. </w:t>
      </w:r>
    </w:p>
    <w:p w:rsidR="00000000" w:rsidRDefault="00652789">
      <w:pPr>
        <w:autoSpaceDE w:val="0"/>
        <w:autoSpaceDN w:val="0"/>
        <w:adjustRightInd w:val="0"/>
        <w:ind w:firstLine="500"/>
        <w:jc w:val="both"/>
        <w:rPr>
          <w:rFonts w:ascii="Times New Roman" w:hAnsi="Times New Roman"/>
          <w:sz w:val="28"/>
          <w:szCs w:val="28"/>
        </w:rPr>
      </w:pPr>
      <w:r>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с 01 января 2024 года.</w:t>
      </w:r>
    </w:p>
    <w:p w:rsidR="00000000" w:rsidRDefault="00652789">
      <w:pPr>
        <w:widowControl w:val="0"/>
        <w:shd w:val="clear" w:color="auto" w:fill="FFFFFF"/>
        <w:tabs>
          <w:tab w:val="left" w:pos="24"/>
        </w:tabs>
        <w:autoSpaceDE w:val="0"/>
        <w:autoSpaceDN w:val="0"/>
        <w:adjustRightInd w:val="0"/>
        <w:spacing w:line="317" w:lineRule="exact"/>
        <w:ind w:firstLine="500"/>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Контроль  исполнения п</w:t>
      </w:r>
      <w:r>
        <w:rPr>
          <w:rFonts w:ascii="Times New Roman" w:hAnsi="Times New Roman"/>
          <w:sz w:val="28"/>
          <w:szCs w:val="28"/>
        </w:rPr>
        <w:t>остановления возложить на начальника сектора экономики и финансов Администрации Индустриального сельского поселения Чупрынину Г.И.</w:t>
      </w:r>
    </w:p>
    <w:p w:rsidR="00000000" w:rsidRDefault="00652789">
      <w:pPr>
        <w:widowControl w:val="0"/>
        <w:shd w:val="clear" w:color="auto" w:fill="FFFFFF"/>
        <w:tabs>
          <w:tab w:val="left" w:pos="24"/>
        </w:tabs>
        <w:autoSpaceDE w:val="0"/>
        <w:autoSpaceDN w:val="0"/>
        <w:adjustRightInd w:val="0"/>
        <w:spacing w:line="317" w:lineRule="exact"/>
        <w:ind w:firstLine="500"/>
        <w:jc w:val="both"/>
        <w:rPr>
          <w:rFonts w:ascii="Times New Roman" w:hAnsi="Times New Roman"/>
          <w:sz w:val="28"/>
          <w:szCs w:val="28"/>
        </w:rPr>
      </w:pPr>
    </w:p>
    <w:p w:rsidR="00000000" w:rsidRDefault="00652789">
      <w:pPr>
        <w:shd w:val="clear" w:color="auto" w:fill="FFFFFF"/>
        <w:spacing w:line="274" w:lineRule="exact"/>
        <w:ind w:right="14"/>
        <w:rPr>
          <w:rFonts w:ascii="Times New Roman" w:hAnsi="Times New Roman"/>
          <w:sz w:val="28"/>
          <w:szCs w:val="28"/>
        </w:rPr>
      </w:pPr>
      <w:r>
        <w:rPr>
          <w:rFonts w:ascii="Times New Roman" w:hAnsi="Times New Roman"/>
          <w:sz w:val="28"/>
          <w:szCs w:val="28"/>
        </w:rPr>
        <w:t>Глава Администрации Индустриального</w:t>
      </w:r>
    </w:p>
    <w:p w:rsidR="00000000" w:rsidRDefault="00652789">
      <w:pPr>
        <w:shd w:val="clear" w:color="auto" w:fill="FFFFFF"/>
        <w:spacing w:line="274" w:lineRule="exact"/>
        <w:ind w:right="14"/>
        <w:rPr>
          <w:rFonts w:ascii="Times New Roman" w:hAnsi="Times New Roman"/>
          <w:sz w:val="28"/>
          <w:szCs w:val="28"/>
          <w:highlight w:val="yellow"/>
          <w:lang w:eastAsia="ru-RU"/>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567" w:right="851" w:bottom="284" w:left="1134" w:header="284" w:footer="709" w:gutter="0"/>
          <w:pgNumType w:start="1"/>
          <w:cols w:space="720"/>
          <w:docGrid w:linePitch="360"/>
        </w:sectPr>
      </w:pPr>
      <w:r>
        <w:rPr>
          <w:rFonts w:ascii="Times New Roman" w:hAnsi="Times New Roman"/>
          <w:sz w:val="28"/>
          <w:szCs w:val="28"/>
        </w:rPr>
        <w:t>сельского поселения                                                                 Л.С.</w:t>
      </w:r>
      <w:r>
        <w:rPr>
          <w:rFonts w:ascii="Times New Roman" w:hAnsi="Times New Roman"/>
          <w:sz w:val="28"/>
          <w:szCs w:val="28"/>
        </w:rPr>
        <w:t xml:space="preserve"> Варивода</w:t>
      </w:r>
    </w:p>
    <w:p w:rsidR="00000000" w:rsidRDefault="00652789">
      <w:pPr>
        <w:pStyle w:val="ConsPlusNormal"/>
        <w:widowControl/>
        <w:tabs>
          <w:tab w:val="left" w:pos="8235"/>
        </w:tabs>
        <w:rPr>
          <w:rFonts w:ascii="Times New Roman" w:hAnsi="Times New Roman" w:cs="Times New Roman"/>
          <w:sz w:val="28"/>
          <w:szCs w:val="28"/>
        </w:rPr>
      </w:pPr>
    </w:p>
    <w:p w:rsidR="00000000" w:rsidRDefault="00652789">
      <w:pPr>
        <w:pStyle w:val="ConsPlusNormal"/>
        <w:widowControl/>
        <w:tabs>
          <w:tab w:val="left" w:pos="8235"/>
        </w:tabs>
        <w:ind w:left="5580" w:firstLine="540"/>
        <w:jc w:val="center"/>
        <w:rPr>
          <w:rFonts w:ascii="Times New Roman" w:hAnsi="Times New Roman" w:cs="Times New Roman"/>
          <w:sz w:val="28"/>
          <w:szCs w:val="28"/>
        </w:rPr>
      </w:pPr>
      <w:r>
        <w:rPr>
          <w:rFonts w:ascii="Times New Roman" w:hAnsi="Times New Roman" w:cs="Times New Roman"/>
          <w:sz w:val="28"/>
          <w:szCs w:val="28"/>
        </w:rPr>
        <w:t>Приложение</w:t>
      </w:r>
    </w:p>
    <w:p w:rsidR="00000000" w:rsidRDefault="00652789">
      <w:pPr>
        <w:pStyle w:val="ConsPlusNormal"/>
        <w:widowControl/>
        <w:tabs>
          <w:tab w:val="left" w:pos="8235"/>
        </w:tabs>
        <w:ind w:left="5580" w:firstLine="540"/>
        <w:jc w:val="center"/>
        <w:rPr>
          <w:rFonts w:ascii="Times New Roman" w:hAnsi="Times New Roman" w:cs="Times New Roman"/>
          <w:sz w:val="28"/>
          <w:szCs w:val="28"/>
        </w:rPr>
      </w:pPr>
      <w:r>
        <w:rPr>
          <w:rFonts w:ascii="Times New Roman" w:hAnsi="Times New Roman" w:cs="Times New Roman"/>
          <w:sz w:val="28"/>
          <w:szCs w:val="28"/>
        </w:rPr>
        <w:t>к  Постановлению</w:t>
      </w:r>
    </w:p>
    <w:p w:rsidR="00000000" w:rsidRDefault="00652789">
      <w:pPr>
        <w:pStyle w:val="ConsPlusNormal"/>
        <w:widowControl/>
        <w:tabs>
          <w:tab w:val="left" w:pos="8235"/>
        </w:tabs>
        <w:ind w:left="5580" w:firstLine="540"/>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
    <w:p w:rsidR="00000000" w:rsidRDefault="00652789">
      <w:pPr>
        <w:pStyle w:val="ConsPlusNormal"/>
        <w:widowControl/>
        <w:tabs>
          <w:tab w:val="left" w:pos="8235"/>
        </w:tabs>
        <w:ind w:left="5580" w:firstLine="540"/>
        <w:jc w:val="center"/>
        <w:rPr>
          <w:rFonts w:ascii="Times New Roman" w:hAnsi="Times New Roman" w:cs="Times New Roman"/>
          <w:sz w:val="28"/>
          <w:szCs w:val="28"/>
        </w:rPr>
      </w:pPr>
      <w:r>
        <w:rPr>
          <w:rFonts w:ascii="Times New Roman" w:hAnsi="Times New Roman" w:cs="Times New Roman"/>
          <w:sz w:val="28"/>
          <w:szCs w:val="28"/>
        </w:rPr>
        <w:t>Индустриального</w:t>
      </w:r>
      <w:r>
        <w:rPr>
          <w:rFonts w:ascii="Times New Roman" w:hAnsi="Times New Roman" w:cs="Times New Roman"/>
          <w:sz w:val="28"/>
          <w:szCs w:val="28"/>
        </w:rPr>
        <w:t xml:space="preserve"> сельского поселения</w:t>
      </w:r>
    </w:p>
    <w:p w:rsidR="00000000" w:rsidRDefault="00652789">
      <w:pPr>
        <w:widowControl w:val="0"/>
        <w:autoSpaceDE w:val="0"/>
        <w:autoSpaceDN w:val="0"/>
        <w:spacing w:after="0" w:line="240" w:lineRule="auto"/>
        <w:ind w:left="5580" w:right="-185"/>
        <w:jc w:val="center"/>
        <w:rPr>
          <w:rFonts w:ascii="Times New Roman" w:hAnsi="Times New Roman"/>
          <w:sz w:val="28"/>
          <w:szCs w:val="28"/>
          <w:lang w:val="en-US" w:eastAsia="ru-RU"/>
        </w:rPr>
      </w:pPr>
      <w:r>
        <w:rPr>
          <w:rFonts w:ascii="Times New Roman" w:hAnsi="Times New Roman"/>
          <w:sz w:val="28"/>
          <w:szCs w:val="28"/>
          <w:lang w:eastAsia="ru-RU"/>
        </w:rPr>
        <w:t>от 29 декабря 2023</w:t>
      </w:r>
      <w:r>
        <w:rPr>
          <w:rFonts w:ascii="Times New Roman" w:hAnsi="Times New Roman"/>
          <w:sz w:val="28"/>
          <w:szCs w:val="28"/>
          <w:lang w:val="en-US" w:eastAsia="ru-RU"/>
        </w:rPr>
        <w:t xml:space="preserve"> </w:t>
      </w:r>
      <w:r>
        <w:rPr>
          <w:rFonts w:ascii="Times New Roman" w:hAnsi="Times New Roman"/>
          <w:sz w:val="28"/>
          <w:szCs w:val="28"/>
          <w:lang w:eastAsia="ru-RU"/>
        </w:rPr>
        <w:t>г. № 1</w:t>
      </w:r>
      <w:r>
        <w:rPr>
          <w:rFonts w:ascii="Times New Roman" w:hAnsi="Times New Roman"/>
          <w:sz w:val="28"/>
          <w:szCs w:val="28"/>
          <w:lang w:val="en-US" w:eastAsia="ru-RU"/>
        </w:rPr>
        <w:t>37</w:t>
      </w:r>
    </w:p>
    <w:p w:rsidR="00000000" w:rsidRDefault="00652789">
      <w:pPr>
        <w:widowControl w:val="0"/>
        <w:autoSpaceDE w:val="0"/>
        <w:autoSpaceDN w:val="0"/>
        <w:spacing w:after="0" w:line="240" w:lineRule="auto"/>
        <w:ind w:left="5580" w:right="-185"/>
        <w:jc w:val="center"/>
        <w:rPr>
          <w:rFonts w:ascii="Times New Roman" w:hAnsi="Times New Roman"/>
          <w:b/>
          <w:bCs/>
          <w:sz w:val="28"/>
          <w:szCs w:val="28"/>
          <w:lang w:eastAsia="ru-RU"/>
        </w:rPr>
      </w:pPr>
    </w:p>
    <w:p w:rsidR="00000000" w:rsidRDefault="00652789">
      <w:pPr>
        <w:widowControl w:val="0"/>
        <w:autoSpaceDE w:val="0"/>
        <w:autoSpaceDN w:val="0"/>
        <w:adjustRightInd w:val="0"/>
        <w:spacing w:after="0" w:line="240" w:lineRule="auto"/>
        <w:ind w:right="-185"/>
        <w:jc w:val="center"/>
        <w:rPr>
          <w:rFonts w:ascii="Times New Roman" w:hAnsi="Times New Roman"/>
          <w:sz w:val="28"/>
          <w:szCs w:val="28"/>
          <w:lang w:eastAsia="ru-RU"/>
        </w:rPr>
      </w:pPr>
      <w:r>
        <w:rPr>
          <w:rFonts w:ascii="Times New Roman" w:hAnsi="Times New Roman"/>
          <w:b/>
          <w:bCs/>
          <w:sz w:val="28"/>
          <w:szCs w:val="28"/>
          <w:lang w:eastAsia="ru-RU"/>
        </w:rPr>
        <w:t xml:space="preserve">Порядок учета бюджетных и денежных средств получателей средств бюджета </w:t>
      </w:r>
      <w:r>
        <w:rPr>
          <w:rFonts w:ascii="Times New Roman" w:hAnsi="Times New Roman"/>
          <w:b/>
          <w:sz w:val="28"/>
          <w:szCs w:val="28"/>
          <w:lang w:eastAsia="ru-RU"/>
        </w:rPr>
        <w:t>Индустриального сельского поселения Кашарского района</w:t>
      </w:r>
    </w:p>
    <w:p w:rsidR="00000000" w:rsidRDefault="00652789">
      <w:pPr>
        <w:widowControl w:val="0"/>
        <w:autoSpaceDE w:val="0"/>
        <w:autoSpaceDN w:val="0"/>
        <w:adjustRightInd w:val="0"/>
        <w:spacing w:after="0" w:line="240" w:lineRule="auto"/>
        <w:ind w:right="-185"/>
        <w:jc w:val="center"/>
        <w:rPr>
          <w:rFonts w:ascii="Times New Roman" w:hAnsi="Times New Roman"/>
          <w:b/>
          <w:bCs/>
          <w:sz w:val="28"/>
          <w:szCs w:val="28"/>
          <w:lang w:eastAsia="ru-RU"/>
        </w:rPr>
      </w:pPr>
    </w:p>
    <w:p w:rsidR="00000000" w:rsidRDefault="00652789">
      <w:pPr>
        <w:widowControl w:val="0"/>
        <w:autoSpaceDE w:val="0"/>
        <w:autoSpaceDN w:val="0"/>
        <w:adjustRightInd w:val="0"/>
        <w:spacing w:after="0" w:line="240" w:lineRule="auto"/>
        <w:ind w:right="-185"/>
        <w:jc w:val="center"/>
        <w:outlineLvl w:val="1"/>
        <w:rPr>
          <w:rFonts w:ascii="Times New Roman" w:hAnsi="Times New Roman"/>
          <w:b/>
          <w:bCs/>
          <w:sz w:val="28"/>
          <w:szCs w:val="28"/>
          <w:lang w:eastAsia="ru-RU"/>
        </w:rPr>
      </w:pPr>
      <w:r>
        <w:rPr>
          <w:rFonts w:ascii="Times New Roman" w:hAnsi="Times New Roman"/>
          <w:b/>
          <w:bCs/>
          <w:sz w:val="28"/>
          <w:szCs w:val="28"/>
          <w:lang w:eastAsia="ru-RU"/>
        </w:rPr>
        <w:t>Общие поло</w:t>
      </w:r>
      <w:r>
        <w:rPr>
          <w:rFonts w:ascii="Times New Roman" w:hAnsi="Times New Roman"/>
          <w:b/>
          <w:bCs/>
          <w:sz w:val="28"/>
          <w:szCs w:val="28"/>
          <w:lang w:eastAsia="ru-RU"/>
        </w:rPr>
        <w:t>жения</w:t>
      </w:r>
    </w:p>
    <w:p w:rsidR="00000000" w:rsidRDefault="00652789">
      <w:pPr>
        <w:widowControl w:val="0"/>
        <w:autoSpaceDE w:val="0"/>
        <w:autoSpaceDN w:val="0"/>
        <w:spacing w:after="0" w:line="240" w:lineRule="auto"/>
        <w:ind w:right="-185"/>
        <w:jc w:val="both"/>
        <w:rPr>
          <w:rFonts w:ascii="Times New Roman" w:hAnsi="Times New Roman"/>
          <w:sz w:val="28"/>
          <w:szCs w:val="28"/>
          <w:lang w:eastAsia="ru-RU"/>
        </w:rPr>
      </w:pP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1. Настоящий Порядок учета бюджетных и денежных обязательств получателей средств бюджета Индустриального сельского поселения</w:t>
      </w:r>
      <w:r>
        <w:rPr>
          <w:rFonts w:ascii="Times New Roman" w:hAnsi="Times New Roman"/>
          <w:bCs/>
          <w:sz w:val="28"/>
          <w:szCs w:val="28"/>
          <w:lang w:eastAsia="ru-RU"/>
        </w:rPr>
        <w:t xml:space="preserve"> Кашарского района</w:t>
      </w:r>
      <w:r>
        <w:rPr>
          <w:rFonts w:ascii="Times New Roman" w:hAnsi="Times New Roman"/>
          <w:b/>
          <w:bCs/>
          <w:sz w:val="28"/>
          <w:szCs w:val="28"/>
          <w:lang w:eastAsia="ru-RU"/>
        </w:rPr>
        <w:t xml:space="preserve"> </w:t>
      </w:r>
      <w:r>
        <w:rPr>
          <w:rFonts w:ascii="Times New Roman" w:hAnsi="Times New Roman"/>
          <w:sz w:val="28"/>
          <w:szCs w:val="28"/>
          <w:lang w:eastAsia="ru-RU"/>
        </w:rPr>
        <w:t>(далее – Порядок, местный бюджет)</w:t>
      </w:r>
      <w:r>
        <w:rPr>
          <w:rFonts w:ascii="Times New Roman" w:hAnsi="Times New Roman"/>
          <w:b/>
          <w:bCs/>
          <w:sz w:val="28"/>
          <w:szCs w:val="28"/>
          <w:lang w:eastAsia="ru-RU"/>
        </w:rPr>
        <w:t xml:space="preserve"> </w:t>
      </w:r>
      <w:r>
        <w:rPr>
          <w:rFonts w:ascii="Times New Roman" w:hAnsi="Times New Roman"/>
          <w:sz w:val="28"/>
          <w:szCs w:val="28"/>
          <w:lang w:eastAsia="ru-RU"/>
        </w:rPr>
        <w:t>по расходам в части постановки на учет бюджетных и денежных обязательств</w:t>
      </w:r>
      <w:r>
        <w:rPr>
          <w:rFonts w:ascii="Times New Roman" w:hAnsi="Times New Roman"/>
          <w:sz w:val="28"/>
          <w:szCs w:val="28"/>
          <w:lang w:eastAsia="ru-RU"/>
        </w:rPr>
        <w:t xml:space="preserve"> получателей средств местного бюджета и внесения в них изменений (далее соответственно – бюджетные обязательства, денежные обязательства).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Учет бюджетных и денежных обязательств осуществляется органом, уполномоченным в соответствии с бюджетным законодатель</w:t>
      </w:r>
      <w:r>
        <w:rPr>
          <w:rFonts w:ascii="Times New Roman" w:hAnsi="Times New Roman"/>
          <w:sz w:val="28"/>
          <w:szCs w:val="28"/>
          <w:lang w:eastAsia="ru-RU"/>
        </w:rPr>
        <w:t>ством Российской Федерации на открытие и ведение лицевых счетов, предназначенных для учета операций по исполнению бюджета Индустриального</w:t>
      </w:r>
      <w:r>
        <w:rPr>
          <w:rFonts w:ascii="Times New Roman" w:hAnsi="Times New Roman"/>
          <w:sz w:val="28"/>
          <w:szCs w:val="28"/>
          <w:lang w:val="en-US" w:eastAsia="ru-RU"/>
        </w:rPr>
        <w:t xml:space="preserve"> сельского поселения </w:t>
      </w:r>
      <w:r>
        <w:rPr>
          <w:rFonts w:ascii="Times New Roman" w:hAnsi="Times New Roman"/>
          <w:sz w:val="28"/>
          <w:szCs w:val="28"/>
          <w:lang w:eastAsia="ru-RU"/>
        </w:rPr>
        <w:t>Кашарского района (далее - Уполномоченный орган).</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В случае, если бюджетные обязательства принимают</w:t>
      </w:r>
      <w:r>
        <w:rPr>
          <w:rFonts w:ascii="Times New Roman" w:hAnsi="Times New Roman"/>
          <w:sz w:val="28"/>
          <w:szCs w:val="28"/>
          <w:lang w:eastAsia="ru-RU"/>
        </w:rPr>
        <w:t>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w:t>
      </w:r>
      <w:r>
        <w:rPr>
          <w:rFonts w:ascii="Times New Roman" w:hAnsi="Times New Roman"/>
          <w:sz w:val="28"/>
          <w:szCs w:val="28"/>
          <w:lang w:eastAsia="ru-RU"/>
        </w:rPr>
        <w:t>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2. Постановка на учет бюджетных и денежных обязательств осуществляется в соответствии со</w:t>
      </w:r>
      <w:r>
        <w:rPr>
          <w:rFonts w:ascii="Times New Roman" w:hAnsi="Times New Roman"/>
          <w:sz w:val="28"/>
          <w:szCs w:val="28"/>
          <w:lang w:eastAsia="ru-RU"/>
        </w:rPr>
        <w:t xml:space="preserve"> Сведениями о бюджетном обязательстве и Сведениями о денежном обязательстве, реквизиты которых установлены в </w:t>
      </w:r>
      <w:hyperlink w:anchor="P261" w:history="1">
        <w:r>
          <w:rPr>
            <w:rFonts w:ascii="Times New Roman" w:hAnsi="Times New Roman"/>
            <w:sz w:val="28"/>
            <w:szCs w:val="28"/>
            <w:lang w:eastAsia="ru-RU"/>
          </w:rPr>
          <w:t>приложениях № 1</w:t>
        </w:r>
      </w:hyperlink>
      <w:r>
        <w:rPr>
          <w:rFonts w:ascii="Times New Roman" w:hAnsi="Times New Roman"/>
          <w:sz w:val="28"/>
          <w:szCs w:val="28"/>
          <w:lang w:eastAsia="ru-RU"/>
        </w:rPr>
        <w:t xml:space="preserve"> и </w:t>
      </w:r>
      <w:hyperlink w:anchor="P441" w:history="1">
        <w:r>
          <w:rPr>
            <w:rFonts w:ascii="Times New Roman" w:hAnsi="Times New Roman"/>
            <w:sz w:val="28"/>
            <w:szCs w:val="28"/>
            <w:lang w:eastAsia="ru-RU"/>
          </w:rPr>
          <w:t>№ 2</w:t>
        </w:r>
      </w:hyperlink>
      <w:r>
        <w:rPr>
          <w:rFonts w:ascii="Times New Roman" w:hAnsi="Times New Roman"/>
          <w:sz w:val="28"/>
          <w:szCs w:val="28"/>
          <w:lang w:eastAsia="ru-RU"/>
        </w:rPr>
        <w:t xml:space="preserve"> к настоящему Порядку соответственно.</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3. Сведения о бюджетном обязательстве и Свед</w:t>
      </w:r>
      <w:r>
        <w:rPr>
          <w:rFonts w:ascii="Times New Roman" w:hAnsi="Times New Roman"/>
          <w:sz w:val="28"/>
          <w:szCs w:val="28"/>
          <w:lang w:eastAsia="ru-RU"/>
        </w:rPr>
        <w:t xml:space="preserve">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12" w:history="1">
        <w:r>
          <w:rPr>
            <w:rFonts w:ascii="Times New Roman" w:hAnsi="Times New Roman"/>
            <w:sz w:val="28"/>
            <w:szCs w:val="28"/>
            <w:lang w:eastAsia="ru-RU"/>
          </w:rPr>
          <w:t>графах 2</w:t>
        </w:r>
      </w:hyperlink>
      <w:r>
        <w:rPr>
          <w:rFonts w:ascii="Times New Roman" w:hAnsi="Times New Roman"/>
          <w:sz w:val="28"/>
          <w:szCs w:val="28"/>
          <w:lang w:eastAsia="ru-RU"/>
        </w:rPr>
        <w:t xml:space="preserve"> и </w:t>
      </w:r>
      <w:hyperlink r:id="rId13" w:history="1">
        <w:r>
          <w:rPr>
            <w:rFonts w:ascii="Times New Roman" w:hAnsi="Times New Roman"/>
            <w:sz w:val="28"/>
            <w:szCs w:val="28"/>
            <w:lang w:eastAsia="ru-RU"/>
          </w:rPr>
          <w:t>3</w:t>
        </w:r>
      </w:hyperlink>
      <w:r>
        <w:rPr>
          <w:rFonts w:ascii="Times New Roman" w:hAnsi="Times New Roman"/>
          <w:sz w:val="28"/>
          <w:szCs w:val="28"/>
          <w:lang w:eastAsia="ru-RU"/>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4" w:history="1">
        <w:r>
          <w:rPr>
            <w:rFonts w:ascii="Times New Roman" w:hAnsi="Times New Roman"/>
            <w:sz w:val="28"/>
            <w:szCs w:val="28"/>
            <w:lang w:eastAsia="ru-RU"/>
          </w:rPr>
          <w:t>приложению N 3</w:t>
        </w:r>
      </w:hyperlink>
      <w:r>
        <w:rPr>
          <w:rFonts w:ascii="Times New Roman" w:hAnsi="Times New Roman"/>
          <w:sz w:val="28"/>
          <w:szCs w:val="28"/>
          <w:lang w:eastAsia="ru-RU"/>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w:t>
      </w:r>
      <w:r>
        <w:rPr>
          <w:rFonts w:ascii="Times New Roman" w:hAnsi="Times New Roman"/>
          <w:sz w:val="28"/>
          <w:szCs w:val="28"/>
          <w:lang w:eastAsia="ru-RU"/>
        </w:rPr>
        <w:t>ий о бюджетном обязательстве и Сведений о денежном 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w:t>
      </w:r>
      <w:r>
        <w:rPr>
          <w:rFonts w:ascii="Times New Roman" w:hAnsi="Times New Roman"/>
          <w:sz w:val="28"/>
          <w:szCs w:val="28"/>
          <w:lang w:eastAsia="ru-RU"/>
        </w:rPr>
        <w:t xml:space="preserve">язательства, предусмотренных </w:t>
      </w:r>
      <w:hyperlink r:id="rId15" w:history="1">
        <w:r>
          <w:rPr>
            <w:rFonts w:ascii="Times New Roman" w:hAnsi="Times New Roman"/>
            <w:sz w:val="28"/>
            <w:szCs w:val="28"/>
            <w:lang w:eastAsia="ru-RU"/>
          </w:rPr>
          <w:t>пунктами 1</w:t>
        </w:r>
      </w:hyperlink>
      <w:r>
        <w:rPr>
          <w:rFonts w:ascii="Times New Roman" w:hAnsi="Times New Roman"/>
          <w:sz w:val="28"/>
          <w:szCs w:val="28"/>
          <w:lang w:eastAsia="ru-RU"/>
        </w:rPr>
        <w:t xml:space="preserve">, </w:t>
      </w:r>
      <w:hyperlink r:id="rId16" w:history="1">
        <w:r>
          <w:rPr>
            <w:rFonts w:ascii="Times New Roman" w:hAnsi="Times New Roman"/>
            <w:sz w:val="28"/>
            <w:szCs w:val="28"/>
            <w:lang w:eastAsia="ru-RU"/>
          </w:rPr>
          <w:t>2</w:t>
        </w:r>
      </w:hyperlink>
      <w:r>
        <w:rPr>
          <w:rFonts w:ascii="Times New Roman" w:hAnsi="Times New Roman"/>
          <w:sz w:val="28"/>
          <w:szCs w:val="28"/>
          <w:lang w:eastAsia="ru-RU"/>
        </w:rPr>
        <w:t xml:space="preserve"> Перечня, подлежащих размещению в единой информационной системе, а также </w:t>
      </w:r>
      <w:hyperlink r:id="rId17" w:history="1">
        <w:r>
          <w:rPr>
            <w:rFonts w:ascii="Times New Roman" w:hAnsi="Times New Roman"/>
            <w:color w:val="0000FF"/>
            <w:sz w:val="28"/>
            <w:szCs w:val="28"/>
            <w:lang w:eastAsia="ru-RU"/>
          </w:rPr>
          <w:t>пунктом 3</w:t>
        </w:r>
      </w:hyperlink>
      <w:r>
        <w:rPr>
          <w:rFonts w:ascii="Times New Roman" w:hAnsi="Times New Roman"/>
          <w:sz w:val="28"/>
          <w:szCs w:val="28"/>
          <w:lang w:eastAsia="ru-RU"/>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w:t>
      </w:r>
      <w:r>
        <w:rPr>
          <w:rFonts w:ascii="Times New Roman" w:hAnsi="Times New Roman"/>
          <w:sz w:val="28"/>
          <w:szCs w:val="28"/>
          <w:lang w:eastAsia="ru-RU"/>
        </w:rPr>
        <w:t xml:space="preserve">беспечения государственных и муниципальных нужд реестр контрактов, заключенных заказчиками в соответствии с порядком, предусмотренным </w:t>
      </w:r>
      <w:hyperlink r:id="rId18" w:history="1">
        <w:r>
          <w:rPr>
            <w:rFonts w:ascii="Times New Roman" w:hAnsi="Times New Roman"/>
            <w:color w:val="0000FF"/>
            <w:sz w:val="28"/>
            <w:szCs w:val="28"/>
            <w:lang w:eastAsia="ru-RU"/>
          </w:rPr>
          <w:t>частью 6 статьи 103</w:t>
        </w:r>
      </w:hyperlink>
      <w:r>
        <w:rPr>
          <w:rFonts w:ascii="Times New Roman" w:hAnsi="Times New Roman"/>
          <w:sz w:val="28"/>
          <w:szCs w:val="28"/>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w:t>
      </w:r>
      <w:r>
        <w:rPr>
          <w:rFonts w:ascii="Times New Roman" w:hAnsi="Times New Roman"/>
          <w:sz w:val="28"/>
          <w:szCs w:val="28"/>
          <w:lang w:eastAsia="ru-RU"/>
        </w:rPr>
        <w:t xml:space="preserve">нтрактов, Федеральный закон). </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w:t>
      </w:r>
      <w:r>
        <w:rPr>
          <w:rFonts w:ascii="Times New Roman" w:hAnsi="Times New Roman"/>
          <w:sz w:val="28"/>
          <w:szCs w:val="28"/>
          <w:lang w:eastAsia="ru-RU"/>
        </w:rPr>
        <w:t>денежного обязательства.</w:t>
      </w:r>
    </w:p>
    <w:p w:rsidR="00000000" w:rsidRDefault="00652789">
      <w:pPr>
        <w:autoSpaceDE w:val="0"/>
        <w:autoSpaceDN w:val="0"/>
        <w:adjustRightInd w:val="0"/>
        <w:spacing w:after="0" w:line="240" w:lineRule="auto"/>
        <w:ind w:right="-185" w:firstLine="708"/>
        <w:jc w:val="both"/>
        <w:rPr>
          <w:rFonts w:ascii="Times New Roman" w:hAnsi="Times New Roman"/>
          <w:sz w:val="28"/>
          <w:szCs w:val="28"/>
          <w:lang w:eastAsia="ru-RU"/>
        </w:rPr>
      </w:pPr>
      <w:r>
        <w:rPr>
          <w:rFonts w:ascii="Times New Roman" w:hAnsi="Times New Roman"/>
          <w:sz w:val="28"/>
          <w:szCs w:val="28"/>
          <w:lang w:eastAsia="ru-RU"/>
        </w:rPr>
        <w:t xml:space="preserve">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w:t>
      </w:r>
      <w:r>
        <w:rPr>
          <w:rFonts w:ascii="Times New Roman" w:hAnsi="Times New Roman"/>
          <w:sz w:val="28"/>
          <w:szCs w:val="28"/>
          <w:lang w:eastAsia="ru-RU"/>
        </w:rPr>
        <w:t>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w:t>
      </w:r>
    </w:p>
    <w:p w:rsidR="00000000" w:rsidRDefault="00652789">
      <w:pPr>
        <w:widowControl w:val="0"/>
        <w:autoSpaceDE w:val="0"/>
        <w:autoSpaceDN w:val="0"/>
        <w:spacing w:after="0" w:line="240" w:lineRule="auto"/>
        <w:ind w:right="-185" w:firstLine="708"/>
        <w:jc w:val="both"/>
        <w:rPr>
          <w:rFonts w:ascii="Times New Roman" w:hAnsi="Times New Roman"/>
          <w:sz w:val="28"/>
          <w:szCs w:val="28"/>
          <w:lang w:eastAsia="ru-RU"/>
        </w:rPr>
      </w:pPr>
      <w:r>
        <w:rPr>
          <w:rFonts w:ascii="Times New Roman" w:hAnsi="Times New Roman"/>
          <w:sz w:val="28"/>
          <w:szCs w:val="28"/>
          <w:lang w:eastAsia="ru-RU"/>
        </w:rPr>
        <w:t>4. </w:t>
      </w:r>
      <w:hyperlink r:id="rId19" w:history="1">
        <w:r>
          <w:rPr>
            <w:rFonts w:ascii="Times New Roman" w:hAnsi="Times New Roman"/>
            <w:sz w:val="28"/>
            <w:szCs w:val="28"/>
            <w:lang w:eastAsia="ru-RU"/>
          </w:rPr>
          <w:t>Сведения</w:t>
        </w:r>
      </w:hyperlink>
      <w:r>
        <w:rPr>
          <w:rFonts w:ascii="Times New Roman" w:hAnsi="Times New Roman"/>
          <w:sz w:val="28"/>
          <w:szCs w:val="28"/>
          <w:lang w:eastAsia="ru-RU"/>
        </w:rPr>
        <w:t xml:space="preserve"> о бюджетном обязательстве и </w:t>
      </w:r>
      <w:hyperlink r:id="rId20" w:history="1">
        <w:r>
          <w:rPr>
            <w:rFonts w:ascii="Times New Roman" w:hAnsi="Times New Roman"/>
            <w:sz w:val="28"/>
            <w:szCs w:val="28"/>
            <w:lang w:eastAsia="ru-RU"/>
          </w:rPr>
          <w:t>Сведения</w:t>
        </w:r>
      </w:hyperlink>
      <w:r>
        <w:rPr>
          <w:rFonts w:ascii="Times New Roman" w:hAnsi="Times New Roman"/>
          <w:sz w:val="28"/>
          <w:szCs w:val="28"/>
          <w:lang w:eastAsia="ru-RU"/>
        </w:rPr>
        <w:t xml:space="preserve"> о денежном обязательстве, содержащие сведения, составляющие государственную тайну, формируются получателем средств местного бюджета и направляются в У</w:t>
      </w:r>
      <w:r>
        <w:rPr>
          <w:rFonts w:ascii="Times New Roman" w:hAnsi="Times New Roman"/>
          <w:sz w:val="28"/>
          <w:szCs w:val="28"/>
          <w:lang w:eastAsia="ru-RU"/>
        </w:rPr>
        <w:t>полномоченный орган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000000" w:rsidRDefault="00652789">
      <w:pPr>
        <w:widowControl w:val="0"/>
        <w:autoSpaceDE w:val="0"/>
        <w:autoSpaceDN w:val="0"/>
        <w:spacing w:after="0" w:line="240" w:lineRule="auto"/>
        <w:ind w:right="-185" w:firstLine="708"/>
        <w:jc w:val="both"/>
        <w:rPr>
          <w:rFonts w:ascii="Times New Roman" w:hAnsi="Times New Roman"/>
          <w:sz w:val="28"/>
          <w:szCs w:val="28"/>
          <w:lang w:eastAsia="ru-RU"/>
        </w:rPr>
      </w:pPr>
      <w:r>
        <w:rPr>
          <w:rFonts w:ascii="Times New Roman" w:hAnsi="Times New Roman"/>
          <w:sz w:val="28"/>
          <w:szCs w:val="28"/>
          <w:lang w:eastAsia="ru-RU"/>
        </w:rPr>
        <w:t>Получател</w:t>
      </w:r>
      <w:r>
        <w:rPr>
          <w:rFonts w:ascii="Times New Roman" w:hAnsi="Times New Roman"/>
          <w:sz w:val="28"/>
          <w:szCs w:val="28"/>
          <w:lang w:eastAsia="ru-RU"/>
        </w:rPr>
        <w:t>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000000" w:rsidRDefault="00652789">
      <w:pPr>
        <w:widowControl w:val="0"/>
        <w:autoSpaceDE w:val="0"/>
        <w:autoSpaceDN w:val="0"/>
        <w:spacing w:after="0" w:line="240" w:lineRule="auto"/>
        <w:ind w:right="-185" w:firstLine="708"/>
        <w:jc w:val="both"/>
        <w:rPr>
          <w:rFonts w:ascii="Times New Roman" w:hAnsi="Times New Roman"/>
          <w:sz w:val="28"/>
          <w:szCs w:val="28"/>
          <w:lang w:eastAsia="ru-RU"/>
        </w:rPr>
      </w:pPr>
      <w:r>
        <w:rPr>
          <w:rFonts w:ascii="Times New Roman" w:hAnsi="Times New Roman"/>
          <w:sz w:val="28"/>
          <w:szCs w:val="28"/>
          <w:lang w:eastAsia="ru-RU"/>
        </w:rPr>
        <w:t xml:space="preserve">При формировании Сведений </w:t>
      </w:r>
      <w:r>
        <w:rPr>
          <w:rFonts w:ascii="Times New Roman" w:hAnsi="Times New Roman"/>
          <w:sz w:val="28"/>
          <w:szCs w:val="28"/>
          <w:lang w:eastAsia="ru-RU"/>
        </w:rPr>
        <w:t>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w:t>
      </w:r>
      <w:r>
        <w:rPr>
          <w:rFonts w:ascii="Times New Roman" w:hAnsi="Times New Roman"/>
          <w:sz w:val="28"/>
          <w:szCs w:val="28"/>
          <w:lang w:eastAsia="ru-RU"/>
        </w:rPr>
        <w:t xml:space="preserve">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местного бюджета.</w:t>
      </w:r>
    </w:p>
    <w:p w:rsidR="00000000" w:rsidRDefault="00652789">
      <w:pPr>
        <w:widowControl w:val="0"/>
        <w:autoSpaceDE w:val="0"/>
        <w:autoSpaceDN w:val="0"/>
        <w:spacing w:after="0" w:line="240" w:lineRule="auto"/>
        <w:ind w:right="-185" w:firstLine="708"/>
        <w:jc w:val="both"/>
        <w:rPr>
          <w:rFonts w:ascii="Times New Roman" w:hAnsi="Times New Roman"/>
          <w:sz w:val="28"/>
          <w:szCs w:val="28"/>
          <w:lang w:eastAsia="ru-RU"/>
        </w:rPr>
      </w:pPr>
      <w:r>
        <w:rPr>
          <w:rFonts w:ascii="Times New Roman" w:hAnsi="Times New Roman"/>
          <w:sz w:val="28"/>
          <w:szCs w:val="28"/>
          <w:lang w:eastAsia="ru-RU"/>
        </w:rPr>
        <w:t>5. При отсутствии</w:t>
      </w:r>
      <w:r>
        <w:rPr>
          <w:rFonts w:ascii="Times New Roman" w:hAnsi="Times New Roman"/>
          <w:sz w:val="28"/>
          <w:szCs w:val="28"/>
          <w:lang w:eastAsia="ru-RU"/>
        </w:rPr>
        <w:t xml:space="preserve"> в единой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Уполномоченный орган Сведения о бюджетном обязательстве (Сведения о денежном обязательс</w:t>
      </w:r>
      <w:r>
        <w:rPr>
          <w:rFonts w:ascii="Times New Roman" w:hAnsi="Times New Roman"/>
          <w:sz w:val="28"/>
          <w:szCs w:val="28"/>
          <w:lang w:eastAsia="ru-RU"/>
        </w:rPr>
        <w:t>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w:t>
      </w:r>
      <w:r>
        <w:rPr>
          <w:rFonts w:ascii="Times New Roman" w:hAnsi="Times New Roman"/>
          <w:sz w:val="28"/>
          <w:szCs w:val="28"/>
          <w:lang w:eastAsia="ru-RU"/>
        </w:rPr>
        <w:t>ента, подтвержденной электронной подписью лица, имеющего право действовать от имени получателя средств местного бюджета.</w:t>
      </w:r>
    </w:p>
    <w:p w:rsidR="00000000" w:rsidRDefault="00652789">
      <w:pPr>
        <w:widowControl w:val="0"/>
        <w:autoSpaceDE w:val="0"/>
        <w:autoSpaceDN w:val="0"/>
        <w:spacing w:after="0" w:line="240" w:lineRule="auto"/>
        <w:ind w:right="-185" w:firstLine="708"/>
        <w:jc w:val="both"/>
        <w:rPr>
          <w:rFonts w:ascii="Times New Roman" w:hAnsi="Times New Roman"/>
          <w:sz w:val="28"/>
          <w:szCs w:val="28"/>
          <w:lang w:eastAsia="ru-RU"/>
        </w:rPr>
      </w:pPr>
      <w:r>
        <w:rPr>
          <w:rFonts w:ascii="Times New Roman" w:hAnsi="Times New Roman"/>
          <w:sz w:val="28"/>
          <w:szCs w:val="28"/>
          <w:lang w:eastAsia="ru-RU"/>
        </w:rPr>
        <w:t>6. При формировании Сведений о бюджетном обязательстве и Сведений о денежном обязательстве применяются справочники, реестры и классифик</w:t>
      </w:r>
      <w:r>
        <w:rPr>
          <w:rFonts w:ascii="Times New Roman" w:hAnsi="Times New Roman"/>
          <w:sz w:val="28"/>
          <w:szCs w:val="28"/>
          <w:lang w:eastAsia="ru-RU"/>
        </w:rPr>
        <w:t>аторы, используемые в информационных системах Федерального казначейства, в соответствии с настоящим Порядком.</w:t>
      </w:r>
    </w:p>
    <w:p w:rsidR="00000000" w:rsidRDefault="00652789">
      <w:pPr>
        <w:widowControl w:val="0"/>
        <w:autoSpaceDE w:val="0"/>
        <w:autoSpaceDN w:val="0"/>
        <w:spacing w:after="0" w:line="240" w:lineRule="auto"/>
        <w:ind w:right="-185"/>
        <w:jc w:val="both"/>
        <w:rPr>
          <w:rFonts w:ascii="Times New Roman" w:hAnsi="Times New Roman"/>
          <w:sz w:val="28"/>
          <w:szCs w:val="28"/>
          <w:lang w:eastAsia="ru-RU"/>
        </w:rPr>
      </w:pPr>
    </w:p>
    <w:p w:rsidR="00000000" w:rsidRDefault="00652789">
      <w:pPr>
        <w:widowControl w:val="0"/>
        <w:autoSpaceDE w:val="0"/>
        <w:autoSpaceDN w:val="0"/>
        <w:adjustRightInd w:val="0"/>
        <w:spacing w:after="0" w:line="240" w:lineRule="auto"/>
        <w:ind w:right="-185"/>
        <w:jc w:val="center"/>
        <w:outlineLvl w:val="1"/>
        <w:rPr>
          <w:rFonts w:ascii="Times New Roman" w:hAnsi="Times New Roman"/>
          <w:b/>
          <w:bCs/>
          <w:sz w:val="28"/>
          <w:szCs w:val="28"/>
          <w:lang w:eastAsia="ru-RU"/>
        </w:rPr>
      </w:pPr>
      <w:r>
        <w:rPr>
          <w:rFonts w:ascii="Times New Roman" w:hAnsi="Times New Roman"/>
          <w:b/>
          <w:bCs/>
          <w:sz w:val="28"/>
          <w:szCs w:val="28"/>
          <w:lang w:eastAsia="ru-RU"/>
        </w:rPr>
        <w:t>Постановка на учет бюджетных обязательств и внесение</w:t>
      </w:r>
    </w:p>
    <w:p w:rsidR="00000000" w:rsidRDefault="00652789">
      <w:pPr>
        <w:widowControl w:val="0"/>
        <w:autoSpaceDE w:val="0"/>
        <w:autoSpaceDN w:val="0"/>
        <w:adjustRightInd w:val="0"/>
        <w:spacing w:after="0" w:line="240" w:lineRule="auto"/>
        <w:ind w:right="-185"/>
        <w:jc w:val="center"/>
        <w:rPr>
          <w:rFonts w:ascii="Times New Roman" w:hAnsi="Times New Roman"/>
          <w:b/>
          <w:bCs/>
          <w:sz w:val="28"/>
          <w:szCs w:val="28"/>
          <w:lang w:eastAsia="ru-RU"/>
        </w:rPr>
      </w:pPr>
      <w:r>
        <w:rPr>
          <w:rFonts w:ascii="Times New Roman" w:hAnsi="Times New Roman"/>
          <w:b/>
          <w:bCs/>
          <w:sz w:val="28"/>
          <w:szCs w:val="28"/>
          <w:lang w:eastAsia="ru-RU"/>
        </w:rPr>
        <w:t>в них изменений</w:t>
      </w:r>
    </w:p>
    <w:p w:rsidR="00000000" w:rsidRDefault="00652789">
      <w:pPr>
        <w:widowControl w:val="0"/>
        <w:autoSpaceDE w:val="0"/>
        <w:autoSpaceDN w:val="0"/>
        <w:adjustRightInd w:val="0"/>
        <w:spacing w:after="0" w:line="240" w:lineRule="auto"/>
        <w:ind w:right="-185"/>
        <w:jc w:val="center"/>
        <w:rPr>
          <w:rFonts w:ascii="Times New Roman" w:hAnsi="Times New Roman"/>
          <w:b/>
          <w:bCs/>
          <w:sz w:val="28"/>
          <w:szCs w:val="28"/>
          <w:lang w:eastAsia="ru-RU"/>
        </w:rPr>
      </w:pPr>
    </w:p>
    <w:p w:rsidR="00000000" w:rsidRDefault="00652789">
      <w:pPr>
        <w:autoSpaceDE w:val="0"/>
        <w:autoSpaceDN w:val="0"/>
        <w:adjustRightInd w:val="0"/>
        <w:spacing w:after="0" w:line="240" w:lineRule="auto"/>
        <w:ind w:right="-185" w:firstLine="709"/>
        <w:jc w:val="both"/>
        <w:rPr>
          <w:rFonts w:ascii="Times New Roman" w:hAnsi="Times New Roman"/>
          <w:sz w:val="28"/>
          <w:szCs w:val="28"/>
        </w:rPr>
      </w:pPr>
      <w:r>
        <w:rPr>
          <w:rFonts w:ascii="Times New Roman" w:hAnsi="Times New Roman"/>
          <w:sz w:val="28"/>
          <w:szCs w:val="28"/>
        </w:rPr>
        <w:t>7. Сведения о бюджетных обязательствах, возникших на основании документов-о</w:t>
      </w:r>
      <w:r>
        <w:rPr>
          <w:rFonts w:ascii="Times New Roman" w:hAnsi="Times New Roman"/>
          <w:sz w:val="28"/>
          <w:szCs w:val="28"/>
        </w:rPr>
        <w:t xml:space="preserve">снований, предусмотренных </w:t>
      </w:r>
      <w:hyperlink r:id="rId21" w:history="1">
        <w:r>
          <w:rPr>
            <w:rFonts w:ascii="Times New Roman" w:hAnsi="Times New Roman"/>
            <w:sz w:val="28"/>
            <w:szCs w:val="28"/>
          </w:rPr>
          <w:t>пунктом 1</w:t>
        </w:r>
      </w:hyperlink>
      <w:r>
        <w:rPr>
          <w:rFonts w:ascii="Times New Roman" w:hAnsi="Times New Roman"/>
          <w:sz w:val="28"/>
          <w:szCs w:val="28"/>
        </w:rPr>
        <w:t xml:space="preserve"> и 2 графы 2 Перечня (далее – принимаемые бюджетные обязател</w:t>
      </w:r>
      <w:r>
        <w:rPr>
          <w:rFonts w:ascii="Times New Roman" w:hAnsi="Times New Roman"/>
          <w:sz w:val="28"/>
          <w:szCs w:val="28"/>
        </w:rPr>
        <w:t xml:space="preserve">ьства), а также документов-оснований, предусмотренных </w:t>
      </w:r>
      <w:hyperlink r:id="rId22" w:history="1">
        <w:r>
          <w:rPr>
            <w:rFonts w:ascii="Times New Roman" w:hAnsi="Times New Roman"/>
            <w:sz w:val="28"/>
            <w:szCs w:val="28"/>
          </w:rPr>
          <w:t>пунктами 3</w:t>
        </w:r>
      </w:hyperlink>
      <w:r>
        <w:rPr>
          <w:rFonts w:ascii="Times New Roman" w:hAnsi="Times New Roman"/>
          <w:sz w:val="28"/>
          <w:szCs w:val="28"/>
        </w:rPr>
        <w:t xml:space="preserve"> – 16</w:t>
      </w:r>
      <w:hyperlink r:id="rId23" w:history="1">
        <w:r>
          <w:rPr>
            <w:rFonts w:ascii="Times New Roman" w:hAnsi="Times New Roman"/>
            <w:sz w:val="28"/>
            <w:szCs w:val="28"/>
          </w:rPr>
          <w:t xml:space="preserve"> графы 2</w:t>
        </w:r>
      </w:hyperlink>
      <w:r>
        <w:rPr>
          <w:rFonts w:ascii="Times New Roman" w:hAnsi="Times New Roman"/>
          <w:sz w:val="28"/>
          <w:szCs w:val="28"/>
        </w:rPr>
        <w:t xml:space="preserve"> Перечня (далее – принятые бюджетные обязательства), формируются в соответствии с настоящим Порядком:</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а) Уполномо</w:t>
      </w:r>
      <w:r>
        <w:rPr>
          <w:rFonts w:ascii="Times New Roman" w:hAnsi="Times New Roman"/>
          <w:sz w:val="28"/>
          <w:szCs w:val="28"/>
          <w:lang w:eastAsia="ru-RU"/>
        </w:rPr>
        <w:t xml:space="preserve">ченным органом в части принятых бюджетных обязательств, возникших на основании документов-оснований, предусмотренных </w:t>
      </w:r>
      <w:hyperlink w:anchor="P602" w:history="1">
        <w:r>
          <w:rPr>
            <w:rFonts w:ascii="Times New Roman" w:hAnsi="Times New Roman"/>
            <w:sz w:val="28"/>
            <w:szCs w:val="28"/>
            <w:lang w:eastAsia="ru-RU"/>
          </w:rPr>
          <w:t>пунктами 5-10, 14-16 графы 2</w:t>
        </w:r>
      </w:hyperlink>
      <w:r>
        <w:rPr>
          <w:rFonts w:ascii="Times New Roman" w:hAnsi="Times New Roman"/>
          <w:sz w:val="28"/>
          <w:szCs w:val="28"/>
          <w:lang w:eastAsia="ru-RU"/>
        </w:rPr>
        <w:t xml:space="preserve"> Перечня, одновременно с формированием Сведений о денежном обязательстве по данному бюдже</w:t>
      </w:r>
      <w:r>
        <w:rPr>
          <w:rFonts w:ascii="Times New Roman" w:hAnsi="Times New Roman"/>
          <w:sz w:val="28"/>
          <w:szCs w:val="28"/>
          <w:lang w:eastAsia="ru-RU"/>
        </w:rPr>
        <w:t xml:space="preserve">тному обязательству в полном объеме в сроки, установленные </w:t>
      </w:r>
      <w:hyperlink w:anchor="P149" w:history="1">
        <w:r>
          <w:rPr>
            <w:rFonts w:ascii="Times New Roman" w:hAnsi="Times New Roman"/>
            <w:sz w:val="28"/>
            <w:szCs w:val="28"/>
            <w:lang w:eastAsia="ru-RU"/>
          </w:rPr>
          <w:t>абзацем первым пункта 19</w:t>
        </w:r>
      </w:hyperlink>
      <w:r>
        <w:rPr>
          <w:rFonts w:ascii="Times New Roman" w:hAnsi="Times New Roman"/>
          <w:sz w:val="28"/>
          <w:szCs w:val="28"/>
          <w:lang w:eastAsia="ru-RU"/>
        </w:rPr>
        <w:t xml:space="preserve"> настоящего Порядка.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Формирование Сведений о бюджетных обязательствах, возникших на основании документов-оснований, предусмотренных </w:t>
      </w:r>
      <w:hyperlink w:anchor="P602" w:history="1">
        <w:r>
          <w:rPr>
            <w:rFonts w:ascii="Times New Roman" w:hAnsi="Times New Roman"/>
            <w:sz w:val="28"/>
            <w:szCs w:val="28"/>
            <w:lang w:eastAsia="ru-RU"/>
          </w:rPr>
          <w:t>пунктом 5-10, 14-16 графы 2</w:t>
        </w:r>
      </w:hyperlink>
      <w:r>
        <w:rPr>
          <w:rFonts w:ascii="Times New Roman" w:hAnsi="Times New Roman"/>
          <w:sz w:val="28"/>
          <w:szCs w:val="28"/>
          <w:lang w:eastAsia="ru-RU"/>
        </w:rPr>
        <w:t xml:space="preserve"> Перечня, осуществляет Уполномоченный орган после проверки наличия в распоряжении о совершении казначейского платежа (далее – распоряжение), представленном получателем средств местного бюджета в соответствии с порядком казначе</w:t>
      </w:r>
      <w:r>
        <w:rPr>
          <w:rFonts w:ascii="Times New Roman" w:hAnsi="Times New Roman"/>
          <w:sz w:val="28"/>
          <w:szCs w:val="28"/>
          <w:lang w:eastAsia="ru-RU"/>
        </w:rPr>
        <w:t>йского обслуживания, установленным Федеральным казначейством, типа бюджетного обязательства.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б) получателем средств местного бюджета: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в части принимаемых бюджетных обязательств, возникших на основании документов-оснований, предусмотренных: </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w:t>
      </w:r>
      <w:hyperlink r:id="rId24" w:history="1">
        <w:r>
          <w:rPr>
            <w:rFonts w:ascii="Times New Roman" w:hAnsi="Times New Roman"/>
            <w:sz w:val="28"/>
            <w:szCs w:val="28"/>
            <w:lang w:eastAsia="ru-RU"/>
          </w:rPr>
          <w:t>пунктом 1 графы 2</w:t>
        </w:r>
      </w:hyperlink>
      <w:r>
        <w:rPr>
          <w:rFonts w:ascii="Times New Roman" w:hAnsi="Times New Roman"/>
          <w:sz w:val="28"/>
          <w:szCs w:val="28"/>
          <w:lang w:eastAsia="ru-RU"/>
        </w:rPr>
        <w:t xml:space="preserve"> Перечня, – в течение двух рабочих дней до дня направления на размещение в единой информа</w:t>
      </w:r>
      <w:r>
        <w:rPr>
          <w:rFonts w:ascii="Times New Roman" w:hAnsi="Times New Roman"/>
          <w:sz w:val="28"/>
          <w:szCs w:val="28"/>
          <w:lang w:eastAsia="ru-RU"/>
        </w:rPr>
        <w:t>ционной системе извещения об осуществлении закупки в форме электронного документа;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w:t>
      </w:r>
      <w:hyperlink r:id="rId25" w:history="1">
        <w:r>
          <w:rPr>
            <w:rFonts w:ascii="Times New Roman" w:hAnsi="Times New Roman"/>
            <w:sz w:val="28"/>
            <w:szCs w:val="28"/>
            <w:lang w:eastAsia="ru-RU"/>
          </w:rPr>
          <w:t>пунктом 2 г</w:t>
        </w:r>
        <w:r>
          <w:rPr>
            <w:rFonts w:ascii="Times New Roman" w:hAnsi="Times New Roman"/>
            <w:sz w:val="28"/>
            <w:szCs w:val="28"/>
            <w:lang w:eastAsia="ru-RU"/>
          </w:rPr>
          <w:t>рафы 2</w:t>
        </w:r>
      </w:hyperlink>
      <w:r>
        <w:rPr>
          <w:rFonts w:ascii="Times New Roman" w:hAnsi="Times New Roman"/>
          <w:sz w:val="28"/>
          <w:szCs w:val="28"/>
          <w:lang w:eastAsia="ru-RU"/>
        </w:rPr>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6" w:history="1">
        <w:r>
          <w:rPr>
            <w:rFonts w:ascii="Times New Roman" w:hAnsi="Times New Roman"/>
            <w:sz w:val="28"/>
            <w:szCs w:val="28"/>
            <w:lang w:eastAsia="ru-RU"/>
          </w:rPr>
          <w:t>подпунктом "а" пункта 26</w:t>
        </w:r>
      </w:hyperlink>
      <w:r>
        <w:rPr>
          <w:rFonts w:ascii="Times New Roman" w:hAnsi="Times New Roman"/>
          <w:sz w:val="28"/>
          <w:szCs w:val="28"/>
          <w:lang w:eastAsia="ru-RU"/>
        </w:rPr>
        <w:t xml:space="preserve"> Правил осуществления контроля, предусмотренного частями 5 и 5.1 статьи 99 Федерального закона "О контрактной системе в сфере закупок</w:t>
      </w:r>
      <w:r>
        <w:rPr>
          <w:rFonts w:ascii="Times New Roman" w:hAnsi="Times New Roman"/>
          <w:sz w:val="28"/>
          <w:szCs w:val="28"/>
          <w:lang w:eastAsia="ru-RU"/>
        </w:rPr>
        <w:t xml:space="preserve">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 контроля N 1193);</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в части принятых бюджетных обязательств, возникших </w:t>
      </w:r>
      <w:r>
        <w:rPr>
          <w:rFonts w:ascii="Times New Roman" w:hAnsi="Times New Roman"/>
          <w:sz w:val="28"/>
          <w:szCs w:val="28"/>
          <w:lang w:eastAsia="ru-RU"/>
        </w:rPr>
        <w:t xml:space="preserve">на основании документов-оснований, предусмотренных: </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w:t>
      </w:r>
      <w:hyperlink w:anchor="P513" w:history="1">
        <w:r>
          <w:rPr>
            <w:rFonts w:ascii="Times New Roman" w:hAnsi="Times New Roman"/>
            <w:sz w:val="28"/>
            <w:szCs w:val="28"/>
            <w:lang w:eastAsia="ru-RU"/>
          </w:rPr>
          <w:t>пунктом 3 графы 2</w:t>
        </w:r>
      </w:hyperlink>
      <w:r>
        <w:rPr>
          <w:rFonts w:ascii="Times New Roman" w:hAnsi="Times New Roman"/>
          <w:sz w:val="28"/>
          <w:szCs w:val="28"/>
          <w:lang w:eastAsia="ru-RU"/>
        </w:rPr>
        <w:t xml:space="preserve"> Перечня – не позднее двух рабочих дней, следующих за днем формирования Уполномоченным органом реестровой записи в реестре контрактов по государственным контракта</w:t>
      </w:r>
      <w:r>
        <w:rPr>
          <w:rFonts w:ascii="Times New Roman" w:hAnsi="Times New Roman"/>
          <w:sz w:val="28"/>
          <w:szCs w:val="28"/>
          <w:lang w:eastAsia="ru-RU"/>
        </w:rPr>
        <w:t>м, сведения о которых подлежат включению в реестр муниципальных контрактов;</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w:t>
      </w:r>
      <w:hyperlink w:anchor="P526" w:history="1">
        <w:r>
          <w:rPr>
            <w:rFonts w:ascii="Times New Roman" w:hAnsi="Times New Roman"/>
            <w:sz w:val="28"/>
            <w:szCs w:val="28"/>
            <w:lang w:eastAsia="ru-RU"/>
          </w:rPr>
          <w:t>пунктом 4 графы 2</w:t>
        </w:r>
      </w:hyperlink>
      <w:r>
        <w:rPr>
          <w:rFonts w:ascii="Times New Roman" w:hAnsi="Times New Roman"/>
          <w:sz w:val="28"/>
          <w:szCs w:val="28"/>
          <w:lang w:eastAsia="ru-RU"/>
        </w:rPr>
        <w:t xml:space="preserve"> Перечня – не позднее двух рабочих дней, следующих за днем заключения муниципальных контрактов, договоров, сведения о которых не подлежат в</w:t>
      </w:r>
      <w:r>
        <w:rPr>
          <w:rFonts w:ascii="Times New Roman" w:hAnsi="Times New Roman"/>
          <w:sz w:val="28"/>
          <w:szCs w:val="28"/>
          <w:lang w:eastAsia="ru-RU"/>
        </w:rPr>
        <w:t>ключению в реестр муниципальных контрактов;</w:t>
      </w:r>
    </w:p>
    <w:p w:rsidR="00000000" w:rsidRDefault="00652789">
      <w:pPr>
        <w:pStyle w:val="11"/>
        <w:spacing w:line="276" w:lineRule="auto"/>
        <w:ind w:right="-185" w:firstLine="708"/>
        <w:jc w:val="both"/>
        <w:rPr>
          <w:color w:val="000000"/>
          <w:sz w:val="28"/>
          <w:szCs w:val="28"/>
        </w:rPr>
      </w:pPr>
      <w:r>
        <w:rPr>
          <w:sz w:val="28"/>
          <w:szCs w:val="28"/>
        </w:rPr>
        <w:t xml:space="preserve">- </w:t>
      </w:r>
      <w:hyperlink r:id="rId27" w:history="1">
        <w:r>
          <w:rPr>
            <w:sz w:val="28"/>
            <w:szCs w:val="28"/>
          </w:rPr>
          <w:t>пунктом 11 графы 2</w:t>
        </w:r>
      </w:hyperlink>
      <w:r>
        <w:rPr>
          <w:color w:val="000000"/>
          <w:sz w:val="28"/>
          <w:szCs w:val="28"/>
        </w:rPr>
        <w:t xml:space="preserve"> Перечня, формируются получател</w:t>
      </w:r>
      <w:r>
        <w:rPr>
          <w:color w:val="000000"/>
          <w:sz w:val="28"/>
          <w:szCs w:val="28"/>
        </w:rPr>
        <w:t>ями средств бюджета Талловеровского сельского Кашарского района - не позднее двух рабочих дней, следующих за днем доведения лимитов бюджетных обязательств на принятие и исполнение получателем средств бюджета бюджетных обязательств, возникших на основании д</w:t>
      </w:r>
      <w:r>
        <w:rPr>
          <w:color w:val="000000"/>
          <w:sz w:val="28"/>
          <w:szCs w:val="28"/>
        </w:rPr>
        <w:t>окумента, подтверждающего возникновение бюджетного обязательства, содержащего расчет годового объема оплаты труда (денежного содержания) в пределах доведенных лимитов бюджетных обязательств на соответствующие цели;</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w:t>
      </w:r>
      <w:hyperlink w:anchor="P589" w:history="1">
        <w:r>
          <w:rPr>
            <w:rFonts w:ascii="Times New Roman" w:hAnsi="Times New Roman"/>
            <w:sz w:val="28"/>
            <w:szCs w:val="28"/>
            <w:lang w:eastAsia="ru-RU"/>
          </w:rPr>
          <w:t xml:space="preserve">пунктами </w:t>
        </w:r>
      </w:hyperlink>
      <w:r>
        <w:rPr>
          <w:rFonts w:ascii="Times New Roman" w:hAnsi="Times New Roman"/>
          <w:sz w:val="28"/>
          <w:szCs w:val="28"/>
          <w:lang w:eastAsia="ru-RU"/>
        </w:rPr>
        <w:t xml:space="preserve">12 – 13 </w:t>
      </w:r>
      <w:r>
        <w:rPr>
          <w:rFonts w:ascii="Times New Roman" w:hAnsi="Times New Roman"/>
          <w:sz w:val="28"/>
          <w:szCs w:val="28"/>
          <w:lang w:eastAsia="ru-RU"/>
        </w:rPr>
        <w:t>графы 2 Перечня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w:t>
      </w:r>
      <w:r>
        <w:rPr>
          <w:rFonts w:ascii="Times New Roman" w:hAnsi="Times New Roman"/>
          <w:sz w:val="28"/>
          <w:szCs w:val="28"/>
          <w:lang w:eastAsia="ru-RU"/>
        </w:rPr>
        <w:t>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w:t>
      </w:r>
      <w:r>
        <w:rPr>
          <w:rFonts w:ascii="Times New Roman" w:hAnsi="Times New Roman"/>
          <w:sz w:val="28"/>
          <w:szCs w:val="28"/>
          <w:lang w:eastAsia="ru-RU"/>
        </w:rPr>
        <w:t>а средства бюджетов бюджетной системы Российской Федерации (далее – решение налогового органа);</w:t>
      </w:r>
    </w:p>
    <w:p w:rsidR="00000000" w:rsidRDefault="00652789">
      <w:pPr>
        <w:spacing w:after="0" w:line="240" w:lineRule="auto"/>
        <w:ind w:right="-185" w:firstLine="700"/>
        <w:jc w:val="both"/>
        <w:rPr>
          <w:rFonts w:ascii="Times New Roman" w:hAnsi="Times New Roman"/>
          <w:sz w:val="28"/>
          <w:szCs w:val="28"/>
          <w:lang w:val="ru-RU" w:eastAsia="ru-RU"/>
        </w:rPr>
      </w:pPr>
      <w:hyperlink r:id="rId28" w:history="1">
        <w:r>
          <w:rPr>
            <w:rFonts w:ascii="Times New Roman" w:hAnsi="Times New Roman"/>
            <w:color w:val="000000"/>
            <w:sz w:val="28"/>
            <w:szCs w:val="28"/>
            <w:lang w:eastAsia="ru-RU"/>
          </w:rPr>
          <w:t xml:space="preserve">пунктами </w:t>
        </w:r>
      </w:hyperlink>
      <w:r>
        <w:rPr>
          <w:rFonts w:ascii="Times New Roman" w:hAnsi="Times New Roman"/>
          <w:color w:val="000000"/>
          <w:sz w:val="28"/>
          <w:szCs w:val="28"/>
          <w:lang w:eastAsia="ru-RU"/>
        </w:rPr>
        <w:t xml:space="preserve">5-10, </w:t>
      </w:r>
      <w:r>
        <w:rPr>
          <w:rFonts w:ascii="Times New Roman" w:hAnsi="Times New Roman"/>
          <w:sz w:val="28"/>
          <w:szCs w:val="28"/>
          <w:lang w:eastAsia="ru-RU"/>
        </w:rPr>
        <w:t xml:space="preserve">14-16 </w:t>
      </w:r>
      <w:r>
        <w:rPr>
          <w:rFonts w:ascii="Times New Roman" w:hAnsi="Times New Roman"/>
          <w:color w:val="000000"/>
          <w:sz w:val="28"/>
          <w:szCs w:val="28"/>
          <w:lang w:eastAsia="ru-RU"/>
        </w:rPr>
        <w:t>графы 2  Перечня, формируются Уполномоченным органом одновременно с санкционированием денежных обязательств получателей средств бюджета Кашарского района, в соответствии с Порядком санкционирования оплаты денежных обязательств получат</w:t>
      </w:r>
      <w:r>
        <w:rPr>
          <w:rFonts w:ascii="Times New Roman" w:hAnsi="Times New Roman"/>
          <w:color w:val="000000"/>
          <w:sz w:val="28"/>
          <w:szCs w:val="28"/>
          <w:lang w:eastAsia="ru-RU"/>
        </w:rPr>
        <w:t xml:space="preserve">елей средств бюджета </w:t>
      </w:r>
      <w:r>
        <w:rPr>
          <w:rFonts w:ascii="Times New Roman" w:hAnsi="Times New Roman"/>
          <w:sz w:val="28"/>
          <w:szCs w:val="28"/>
          <w:lang w:eastAsia="ru-RU"/>
        </w:rPr>
        <w:t>Индустриального</w:t>
      </w:r>
      <w:r>
        <w:rPr>
          <w:rFonts w:ascii="Times New Roman" w:hAnsi="Times New Roman"/>
          <w:color w:val="000000"/>
          <w:sz w:val="28"/>
          <w:szCs w:val="28"/>
          <w:lang w:eastAsia="ru-RU"/>
        </w:rPr>
        <w:t xml:space="preserve"> сельского поселения Кашарского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Pr>
          <w:rFonts w:ascii="Times New Roman" w:hAnsi="Times New Roman"/>
          <w:sz w:val="28"/>
          <w:szCs w:val="28"/>
          <w:lang w:eastAsia="ru-RU"/>
        </w:rPr>
        <w:t>Индустриального</w:t>
      </w:r>
      <w:r>
        <w:rPr>
          <w:rFonts w:ascii="Times New Roman" w:hAnsi="Times New Roman"/>
          <w:color w:val="000000"/>
          <w:sz w:val="28"/>
          <w:szCs w:val="28"/>
          <w:lang w:eastAsia="ru-RU"/>
        </w:rPr>
        <w:t xml:space="preserve"> сельского поселения Кашарского рай</w:t>
      </w:r>
      <w:r>
        <w:rPr>
          <w:rFonts w:ascii="Times New Roman" w:hAnsi="Times New Roman"/>
          <w:color w:val="000000"/>
          <w:sz w:val="28"/>
          <w:szCs w:val="28"/>
          <w:lang w:eastAsia="ru-RU"/>
        </w:rPr>
        <w:t xml:space="preserve">она, в том числе по </w:t>
      </w:r>
      <w:r>
        <w:rPr>
          <w:rFonts w:ascii="Times New Roman" w:hAnsi="Times New Roman"/>
          <w:sz w:val="28"/>
          <w:szCs w:val="28"/>
          <w:lang w:eastAsia="ru-RU"/>
        </w:rPr>
        <w:t>бюджетным обязательствам принимаемым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и приобретения работ, услуг в пользу гражда</w:t>
      </w:r>
      <w:r>
        <w:rPr>
          <w:rFonts w:ascii="Times New Roman" w:hAnsi="Times New Roman"/>
          <w:sz w:val="28"/>
          <w:szCs w:val="28"/>
          <w:lang w:eastAsia="ru-RU"/>
        </w:rPr>
        <w:t>н, являющихся публичными и непубличными нормативными обязательствами, а также на оплату услуг по доставке вышеуказанных выплат через кредитные организации и почтовые отделения, постановка на учет бюджетных и денежных обязательств осуществляется в соответст</w:t>
      </w:r>
      <w:r>
        <w:rPr>
          <w:rFonts w:ascii="Times New Roman" w:hAnsi="Times New Roman"/>
          <w:sz w:val="28"/>
          <w:szCs w:val="28"/>
          <w:lang w:eastAsia="ru-RU"/>
        </w:rPr>
        <w:t>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лимитов бюджетных обязательств.</w:t>
      </w:r>
    </w:p>
    <w:p w:rsidR="00000000" w:rsidRDefault="00652789">
      <w:pPr>
        <w:pStyle w:val="11"/>
        <w:spacing w:line="276" w:lineRule="auto"/>
        <w:ind w:right="-185" w:firstLine="708"/>
        <w:jc w:val="both"/>
        <w:rPr>
          <w:color w:val="000000"/>
          <w:sz w:val="28"/>
          <w:szCs w:val="28"/>
        </w:rPr>
      </w:pPr>
      <w:r>
        <w:rPr>
          <w:color w:val="000000"/>
          <w:sz w:val="28"/>
          <w:szCs w:val="28"/>
        </w:rPr>
        <w:t>При направлении в Уполномоченный  орган Св</w:t>
      </w:r>
      <w:r>
        <w:rPr>
          <w:color w:val="000000"/>
          <w:sz w:val="28"/>
          <w:szCs w:val="28"/>
        </w:rPr>
        <w:t xml:space="preserve">едений о бюджетном обязательстве, возникшем на основании документа-основания, предусмотренного </w:t>
      </w:r>
      <w:hyperlink r:id="rId29" w:history="1">
        <w:r>
          <w:rPr>
            <w:color w:val="000000"/>
            <w:sz w:val="28"/>
            <w:szCs w:val="28"/>
          </w:rPr>
          <w:t>п</w:t>
        </w:r>
        <w:r>
          <w:rPr>
            <w:color w:val="000000"/>
            <w:sz w:val="28"/>
            <w:szCs w:val="28"/>
          </w:rPr>
          <w:t>унктом</w:t>
        </w:r>
        <w:r>
          <w:rPr>
            <w:color w:val="FF0000"/>
            <w:sz w:val="28"/>
            <w:szCs w:val="28"/>
          </w:rPr>
          <w:t xml:space="preserve"> </w:t>
        </w:r>
        <w:r>
          <w:rPr>
            <w:sz w:val="28"/>
            <w:szCs w:val="28"/>
          </w:rPr>
          <w:t>11</w:t>
        </w:r>
        <w:r>
          <w:rPr>
            <w:color w:val="000000"/>
            <w:sz w:val="28"/>
            <w:szCs w:val="28"/>
          </w:rPr>
          <w:t xml:space="preserve"> графы 2</w:t>
        </w:r>
      </w:hyperlink>
      <w:r>
        <w:rPr>
          <w:color w:val="000000"/>
          <w:sz w:val="28"/>
          <w:szCs w:val="28"/>
        </w:rPr>
        <w:t xml:space="preserve"> Перечня, копия указанного документа-основания в Уполномоченный орган не представляется.</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bookmarkStart w:id="0" w:name="P82"/>
      <w:bookmarkEnd w:id="0"/>
      <w:r>
        <w:rPr>
          <w:rFonts w:ascii="Times New Roman" w:hAnsi="Times New Roman"/>
          <w:sz w:val="28"/>
          <w:szCs w:val="28"/>
          <w:lang w:eastAsia="ru-RU"/>
        </w:rPr>
        <w:t xml:space="preserve">8.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6" w:history="1">
        <w:r>
          <w:rPr>
            <w:rFonts w:ascii="Times New Roman" w:hAnsi="Times New Roman"/>
            <w:sz w:val="28"/>
            <w:szCs w:val="28"/>
            <w:lang w:eastAsia="ru-RU"/>
          </w:rPr>
          <w:t>пункта 7</w:t>
        </w:r>
      </w:hyperlink>
      <w:r>
        <w:rPr>
          <w:rFonts w:ascii="Times New Roman" w:hAnsi="Times New Roman"/>
          <w:sz w:val="28"/>
          <w:szCs w:val="28"/>
          <w:lang w:eastAsia="ru-RU"/>
        </w:rPr>
        <w:t xml:space="preserve"> настоящего Порядка с указанием учетного номера бюджетного обязательства, в которое вносится изменение.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9. В случае внесения изменений в бюджетное обязательство без внесения изменений в документ-основание, указанный документ-ос</w:t>
      </w:r>
      <w:r>
        <w:rPr>
          <w:rFonts w:ascii="Times New Roman" w:hAnsi="Times New Roman"/>
          <w:sz w:val="28"/>
          <w:szCs w:val="28"/>
          <w:lang w:eastAsia="ru-RU"/>
        </w:rPr>
        <w:t>нование в Уполномоченный орган повторно не представляется.</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w:t>
      </w:r>
      <w:r>
        <w:rPr>
          <w:rFonts w:ascii="Times New Roman" w:hAnsi="Times New Roman"/>
          <w:sz w:val="28"/>
          <w:szCs w:val="28"/>
          <w:lang w:eastAsia="ru-RU"/>
        </w:rPr>
        <w:t>ем средств местного бюджета в Уполномоченный орган одновременно с формированием Сведений о бюджетном обязательстве (при отсутствии в единой информационной системе документа-основания).</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bookmarkStart w:id="1" w:name="P85"/>
      <w:bookmarkEnd w:id="1"/>
      <w:r>
        <w:rPr>
          <w:rFonts w:ascii="Times New Roman" w:hAnsi="Times New Roman"/>
          <w:sz w:val="28"/>
          <w:szCs w:val="28"/>
          <w:lang w:eastAsia="ru-RU"/>
        </w:rPr>
        <w:t>10. При постановке на учет бюджетных обязательств (внесении в них измен</w:t>
      </w:r>
      <w:r>
        <w:rPr>
          <w:rFonts w:ascii="Times New Roman" w:hAnsi="Times New Roman"/>
          <w:sz w:val="28"/>
          <w:szCs w:val="28"/>
          <w:lang w:eastAsia="ru-RU"/>
        </w:rPr>
        <w:t>ений) в соответствии со Сведениями о бюджетном обязательстве, сформированными получателем средств местного бюджета, Уполномоченный орган в течение двух</w:t>
      </w:r>
      <w:r>
        <w:rPr>
          <w:rFonts w:ascii="Times New Roman" w:hAnsi="Times New Roman"/>
          <w:color w:val="C00000"/>
          <w:sz w:val="28"/>
          <w:szCs w:val="28"/>
          <w:lang w:eastAsia="ru-RU"/>
        </w:rPr>
        <w:t xml:space="preserve"> </w:t>
      </w:r>
      <w:r>
        <w:rPr>
          <w:rFonts w:ascii="Times New Roman" w:hAnsi="Times New Roman"/>
          <w:sz w:val="28"/>
          <w:szCs w:val="28"/>
          <w:lang w:eastAsia="ru-RU"/>
        </w:rPr>
        <w:t>рабочих дней, следующих за днем поступления Сведений о бюджетном обязательстве, осуществляет их проверку</w:t>
      </w:r>
      <w:r>
        <w:rPr>
          <w:rFonts w:ascii="Times New Roman" w:hAnsi="Times New Roman"/>
          <w:sz w:val="28"/>
          <w:szCs w:val="28"/>
          <w:lang w:eastAsia="ru-RU"/>
        </w:rPr>
        <w:t xml:space="preserve"> по следующим направлениям: </w:t>
      </w:r>
    </w:p>
    <w:p w:rsidR="00000000" w:rsidRDefault="00652789">
      <w:pPr>
        <w:autoSpaceDE w:val="0"/>
        <w:autoSpaceDN w:val="0"/>
        <w:adjustRightInd w:val="0"/>
        <w:spacing w:after="0" w:line="240" w:lineRule="auto"/>
        <w:ind w:right="-185" w:firstLine="709"/>
        <w:jc w:val="both"/>
        <w:rPr>
          <w:rFonts w:ascii="Times New Roman" w:hAnsi="Times New Roman"/>
          <w:sz w:val="28"/>
          <w:szCs w:val="28"/>
        </w:rPr>
      </w:pPr>
      <w:r>
        <w:rPr>
          <w:rFonts w:ascii="Times New Roman" w:hAnsi="Times New Roman"/>
          <w:sz w:val="28"/>
          <w:szCs w:val="28"/>
        </w:rPr>
        <w:t>- соответствие информации о бюджетном обязательстве, указанной в Сведениях о бюджетном обязательстве, документам-основаниям, а также информации, содержащейся в реестре контрактов, для документов – оснований, предусмотренных пун</w:t>
      </w:r>
      <w:r>
        <w:rPr>
          <w:rFonts w:ascii="Times New Roman" w:hAnsi="Times New Roman"/>
          <w:sz w:val="28"/>
          <w:szCs w:val="28"/>
        </w:rPr>
        <w:t>ктом 3 графы 2 Перечня;</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bookmarkStart w:id="2" w:name="P87"/>
      <w:bookmarkEnd w:id="2"/>
      <w:r>
        <w:rPr>
          <w:rFonts w:ascii="Times New Roman" w:hAnsi="Times New Roman"/>
          <w:sz w:val="28"/>
          <w:szCs w:val="28"/>
          <w:lang w:eastAsia="ru-RU"/>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Pr>
            <w:rFonts w:ascii="Times New Roman" w:hAnsi="Times New Roman"/>
            <w:sz w:val="28"/>
            <w:szCs w:val="28"/>
            <w:lang w:eastAsia="ru-RU"/>
          </w:rPr>
          <w:t>Сведения</w:t>
        </w:r>
      </w:hyperlink>
      <w:r>
        <w:rPr>
          <w:rFonts w:ascii="Times New Roman" w:hAnsi="Times New Roman"/>
          <w:sz w:val="28"/>
          <w:szCs w:val="28"/>
          <w:lang w:eastAsia="ru-RU"/>
        </w:rPr>
        <w:t xml:space="preserve"> о бюджетном обязательстве в соответствии с приложением №</w:t>
      </w:r>
      <w:r>
        <w:rPr>
          <w:rFonts w:ascii="Times New Roman" w:hAnsi="Times New Roman"/>
          <w:sz w:val="28"/>
          <w:szCs w:val="28"/>
          <w:lang w:eastAsia="ru-RU"/>
        </w:rPr>
        <w:t xml:space="preserve"> 1 к настоящему Порядку;</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bookmarkStart w:id="3" w:name="P88"/>
      <w:bookmarkEnd w:id="3"/>
      <w:r>
        <w:rPr>
          <w:rFonts w:ascii="Times New Roman" w:hAnsi="Times New Roman"/>
          <w:sz w:val="28"/>
          <w:szCs w:val="28"/>
          <w:lang w:eastAsia="ru-RU"/>
        </w:rPr>
        <w:t>-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w:t>
      </w:r>
      <w:r>
        <w:rPr>
          <w:rFonts w:ascii="Times New Roman" w:hAnsi="Times New Roman"/>
          <w:sz w:val="28"/>
          <w:szCs w:val="28"/>
          <w:lang w:eastAsia="ru-RU"/>
        </w:rPr>
        <w:t>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bookmarkStart w:id="4" w:name="P89"/>
      <w:bookmarkEnd w:id="4"/>
      <w:r>
        <w:rPr>
          <w:rFonts w:ascii="Times New Roman" w:hAnsi="Times New Roman"/>
          <w:sz w:val="28"/>
          <w:szCs w:val="28"/>
          <w:lang w:eastAsia="ru-RU"/>
        </w:rPr>
        <w:t>- соответствие предмета бюджетного обязательства, указанного в Сведениях о бюд</w:t>
      </w:r>
      <w:r>
        <w:rPr>
          <w:rFonts w:ascii="Times New Roman" w:hAnsi="Times New Roman"/>
          <w:sz w:val="28"/>
          <w:szCs w:val="28"/>
          <w:lang w:eastAsia="ru-RU"/>
        </w:rPr>
        <w:t>жетном обязательстве, коду вида (кодам видов) расходов классификации расходов местного бюджета, указанному в Сведениях о бюджетном обязательстве;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наличие лицевого счета участника казначейского сопровождения, если бюджетным законодательством предусмотрено</w:t>
      </w:r>
      <w:r>
        <w:rPr>
          <w:rFonts w:ascii="Times New Roman" w:hAnsi="Times New Roman"/>
          <w:sz w:val="28"/>
          <w:szCs w:val="28"/>
          <w:lang w:eastAsia="ru-RU"/>
        </w:rPr>
        <w:t xml:space="preserve"> выполнение данного условия.</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Pr>
            <w:rFonts w:ascii="Times New Roman" w:hAnsi="Times New Roman"/>
            <w:sz w:val="28"/>
            <w:szCs w:val="28"/>
            <w:lang w:eastAsia="ru-RU"/>
          </w:rPr>
          <w:t>абзацем ч</w:t>
        </w:r>
        <w:r>
          <w:rPr>
            <w:rFonts w:ascii="Times New Roman" w:hAnsi="Times New Roman"/>
            <w:sz w:val="28"/>
            <w:szCs w:val="28"/>
            <w:lang w:eastAsia="ru-RU"/>
          </w:rPr>
          <w:t>етвертым</w:t>
        </w:r>
      </w:hyperlink>
      <w:r>
        <w:rPr>
          <w:rFonts w:ascii="Times New Roman" w:hAnsi="Times New Roman"/>
          <w:sz w:val="28"/>
          <w:szCs w:val="28"/>
          <w:lang w:eastAsia="ru-RU"/>
        </w:rPr>
        <w:t xml:space="preserve"> настоящего пункта.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w:t>
      </w:r>
      <w:r>
        <w:rPr>
          <w:rFonts w:ascii="Times New Roman" w:hAnsi="Times New Roman"/>
          <w:sz w:val="28"/>
          <w:szCs w:val="28"/>
          <w:lang w:eastAsia="ru-RU"/>
        </w:rPr>
        <w:t>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w:t>
      </w:r>
      <w:r>
        <w:rPr>
          <w:rFonts w:ascii="Times New Roman" w:hAnsi="Times New Roman"/>
          <w:sz w:val="28"/>
          <w:szCs w:val="28"/>
          <w:lang w:eastAsia="ru-RU"/>
        </w:rPr>
        <w:t>евом счете получателя средств бюджета.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 превышения су</w:t>
      </w:r>
      <w:r>
        <w:rPr>
          <w:rFonts w:ascii="Times New Roman" w:hAnsi="Times New Roman"/>
          <w:sz w:val="28"/>
          <w:szCs w:val="28"/>
          <w:lang w:eastAsia="ru-RU"/>
        </w:rPr>
        <w:t>ммы исполненного бюджетного обязательства над изменяемой суммой бюджетного обязательства.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В случае аннулирования принимаемого бюджетного обязательства проверка, предусмотренная абзацами вторым, четвертым, пятым настоящего пункта, не осуществляется.</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11. В с</w:t>
      </w:r>
      <w:r>
        <w:rPr>
          <w:rFonts w:ascii="Times New Roman" w:hAnsi="Times New Roman"/>
          <w:sz w:val="28"/>
          <w:szCs w:val="28"/>
          <w:lang w:eastAsia="ru-RU"/>
        </w:rPr>
        <w:t xml:space="preserve">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30" w:history="1">
        <w:r>
          <w:rPr>
            <w:rFonts w:ascii="Times New Roman" w:hAnsi="Times New Roman"/>
            <w:sz w:val="28"/>
            <w:szCs w:val="28"/>
            <w:lang w:eastAsia="ru-RU"/>
          </w:rPr>
          <w:t>законодательством</w:t>
        </w:r>
      </w:hyperlink>
      <w:r>
        <w:rPr>
          <w:rFonts w:ascii="Times New Roman" w:hAnsi="Times New Roman"/>
          <w:sz w:val="28"/>
          <w:szCs w:val="28"/>
          <w:lang w:eastAsia="ru-RU"/>
        </w:rPr>
        <w:t xml:space="preserve"> Российской Федерации о контрактной системе в сфере закупок товаров, работ, услуг для обеспечения государственных и муници</w:t>
      </w:r>
      <w:r>
        <w:rPr>
          <w:rFonts w:ascii="Times New Roman" w:hAnsi="Times New Roman"/>
          <w:sz w:val="28"/>
          <w:szCs w:val="28"/>
          <w:lang w:eastAsia="ru-RU"/>
        </w:rPr>
        <w:t>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12. В случае положительного результата проверки, предусмотренной </w:t>
      </w:r>
      <w:hyperlink w:anchor="P85" w:history="1">
        <w:r>
          <w:rPr>
            <w:rFonts w:ascii="Times New Roman" w:hAnsi="Times New Roman"/>
            <w:sz w:val="28"/>
            <w:szCs w:val="28"/>
            <w:lang w:eastAsia="ru-RU"/>
          </w:rPr>
          <w:t>пунктом 10</w:t>
        </w:r>
      </w:hyperlink>
      <w:r>
        <w:rPr>
          <w:rFonts w:ascii="Times New Roman" w:hAnsi="Times New Roman"/>
          <w:sz w:val="28"/>
          <w:szCs w:val="28"/>
          <w:lang w:eastAsia="ru-RU"/>
        </w:rPr>
        <w:t xml:space="preserve"> настоя</w:t>
      </w:r>
      <w:r>
        <w:rPr>
          <w:rFonts w:ascii="Times New Roman" w:hAnsi="Times New Roman"/>
          <w:sz w:val="28"/>
          <w:szCs w:val="28"/>
          <w:lang w:eastAsia="ru-RU"/>
        </w:rPr>
        <w:t xml:space="preserve">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Pr>
            <w:rFonts w:ascii="Times New Roman" w:hAnsi="Times New Roman"/>
            <w:sz w:val="28"/>
            <w:szCs w:val="28"/>
            <w:lang w:eastAsia="ru-RU"/>
          </w:rPr>
          <w:t>абзаце первом пункта 10</w:t>
        </w:r>
      </w:hyperlink>
      <w:r>
        <w:rPr>
          <w:rFonts w:ascii="Times New Roman" w:hAnsi="Times New Roman"/>
          <w:sz w:val="28"/>
          <w:szCs w:val="28"/>
          <w:lang w:eastAsia="ru-RU"/>
        </w:rPr>
        <w:t xml:space="preserve"> настоящего Порядка, и направляет получателю средст</w:t>
      </w:r>
      <w:r>
        <w:rPr>
          <w:rFonts w:ascii="Times New Roman" w:hAnsi="Times New Roman"/>
          <w:sz w:val="28"/>
          <w:szCs w:val="28"/>
          <w:lang w:eastAsia="ru-RU"/>
        </w:rPr>
        <w:t xml:space="preserve">в местного бюджета извещение о постановке на учет (изменении) бюджетного обязательства, </w:t>
      </w:r>
      <w:hyperlink w:anchor="P1130" w:history="1">
        <w:r>
          <w:rPr>
            <w:rFonts w:ascii="Times New Roman" w:hAnsi="Times New Roman"/>
            <w:sz w:val="28"/>
            <w:szCs w:val="28"/>
            <w:lang w:eastAsia="ru-RU"/>
          </w:rPr>
          <w:t>реквизиты</w:t>
        </w:r>
      </w:hyperlink>
      <w:r>
        <w:rPr>
          <w:rFonts w:ascii="Times New Roman" w:hAnsi="Times New Roman"/>
          <w:sz w:val="28"/>
          <w:szCs w:val="28"/>
          <w:lang w:eastAsia="ru-RU"/>
        </w:rPr>
        <w:t xml:space="preserve"> которого установлены в Приложении № 9 к настоящему Порядку (далее – Извещение о бюджетном обязательстве).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Извещение о бюджетном обязате</w:t>
      </w:r>
      <w:r>
        <w:rPr>
          <w:rFonts w:ascii="Times New Roman" w:hAnsi="Times New Roman"/>
          <w:sz w:val="28"/>
          <w:szCs w:val="28"/>
          <w:lang w:eastAsia="ru-RU"/>
        </w:rPr>
        <w:t>льстве Уполномоченный орган направляет получателю средств местного бюджета: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w:t>
      </w:r>
      <w:r>
        <w:rPr>
          <w:rFonts w:ascii="Times New Roman" w:hAnsi="Times New Roman"/>
          <w:sz w:val="28"/>
          <w:szCs w:val="28"/>
          <w:lang w:eastAsia="ru-RU"/>
        </w:rPr>
        <w:t>форме электронного документа;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Учетный номер бюджетного обязательства является уникальным</w:t>
      </w:r>
      <w:r>
        <w:rPr>
          <w:rFonts w:ascii="Times New Roman" w:hAnsi="Times New Roman"/>
          <w:sz w:val="28"/>
          <w:szCs w:val="28"/>
          <w:lang w:eastAsia="ru-RU"/>
        </w:rPr>
        <w:t xml:space="preserve"> и не подлежит изменению, в том числе при изменении отдельных реквизитов бюджетного обязательства.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Учетный номер бюджетного обязательства имеет следующую структуру, состоящую из девятнадцати разрядов:</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с 1 по 8 разряд – код получателя средств местного бюд</w:t>
      </w:r>
      <w:r>
        <w:rPr>
          <w:rFonts w:ascii="Times New Roman" w:hAnsi="Times New Roman"/>
          <w:sz w:val="28"/>
          <w:szCs w:val="28"/>
          <w:lang w:eastAsia="ru-RU"/>
        </w:rPr>
        <w:t>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- 9 и 10 разряды – последние две цифры г</w:t>
      </w:r>
      <w:r>
        <w:rPr>
          <w:rFonts w:ascii="Times New Roman" w:hAnsi="Times New Roman"/>
          <w:sz w:val="28"/>
          <w:szCs w:val="28"/>
          <w:lang w:eastAsia="ru-RU"/>
        </w:rPr>
        <w:t>ода, в котором бюджетное обязательство поставлено на учет;</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с 11 по 19 разряд – номер бюджетного обязательства, присваиваемый Уполномоченным органом в рамках одного календарного года.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Одно поставленное на учет бюджетное обязательство может содержать неско</w:t>
      </w:r>
      <w:r>
        <w:rPr>
          <w:rFonts w:ascii="Times New Roman" w:hAnsi="Times New Roman"/>
          <w:sz w:val="28"/>
          <w:szCs w:val="28"/>
          <w:lang w:eastAsia="ru-RU"/>
        </w:rPr>
        <w:t>лько кодов классификации расходов местного бюджета.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bookmarkStart w:id="5" w:name="P113"/>
      <w:bookmarkEnd w:id="5"/>
      <w:r>
        <w:rPr>
          <w:rFonts w:ascii="Times New Roman" w:hAnsi="Times New Roman"/>
          <w:sz w:val="28"/>
          <w:szCs w:val="28"/>
          <w:lang w:eastAsia="ru-RU"/>
        </w:rPr>
        <w:t xml:space="preserve">13. В случае отрицательного результата проверки Сведений о бюджетном обязательстве на соответствие положениям, предусмотренными абзацами вторым, третьим,  пятым и шестым  </w:t>
      </w:r>
      <w:hyperlink w:anchor="P85" w:history="1">
        <w:r>
          <w:rPr>
            <w:rFonts w:ascii="Times New Roman" w:hAnsi="Times New Roman"/>
            <w:sz w:val="28"/>
            <w:szCs w:val="28"/>
            <w:lang w:eastAsia="ru-RU"/>
          </w:rPr>
          <w:t>пункта 10</w:t>
        </w:r>
      </w:hyperlink>
      <w:r>
        <w:rPr>
          <w:rFonts w:ascii="Times New Roman" w:hAnsi="Times New Roman"/>
          <w:sz w:val="28"/>
          <w:szCs w:val="28"/>
          <w:lang w:eastAsia="ru-RU"/>
        </w:rPr>
        <w:t xml:space="preserve"> на</w:t>
      </w:r>
      <w:r>
        <w:rPr>
          <w:rFonts w:ascii="Times New Roman" w:hAnsi="Times New Roman"/>
          <w:sz w:val="28"/>
          <w:szCs w:val="28"/>
          <w:lang w:eastAsia="ru-RU"/>
        </w:rPr>
        <w:t xml:space="preserve">стоящего Порядка, Уполномоченный орган в срок, установленный </w:t>
      </w:r>
      <w:hyperlink w:anchor="P85" w:history="1">
        <w:r>
          <w:rPr>
            <w:rFonts w:ascii="Times New Roman" w:hAnsi="Times New Roman"/>
            <w:sz w:val="28"/>
            <w:szCs w:val="28"/>
            <w:lang w:eastAsia="ru-RU"/>
          </w:rPr>
          <w:t>абзацем первым пункта 10</w:t>
        </w:r>
      </w:hyperlink>
      <w:r>
        <w:rPr>
          <w:rFonts w:ascii="Times New Roman" w:hAnsi="Times New Roman"/>
          <w:sz w:val="28"/>
          <w:szCs w:val="28"/>
          <w:lang w:eastAsia="ru-RU"/>
        </w:rPr>
        <w:t xml:space="preserve"> настоящего Порядка, направляет получателю средств местного бюджета уведомление в электронной форме, содержащее информацию, позволяющую идентифицирова</w:t>
      </w:r>
      <w:r>
        <w:rPr>
          <w:rFonts w:ascii="Times New Roman" w:hAnsi="Times New Roman"/>
          <w:sz w:val="28"/>
          <w:szCs w:val="28"/>
          <w:lang w:eastAsia="ru-RU"/>
        </w:rPr>
        <w:t>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В отношении Сведений о</w:t>
      </w:r>
      <w:r>
        <w:rPr>
          <w:rFonts w:ascii="Times New Roman" w:hAnsi="Times New Roman"/>
          <w:sz w:val="28"/>
          <w:szCs w:val="28"/>
          <w:lang w:eastAsia="ru-RU"/>
        </w:rPr>
        <w:t xml:space="preserve"> бюджетных обязательствах, представленных на бумажном носителе, Уполномоченный орган возвращает получателю средств местного бюджета копию Сведений о бюджетном обязательстве с проставлением даты отказа, должности сотрудника Уполномоченного органа, его подпи</w:t>
      </w:r>
      <w:r>
        <w:rPr>
          <w:rFonts w:ascii="Times New Roman" w:hAnsi="Times New Roman"/>
          <w:sz w:val="28"/>
          <w:szCs w:val="28"/>
          <w:lang w:eastAsia="ru-RU"/>
        </w:rPr>
        <w:t>си, расшифровки подписи с указанием инициалов и фамилии, причины отказа.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14</w:t>
      </w:r>
      <w:r>
        <w:rPr>
          <w:rFonts w:ascii="Times New Roman" w:hAnsi="Times New Roman"/>
          <w:color w:val="FF0000"/>
          <w:sz w:val="28"/>
          <w:szCs w:val="28"/>
          <w:lang w:eastAsia="ru-RU"/>
        </w:rPr>
        <w:t>.</w:t>
      </w:r>
      <w:r>
        <w:rPr>
          <w:rFonts w:ascii="Times New Roman" w:hAnsi="Times New Roman"/>
          <w:sz w:val="28"/>
          <w:szCs w:val="28"/>
          <w:lang w:eastAsia="ru-RU"/>
        </w:rPr>
        <w:t xml:space="preserve"> </w:t>
      </w:r>
      <w:bookmarkStart w:id="6" w:name="P126"/>
      <w:bookmarkEnd w:id="6"/>
      <w:r>
        <w:rPr>
          <w:rFonts w:ascii="Times New Roman" w:hAnsi="Times New Roman"/>
          <w:sz w:val="28"/>
          <w:szCs w:val="28"/>
          <w:lang w:eastAsia="ru-RU"/>
        </w:rPr>
        <w:t>В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w:t>
      </w:r>
      <w:r>
        <w:rPr>
          <w:rFonts w:ascii="Times New Roman" w:hAnsi="Times New Roman"/>
          <w:sz w:val="28"/>
          <w:szCs w:val="28"/>
          <w:lang w:eastAsia="ru-RU"/>
        </w:rPr>
        <w:t xml:space="preserve">аженных на соответствующем лицевом счете получателя бюджетных средств в валюте Российской Федерации, над суммой неиспользованных лимитов бюджетных обязательств, отраженных на соответствующем лицевом счете, Уполномоченный орган в срок, установленный </w:t>
      </w:r>
      <w:hyperlink w:anchor="P85" w:history="1">
        <w:r>
          <w:rPr>
            <w:rFonts w:ascii="Times New Roman" w:hAnsi="Times New Roman"/>
            <w:sz w:val="28"/>
            <w:szCs w:val="28"/>
            <w:lang w:eastAsia="ru-RU"/>
          </w:rPr>
          <w:t>абзацем первым пункта 10</w:t>
        </w:r>
      </w:hyperlink>
      <w:r>
        <w:rPr>
          <w:rFonts w:ascii="Times New Roman" w:hAnsi="Times New Roman"/>
          <w:sz w:val="28"/>
          <w:szCs w:val="28"/>
          <w:lang w:eastAsia="ru-RU"/>
        </w:rPr>
        <w:t xml:space="preserve"> настоящего Порядка:</w:t>
      </w:r>
    </w:p>
    <w:p w:rsidR="00000000" w:rsidRDefault="00652789">
      <w:pPr>
        <w:autoSpaceDE w:val="0"/>
        <w:autoSpaceDN w:val="0"/>
        <w:adjustRightInd w:val="0"/>
        <w:spacing w:after="0" w:line="240" w:lineRule="auto"/>
        <w:ind w:right="-185" w:firstLine="709"/>
        <w:jc w:val="both"/>
        <w:rPr>
          <w:rFonts w:ascii="Times New Roman" w:hAnsi="Times New Roman"/>
          <w:sz w:val="28"/>
          <w:szCs w:val="28"/>
        </w:rPr>
      </w:pPr>
      <w:r>
        <w:rPr>
          <w:rFonts w:ascii="Times New Roman" w:hAnsi="Times New Roman"/>
          <w:sz w:val="28"/>
          <w:szCs w:val="28"/>
        </w:rPr>
        <w:t xml:space="preserve">- в отношении Сведений о бюджетных обязательствах, возникших на основании документов-оснований, предусмотренных </w:t>
      </w:r>
      <w:hyperlink r:id="rId31" w:history="1">
        <w:r>
          <w:rPr>
            <w:rFonts w:ascii="Times New Roman" w:hAnsi="Times New Roman"/>
            <w:sz w:val="28"/>
            <w:szCs w:val="28"/>
          </w:rPr>
          <w:t>пунктами 1</w:t>
        </w:r>
      </w:hyperlink>
      <w:r>
        <w:rPr>
          <w:rFonts w:ascii="Times New Roman" w:hAnsi="Times New Roman"/>
          <w:sz w:val="28"/>
          <w:szCs w:val="28"/>
        </w:rPr>
        <w:t xml:space="preserve"> или 16 графы 2 Перечня:</w:t>
      </w:r>
    </w:p>
    <w:p w:rsidR="00000000" w:rsidRDefault="00652789">
      <w:pPr>
        <w:autoSpaceDE w:val="0"/>
        <w:autoSpaceDN w:val="0"/>
        <w:adjustRightInd w:val="0"/>
        <w:spacing w:after="0" w:line="240" w:lineRule="auto"/>
        <w:ind w:right="-185" w:firstLine="709"/>
        <w:jc w:val="both"/>
        <w:rPr>
          <w:rFonts w:ascii="Times New Roman" w:hAnsi="Times New Roman"/>
          <w:sz w:val="28"/>
          <w:szCs w:val="28"/>
        </w:rPr>
      </w:pPr>
      <w:r>
        <w:rPr>
          <w:rFonts w:ascii="Times New Roman" w:hAnsi="Times New Roman"/>
          <w:sz w:val="28"/>
          <w:szCs w:val="28"/>
        </w:rPr>
        <w:t>- представленных в электронной форме, – направляет получателю средств местного бюджета уведомление в электронной форме;</w:t>
      </w:r>
    </w:p>
    <w:p w:rsidR="00000000" w:rsidRDefault="00652789">
      <w:pPr>
        <w:autoSpaceDE w:val="0"/>
        <w:autoSpaceDN w:val="0"/>
        <w:adjustRightInd w:val="0"/>
        <w:spacing w:after="0" w:line="240" w:lineRule="auto"/>
        <w:ind w:right="-185" w:firstLine="709"/>
        <w:jc w:val="both"/>
        <w:rPr>
          <w:rFonts w:ascii="Times New Roman" w:hAnsi="Times New Roman"/>
          <w:sz w:val="28"/>
          <w:szCs w:val="28"/>
        </w:rPr>
      </w:pPr>
      <w:r>
        <w:rPr>
          <w:rFonts w:ascii="Times New Roman" w:hAnsi="Times New Roman"/>
          <w:sz w:val="28"/>
          <w:szCs w:val="28"/>
        </w:rPr>
        <w:t>- представленных на бумаж</w:t>
      </w:r>
      <w:r>
        <w:rPr>
          <w:rFonts w:ascii="Times New Roman" w:hAnsi="Times New Roman"/>
          <w:sz w:val="28"/>
          <w:szCs w:val="28"/>
        </w:rPr>
        <w:t>ном носителе, – возвращает получателю средств местного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w:t>
      </w:r>
      <w:r>
        <w:rPr>
          <w:rFonts w:ascii="Times New Roman" w:hAnsi="Times New Roman"/>
          <w:sz w:val="28"/>
          <w:szCs w:val="28"/>
        </w:rPr>
        <w:t>ичины отказа;</w:t>
      </w:r>
    </w:p>
    <w:p w:rsidR="00000000" w:rsidRDefault="00652789">
      <w:pPr>
        <w:autoSpaceDE w:val="0"/>
        <w:autoSpaceDN w:val="0"/>
        <w:adjustRightInd w:val="0"/>
        <w:spacing w:after="0" w:line="240" w:lineRule="auto"/>
        <w:ind w:right="-185" w:firstLine="709"/>
        <w:jc w:val="both"/>
        <w:rPr>
          <w:rFonts w:ascii="Times New Roman" w:hAnsi="Times New Roman"/>
          <w:sz w:val="28"/>
          <w:szCs w:val="28"/>
        </w:rPr>
      </w:pPr>
      <w:r>
        <w:rPr>
          <w:rFonts w:ascii="Times New Roman" w:hAnsi="Times New Roman"/>
          <w:sz w:val="28"/>
          <w:szCs w:val="28"/>
        </w:rPr>
        <w:t xml:space="preserve">- в отношении Сведений о бюджетных обязательствах, возникших на основании документов-оснований, предусмотренных </w:t>
      </w:r>
      <w:hyperlink r:id="rId32" w:history="1">
        <w:r>
          <w:rPr>
            <w:rFonts w:ascii="Times New Roman" w:hAnsi="Times New Roman"/>
            <w:sz w:val="28"/>
            <w:szCs w:val="28"/>
          </w:rPr>
          <w:t xml:space="preserve">пунктами </w:t>
        </w:r>
      </w:hyperlink>
      <w:r>
        <w:rPr>
          <w:rFonts w:ascii="Times New Roman" w:hAnsi="Times New Roman"/>
          <w:sz w:val="28"/>
          <w:szCs w:val="28"/>
        </w:rPr>
        <w:t>3 – 4, 11 - 13</w:t>
      </w:r>
      <w:hyperlink r:id="rId33" w:history="1">
        <w:r>
          <w:rPr>
            <w:rFonts w:ascii="Times New Roman" w:hAnsi="Times New Roman"/>
            <w:sz w:val="28"/>
            <w:szCs w:val="28"/>
          </w:rPr>
          <w:t xml:space="preserve"> графы 2</w:t>
        </w:r>
      </w:hyperlink>
      <w:r>
        <w:rPr>
          <w:rFonts w:ascii="Times New Roman" w:hAnsi="Times New Roman"/>
          <w:sz w:val="28"/>
          <w:szCs w:val="28"/>
        </w:rPr>
        <w:t xml:space="preserve"> Перечня присваивает учетный номе</w:t>
      </w:r>
      <w:r>
        <w:rPr>
          <w:rFonts w:ascii="Times New Roman" w:hAnsi="Times New Roman"/>
          <w:sz w:val="28"/>
          <w:szCs w:val="28"/>
        </w:rPr>
        <w:t>р бюджетному обязательству (вносит в него изменения) и не позднее рабочего дня следующим за днем постановки на учет бюджетного обязательства (внесения в него изменений) направляет:</w:t>
      </w:r>
    </w:p>
    <w:p w:rsidR="00000000" w:rsidRDefault="00652789">
      <w:pPr>
        <w:autoSpaceDE w:val="0"/>
        <w:autoSpaceDN w:val="0"/>
        <w:adjustRightInd w:val="0"/>
        <w:spacing w:after="0" w:line="240" w:lineRule="auto"/>
        <w:ind w:right="-185" w:firstLine="709"/>
        <w:jc w:val="both"/>
        <w:rPr>
          <w:rFonts w:ascii="Times New Roman" w:hAnsi="Times New Roman"/>
          <w:sz w:val="28"/>
          <w:szCs w:val="28"/>
        </w:rPr>
      </w:pPr>
      <w:r>
        <w:rPr>
          <w:rFonts w:ascii="Times New Roman" w:hAnsi="Times New Roman"/>
          <w:sz w:val="28"/>
          <w:szCs w:val="28"/>
        </w:rPr>
        <w:t>- получателю средств местного бюджета Извещение о бюджетном обязательстве;</w:t>
      </w:r>
    </w:p>
    <w:p w:rsidR="00000000" w:rsidRDefault="00652789">
      <w:pPr>
        <w:autoSpaceDE w:val="0"/>
        <w:autoSpaceDN w:val="0"/>
        <w:adjustRightInd w:val="0"/>
        <w:spacing w:after="0" w:line="240" w:lineRule="auto"/>
        <w:ind w:right="-185" w:firstLine="709"/>
        <w:jc w:val="both"/>
        <w:rPr>
          <w:rFonts w:ascii="Times New Roman" w:hAnsi="Times New Roman"/>
          <w:sz w:val="28"/>
          <w:szCs w:val="28"/>
        </w:rPr>
      </w:pPr>
      <w:r>
        <w:rPr>
          <w:rFonts w:ascii="Times New Roman" w:hAnsi="Times New Roman"/>
          <w:sz w:val="28"/>
          <w:szCs w:val="28"/>
        </w:rPr>
        <w:t>- получателю средств местного бюджета и главному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w:t>
      </w:r>
      <w:r>
        <w:rPr>
          <w:rFonts w:ascii="Times New Roman" w:hAnsi="Times New Roman"/>
          <w:sz w:val="28"/>
          <w:szCs w:val="28"/>
        </w:rPr>
        <w:t xml:space="preserve">квизиты которого установлены в </w:t>
      </w:r>
      <w:hyperlink r:id="rId34" w:history="1">
        <w:r>
          <w:rPr>
            <w:rFonts w:ascii="Times New Roman" w:hAnsi="Times New Roman"/>
            <w:sz w:val="28"/>
            <w:szCs w:val="28"/>
          </w:rPr>
          <w:t>приложении № 4</w:t>
        </w:r>
      </w:hyperlink>
      <w:r>
        <w:rPr>
          <w:rFonts w:ascii="Times New Roman" w:hAnsi="Times New Roman"/>
          <w:sz w:val="28"/>
          <w:szCs w:val="28"/>
        </w:rPr>
        <w:t xml:space="preserve"> к настоящему Порядку (далее – Уведомление о превы</w:t>
      </w:r>
      <w:r>
        <w:rPr>
          <w:rFonts w:ascii="Times New Roman" w:hAnsi="Times New Roman"/>
          <w:sz w:val="28"/>
          <w:szCs w:val="28"/>
        </w:rPr>
        <w:t>шении).</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15.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w:t>
      </w:r>
      <w:hyperlink w:anchor="P82" w:history="1">
        <w:r>
          <w:rPr>
            <w:rFonts w:ascii="Times New Roman" w:hAnsi="Times New Roman"/>
            <w:sz w:val="28"/>
            <w:szCs w:val="28"/>
            <w:lang w:eastAsia="ru-RU"/>
          </w:rPr>
          <w:t>пунктом</w:t>
        </w:r>
        <w:r>
          <w:rPr>
            <w:rFonts w:ascii="Times New Roman" w:hAnsi="Times New Roman"/>
            <w:color w:val="C00000"/>
            <w:sz w:val="28"/>
            <w:szCs w:val="28"/>
            <w:lang w:eastAsia="ru-RU"/>
          </w:rPr>
          <w:t xml:space="preserve"> </w:t>
        </w:r>
        <w:r>
          <w:rPr>
            <w:rFonts w:ascii="Times New Roman" w:hAnsi="Times New Roman"/>
            <w:sz w:val="28"/>
            <w:szCs w:val="28"/>
            <w:lang w:eastAsia="ru-RU"/>
          </w:rPr>
          <w:t>8</w:t>
        </w:r>
      </w:hyperlink>
      <w:r>
        <w:rPr>
          <w:rFonts w:ascii="Times New Roman" w:hAnsi="Times New Roman"/>
          <w:sz w:val="28"/>
          <w:szCs w:val="28"/>
          <w:lang w:eastAsia="ru-RU"/>
        </w:rPr>
        <w:t xml:space="preserve"> настоящего Порядка в первый раб</w:t>
      </w:r>
      <w:r>
        <w:rPr>
          <w:rFonts w:ascii="Times New Roman" w:hAnsi="Times New Roman"/>
          <w:sz w:val="28"/>
          <w:szCs w:val="28"/>
          <w:lang w:eastAsia="ru-RU"/>
        </w:rPr>
        <w:t xml:space="preserve">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Pr>
            <w:rFonts w:ascii="Times New Roman" w:hAnsi="Times New Roman"/>
            <w:sz w:val="28"/>
            <w:szCs w:val="28"/>
            <w:lang w:eastAsia="ru-RU"/>
          </w:rPr>
          <w:t xml:space="preserve">пунктами </w:t>
        </w:r>
      </w:hyperlink>
      <w:r>
        <w:rPr>
          <w:rFonts w:ascii="Times New Roman" w:hAnsi="Times New Roman"/>
          <w:sz w:val="28"/>
          <w:szCs w:val="28"/>
        </w:rPr>
        <w:t>3 – 4, 11 - 13</w:t>
      </w:r>
      <w:r>
        <w:rPr>
          <w:rFonts w:ascii="Times New Roman" w:hAnsi="Times New Roman"/>
          <w:sz w:val="28"/>
          <w:szCs w:val="28"/>
          <w:lang w:eastAsia="ru-RU"/>
        </w:rPr>
        <w:t xml:space="preserve"> </w:t>
      </w:r>
      <w:hyperlink w:anchor="P596" w:history="1">
        <w:r>
          <w:rPr>
            <w:rFonts w:ascii="Times New Roman" w:hAnsi="Times New Roman"/>
            <w:sz w:val="28"/>
            <w:szCs w:val="28"/>
            <w:lang w:eastAsia="ru-RU"/>
          </w:rPr>
          <w:t xml:space="preserve"> графы 2</w:t>
        </w:r>
      </w:hyperlink>
      <w:r>
        <w:rPr>
          <w:rFonts w:ascii="Times New Roman" w:hAnsi="Times New Roman"/>
          <w:sz w:val="28"/>
          <w:szCs w:val="28"/>
          <w:lang w:eastAsia="ru-RU"/>
        </w:rPr>
        <w:t xml:space="preserve"> Перечня, – на сумму не </w:t>
      </w:r>
      <w:r>
        <w:rPr>
          <w:rFonts w:ascii="Times New Roman" w:hAnsi="Times New Roman"/>
          <w:sz w:val="28"/>
          <w:szCs w:val="28"/>
          <w:lang w:eastAsia="ru-RU"/>
        </w:rPr>
        <w:t>исполненного на конец отчетного финансового года бюджетного обязательства и сумму, предусмотренную на плановый период (при наличии).</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В бюджетные обязательства, в которые внесены изменения в соответствии с настоящим пунктом, получателем средств местного бюд</w:t>
      </w:r>
      <w:r>
        <w:rPr>
          <w:rFonts w:ascii="Times New Roman" w:hAnsi="Times New Roman"/>
          <w:sz w:val="28"/>
          <w:szCs w:val="28"/>
          <w:lang w:eastAsia="ru-RU"/>
        </w:rPr>
        <w:t xml:space="preserve">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Pr>
            <w:rFonts w:ascii="Times New Roman" w:hAnsi="Times New Roman"/>
            <w:sz w:val="28"/>
            <w:szCs w:val="28"/>
            <w:lang w:eastAsia="ru-RU"/>
          </w:rPr>
          <w:t>пунктом 8</w:t>
        </w:r>
      </w:hyperlink>
      <w:r>
        <w:rPr>
          <w:rFonts w:ascii="Times New Roman" w:hAnsi="Times New Roman"/>
          <w:sz w:val="28"/>
          <w:szCs w:val="28"/>
          <w:lang w:eastAsia="ru-RU"/>
        </w:rPr>
        <w:t xml:space="preserve"> настоящего Порядка.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отрицательного результата проверки Сведений о бюджетном обязательстве, сформированных Уполномоченным органом по бюджетным обязательствам, предусмотренным настоящим пунктом, на соответствие положениям </w:t>
      </w:r>
      <w:hyperlink w:anchor="P87" w:history="1">
        <w:r>
          <w:rPr>
            <w:rFonts w:ascii="Times New Roman" w:hAnsi="Times New Roman"/>
            <w:sz w:val="28"/>
            <w:szCs w:val="28"/>
            <w:lang w:eastAsia="ru-RU"/>
          </w:rPr>
          <w:t xml:space="preserve">абзаца </w:t>
        </w:r>
      </w:hyperlink>
      <w:r>
        <w:rPr>
          <w:rFonts w:ascii="Times New Roman" w:hAnsi="Times New Roman"/>
          <w:sz w:val="28"/>
          <w:szCs w:val="28"/>
          <w:lang w:eastAsia="ru-RU"/>
        </w:rPr>
        <w:t xml:space="preserve"> </w:t>
      </w:r>
      <w:hyperlink w:anchor="P88" w:history="1">
        <w:r>
          <w:rPr>
            <w:rFonts w:ascii="Times New Roman" w:hAnsi="Times New Roman"/>
            <w:sz w:val="28"/>
            <w:szCs w:val="28"/>
            <w:lang w:eastAsia="ru-RU"/>
          </w:rPr>
          <w:t>четвертого пункта 10</w:t>
        </w:r>
      </w:hyperlink>
      <w:r>
        <w:rPr>
          <w:rFonts w:ascii="Times New Roman" w:hAnsi="Times New Roman"/>
          <w:sz w:val="28"/>
          <w:szCs w:val="28"/>
          <w:lang w:eastAsia="ru-RU"/>
        </w:rPr>
        <w:t xml:space="preserve"> настоящего Порядка, Уполномоченный орган направляет для сведения главному распорядителю средств местного бюджета, в ведении которого находится получатель средств местного бюджета, Уведомление о превышении не позднее следующего рабоч</w:t>
      </w:r>
      <w:r>
        <w:rPr>
          <w:rFonts w:ascii="Times New Roman" w:hAnsi="Times New Roman"/>
          <w:sz w:val="28"/>
          <w:szCs w:val="28"/>
          <w:lang w:eastAsia="ru-RU"/>
        </w:rPr>
        <w:t>его дня после дня совершения операций, предусмотренных настоящим пунктом.</w:t>
      </w:r>
    </w:p>
    <w:p w:rsidR="00000000" w:rsidRDefault="00652789">
      <w:pPr>
        <w:widowControl w:val="0"/>
        <w:autoSpaceDE w:val="0"/>
        <w:autoSpaceDN w:val="0"/>
        <w:spacing w:after="0" w:line="240" w:lineRule="auto"/>
        <w:ind w:right="-185" w:firstLine="709"/>
        <w:rPr>
          <w:rFonts w:ascii="Times New Roman" w:hAnsi="Times New Roman"/>
          <w:sz w:val="28"/>
          <w:szCs w:val="28"/>
          <w:lang w:eastAsia="ru-RU"/>
        </w:rPr>
      </w:pPr>
      <w:r>
        <w:rPr>
          <w:rFonts w:ascii="Times New Roman" w:hAnsi="Times New Roman"/>
          <w:sz w:val="28"/>
          <w:szCs w:val="28"/>
          <w:lang w:eastAsia="ru-RU"/>
        </w:rPr>
        <w:t xml:space="preserve">16. 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следующего за </w:t>
      </w:r>
      <w:r>
        <w:rPr>
          <w:rFonts w:ascii="Times New Roman" w:hAnsi="Times New Roman"/>
          <w:sz w:val="28"/>
          <w:szCs w:val="28"/>
          <w:lang w:eastAsia="ru-RU"/>
        </w:rPr>
        <w:t>днем отзыва с соответствующего лицевого счета получателя средств местного бюджета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w:t>
      </w:r>
      <w:r>
        <w:rPr>
          <w:rFonts w:ascii="Times New Roman" w:hAnsi="Times New Roman"/>
          <w:sz w:val="28"/>
          <w:szCs w:val="28"/>
          <w:lang w:eastAsia="ru-RU"/>
        </w:rPr>
        <w:t>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p>
    <w:p w:rsidR="00000000" w:rsidRDefault="00652789">
      <w:pPr>
        <w:widowControl w:val="0"/>
        <w:autoSpaceDE w:val="0"/>
        <w:autoSpaceDN w:val="0"/>
        <w:adjustRightInd w:val="0"/>
        <w:spacing w:after="0" w:line="240" w:lineRule="auto"/>
        <w:ind w:right="-185"/>
        <w:jc w:val="center"/>
        <w:outlineLvl w:val="1"/>
        <w:rPr>
          <w:rFonts w:ascii="Times New Roman" w:hAnsi="Times New Roman"/>
          <w:b/>
          <w:bCs/>
          <w:sz w:val="28"/>
          <w:szCs w:val="28"/>
          <w:lang w:eastAsia="ru-RU"/>
        </w:rPr>
      </w:pPr>
      <w:r>
        <w:rPr>
          <w:rFonts w:ascii="Times New Roman" w:hAnsi="Times New Roman"/>
          <w:b/>
          <w:bCs/>
          <w:sz w:val="28"/>
          <w:szCs w:val="28"/>
          <w:lang w:eastAsia="ru-RU"/>
        </w:rPr>
        <w:t xml:space="preserve"> Учет бюджетных обязательств по исполнительным</w:t>
      </w:r>
    </w:p>
    <w:p w:rsidR="00000000" w:rsidRDefault="00652789">
      <w:pPr>
        <w:widowControl w:val="0"/>
        <w:autoSpaceDE w:val="0"/>
        <w:autoSpaceDN w:val="0"/>
        <w:adjustRightInd w:val="0"/>
        <w:spacing w:after="0" w:line="240" w:lineRule="auto"/>
        <w:ind w:right="-185"/>
        <w:jc w:val="center"/>
        <w:rPr>
          <w:rFonts w:ascii="Times New Roman" w:hAnsi="Times New Roman"/>
          <w:b/>
          <w:bCs/>
          <w:sz w:val="28"/>
          <w:szCs w:val="28"/>
          <w:lang w:eastAsia="ru-RU"/>
        </w:rPr>
      </w:pPr>
      <w:r>
        <w:rPr>
          <w:rFonts w:ascii="Times New Roman" w:hAnsi="Times New Roman"/>
          <w:b/>
          <w:bCs/>
          <w:sz w:val="28"/>
          <w:szCs w:val="28"/>
          <w:lang w:eastAsia="ru-RU"/>
        </w:rPr>
        <w:t>документам, решениям налоговых органов</w:t>
      </w:r>
    </w:p>
    <w:p w:rsidR="00000000" w:rsidRDefault="00652789">
      <w:pPr>
        <w:widowControl w:val="0"/>
        <w:autoSpaceDE w:val="0"/>
        <w:autoSpaceDN w:val="0"/>
        <w:spacing w:after="0" w:line="240" w:lineRule="auto"/>
        <w:ind w:right="-185"/>
        <w:jc w:val="center"/>
        <w:rPr>
          <w:rFonts w:ascii="Times New Roman" w:hAnsi="Times New Roman"/>
          <w:sz w:val="28"/>
          <w:szCs w:val="28"/>
          <w:lang w:eastAsia="ru-RU"/>
        </w:rPr>
      </w:pP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17. В с</w:t>
      </w:r>
      <w:r>
        <w:rPr>
          <w:rFonts w:ascii="Times New Roman" w:hAnsi="Times New Roman"/>
          <w:sz w:val="28"/>
          <w:szCs w:val="28"/>
          <w:lang w:eastAsia="ru-RU"/>
        </w:rPr>
        <w:t xml:space="preserve">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w:t>
      </w:r>
      <w:r>
        <w:rPr>
          <w:rFonts w:ascii="Times New Roman" w:hAnsi="Times New Roman"/>
          <w:sz w:val="28"/>
          <w:szCs w:val="28"/>
          <w:lang w:eastAsia="ru-RU"/>
        </w:rPr>
        <w:t>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18. Ос</w:t>
      </w:r>
      <w:r>
        <w:rPr>
          <w:rFonts w:ascii="Times New Roman" w:hAnsi="Times New Roman"/>
          <w:sz w:val="28"/>
          <w:szCs w:val="28"/>
          <w:lang w:eastAsia="ru-RU"/>
        </w:rPr>
        <w:t>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w:t>
      </w:r>
      <w:r>
        <w:rPr>
          <w:rFonts w:ascii="Times New Roman" w:hAnsi="Times New Roman"/>
          <w:sz w:val="28"/>
          <w:szCs w:val="28"/>
          <w:lang w:eastAsia="ru-RU"/>
        </w:rPr>
        <w:t>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w:t>
      </w:r>
      <w:r>
        <w:rPr>
          <w:rFonts w:ascii="Times New Roman" w:hAnsi="Times New Roman"/>
          <w:sz w:val="28"/>
          <w:szCs w:val="28"/>
          <w:lang w:eastAsia="ru-RU"/>
        </w:rPr>
        <w:t xml:space="preserve">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w:t>
      </w:r>
      <w:r>
        <w:rPr>
          <w:rFonts w:ascii="Times New Roman" w:hAnsi="Times New Roman"/>
          <w:sz w:val="28"/>
          <w:szCs w:val="28"/>
          <w:lang w:eastAsia="ru-RU"/>
        </w:rPr>
        <w:t>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w:t>
      </w:r>
      <w:r>
        <w:rPr>
          <w:rFonts w:ascii="Times New Roman" w:hAnsi="Times New Roman"/>
          <w:sz w:val="28"/>
          <w:szCs w:val="28"/>
          <w:lang w:eastAsia="ru-RU"/>
        </w:rPr>
        <w:t>твовать от имени получателя средств местного бюджета.</w:t>
      </w:r>
    </w:p>
    <w:p w:rsidR="00000000" w:rsidRDefault="00652789">
      <w:pPr>
        <w:widowControl w:val="0"/>
        <w:autoSpaceDE w:val="0"/>
        <w:autoSpaceDN w:val="0"/>
        <w:spacing w:after="0" w:line="240" w:lineRule="auto"/>
        <w:ind w:right="-185" w:firstLine="709"/>
        <w:jc w:val="center"/>
        <w:rPr>
          <w:rFonts w:ascii="Times New Roman" w:hAnsi="Times New Roman"/>
          <w:sz w:val="28"/>
          <w:szCs w:val="28"/>
          <w:lang w:eastAsia="ru-RU"/>
        </w:rPr>
      </w:pPr>
    </w:p>
    <w:p w:rsidR="00000000" w:rsidRDefault="00652789">
      <w:pPr>
        <w:widowControl w:val="0"/>
        <w:autoSpaceDE w:val="0"/>
        <w:autoSpaceDN w:val="0"/>
        <w:adjustRightInd w:val="0"/>
        <w:spacing w:after="0" w:line="240" w:lineRule="auto"/>
        <w:ind w:right="-185"/>
        <w:jc w:val="center"/>
        <w:outlineLvl w:val="1"/>
        <w:rPr>
          <w:rFonts w:ascii="Times New Roman" w:hAnsi="Times New Roman"/>
          <w:b/>
          <w:bCs/>
          <w:sz w:val="28"/>
          <w:szCs w:val="28"/>
          <w:lang w:eastAsia="ru-RU"/>
        </w:rPr>
      </w:pPr>
      <w:r>
        <w:rPr>
          <w:rFonts w:ascii="Times New Roman" w:hAnsi="Times New Roman"/>
          <w:b/>
          <w:bCs/>
          <w:sz w:val="28"/>
          <w:szCs w:val="28"/>
          <w:lang w:eastAsia="ru-RU"/>
        </w:rPr>
        <w:t>Постановка на учет денежных обязательств</w:t>
      </w:r>
    </w:p>
    <w:p w:rsidR="00000000" w:rsidRDefault="00652789">
      <w:pPr>
        <w:widowControl w:val="0"/>
        <w:autoSpaceDE w:val="0"/>
        <w:autoSpaceDN w:val="0"/>
        <w:adjustRightInd w:val="0"/>
        <w:spacing w:after="0" w:line="240" w:lineRule="auto"/>
        <w:ind w:right="-185"/>
        <w:jc w:val="center"/>
        <w:rPr>
          <w:rFonts w:ascii="Times New Roman" w:hAnsi="Times New Roman"/>
          <w:b/>
          <w:bCs/>
          <w:sz w:val="28"/>
          <w:szCs w:val="28"/>
          <w:lang w:eastAsia="ru-RU"/>
        </w:rPr>
      </w:pPr>
      <w:r>
        <w:rPr>
          <w:rFonts w:ascii="Times New Roman" w:hAnsi="Times New Roman"/>
          <w:b/>
          <w:bCs/>
          <w:sz w:val="28"/>
          <w:szCs w:val="28"/>
          <w:lang w:eastAsia="ru-RU"/>
        </w:rPr>
        <w:t>и внесение в них изменений</w:t>
      </w:r>
    </w:p>
    <w:p w:rsidR="00000000" w:rsidRDefault="00652789">
      <w:pPr>
        <w:widowControl w:val="0"/>
        <w:autoSpaceDE w:val="0"/>
        <w:autoSpaceDN w:val="0"/>
        <w:spacing w:after="0" w:line="240" w:lineRule="auto"/>
        <w:ind w:right="-185"/>
        <w:jc w:val="center"/>
        <w:rPr>
          <w:rFonts w:ascii="Times New Roman" w:hAnsi="Times New Roman"/>
          <w:sz w:val="28"/>
          <w:szCs w:val="28"/>
          <w:lang w:eastAsia="ru-RU"/>
        </w:rPr>
      </w:pP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bookmarkStart w:id="7" w:name="P149"/>
      <w:bookmarkEnd w:id="7"/>
      <w:r>
        <w:rPr>
          <w:rFonts w:ascii="Times New Roman" w:hAnsi="Times New Roman"/>
          <w:sz w:val="28"/>
          <w:szCs w:val="28"/>
          <w:lang w:eastAsia="ru-RU"/>
        </w:rPr>
        <w:t>19. Сведения о денежных обязательствах по принятым бюджетным обязательствам формируются Уполномоченным органом в срок, установленный</w:t>
      </w:r>
      <w:r>
        <w:rPr>
          <w:rFonts w:ascii="Times New Roman" w:hAnsi="Times New Roman"/>
          <w:sz w:val="28"/>
          <w:szCs w:val="28"/>
          <w:lang w:eastAsia="ru-RU"/>
        </w:rPr>
        <w:t xml:space="preserve"> для оплаты денежного обязательства в соответствии с порядком санкционирования оплаты денежных обязательств получателей средств местного бюджета, утвержденным постановлением Администрации Индустриального сельского поселения. </w:t>
      </w:r>
      <w:bookmarkStart w:id="8" w:name="P150"/>
      <w:bookmarkEnd w:id="8"/>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Денежное обязательство предост</w:t>
      </w:r>
      <w:r>
        <w:rPr>
          <w:rFonts w:ascii="Times New Roman" w:hAnsi="Times New Roman"/>
          <w:sz w:val="28"/>
          <w:szCs w:val="28"/>
          <w:lang w:eastAsia="ru-RU"/>
        </w:rPr>
        <w:t>авляется одновременно с распоряжением на его оплату.</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Учет осуществляется автоматически по уже учтенному бюджетному обязательству, учетный номер денежного обязательства присваивается автоматически. В разделе 2 распоряжения указывается только один документ –</w:t>
      </w:r>
      <w:r>
        <w:rPr>
          <w:rFonts w:ascii="Times New Roman" w:hAnsi="Times New Roman"/>
          <w:sz w:val="28"/>
          <w:szCs w:val="28"/>
          <w:lang w:eastAsia="ru-RU"/>
        </w:rPr>
        <w:t xml:space="preserve"> основания, согласно приложению № 3 к настоящему Порядку.</w:t>
      </w:r>
    </w:p>
    <w:p w:rsidR="00000000" w:rsidRDefault="00652789">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При направлении в Уполномоченный орган Распоряжений на перечисление казначейских платежей на оплату денежного обязательства, возникшего на основании документа-основания, предусмотренного:</w:t>
      </w:r>
    </w:p>
    <w:p w:rsidR="00000000" w:rsidRDefault="00652789">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 xml:space="preserve">- пунктом </w:t>
      </w:r>
      <w:r>
        <w:rPr>
          <w:rFonts w:ascii="Times New Roman" w:hAnsi="Times New Roman" w:cs="Times New Roman"/>
          <w:sz w:val="28"/>
          <w:szCs w:val="28"/>
        </w:rPr>
        <w:t>16 графы 3 Перечня документов-оснований для оплаты денежных обязательств по выплате компенсации на лечение муниципальным служащим Талловеровского сельского поселения, выплачиваемых по виду расходов 122 «Иные выплаты персоналу государственных (муниципальных</w:t>
      </w:r>
      <w:r>
        <w:rPr>
          <w:rFonts w:ascii="Times New Roman" w:hAnsi="Times New Roman" w:cs="Times New Roman"/>
          <w:sz w:val="28"/>
          <w:szCs w:val="28"/>
        </w:rPr>
        <w:t xml:space="preserve">) органов, за исключением фонда оплаты труда» копия указанного документа-основания в Уполномоченный орган не представляется; </w:t>
      </w:r>
    </w:p>
    <w:p w:rsidR="00000000" w:rsidRDefault="00652789">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 xml:space="preserve">- пунктом 16 графы 3 Перечня документов-оснований для оплаты денежных обязательств по видам расходов 119 «Взносы по обязательному </w:t>
      </w:r>
      <w:r>
        <w:rPr>
          <w:rFonts w:ascii="Times New Roman" w:hAnsi="Times New Roman" w:cs="Times New Roman"/>
          <w:sz w:val="28"/>
          <w:szCs w:val="28"/>
        </w:rPr>
        <w:t>социальному страхованию на выплаты по оплате труда работников и иные выплаты работникам учреждений», 129 «Взносы по обязательному социальному страхованию на выплаты денежного содержания и иные выплаты работникам государственных (муниципальных) органов» коп</w:t>
      </w:r>
      <w:r>
        <w:rPr>
          <w:rFonts w:ascii="Times New Roman" w:hAnsi="Times New Roman" w:cs="Times New Roman"/>
          <w:sz w:val="28"/>
          <w:szCs w:val="28"/>
        </w:rPr>
        <w:t>ия указанного документа-основания в Уполномоченный орган не представляется;</w:t>
      </w:r>
    </w:p>
    <w:p w:rsidR="00000000" w:rsidRDefault="00652789">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 пунктом 16 графы 3 Перечня документов-оснований для оплаты денежных обязательств по видам расходов 320 «Социальные выплаты гражданам, кроме публичных нормативных социальных выпла</w:t>
      </w:r>
      <w:r>
        <w:rPr>
          <w:rFonts w:ascii="Times New Roman" w:hAnsi="Times New Roman" w:cs="Times New Roman"/>
          <w:sz w:val="28"/>
          <w:szCs w:val="28"/>
        </w:rPr>
        <w:t>т» за исключением  муниципальных контрактов (договоров) на поставку товаров, выполнение работ, оказание услуг для обеспечения государственных нужд, сведения о котором подлежат включению в реестр контрактов, 360 «Иные выплаты населению» копия указанного док</w:t>
      </w:r>
      <w:r>
        <w:rPr>
          <w:rFonts w:ascii="Times New Roman" w:hAnsi="Times New Roman" w:cs="Times New Roman"/>
          <w:sz w:val="28"/>
          <w:szCs w:val="28"/>
        </w:rPr>
        <w:t>умента-основания в Уполномоченный орган не представляется.</w:t>
      </w:r>
    </w:p>
    <w:p w:rsidR="00000000" w:rsidRDefault="00652789">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Сведения о денежных обязательствах, возникших на основании документа о приемке поставленного товара, выполненной работы (ее результатов, в том числе этапа), оказанной услуги (далее – документ о при</w:t>
      </w:r>
      <w:r>
        <w:rPr>
          <w:rFonts w:ascii="Times New Roman" w:hAnsi="Times New Roman" w:cs="Times New Roman"/>
          <w:sz w:val="28"/>
          <w:szCs w:val="28"/>
        </w:rPr>
        <w:t>емке) из единой информационной системы, формируются получателем средств местного бюджета в единой информационной системы в момент  размещения информации и документов о приемке.</w:t>
      </w:r>
    </w:p>
    <w:p w:rsidR="00000000" w:rsidRDefault="00652789">
      <w:pPr>
        <w:pStyle w:val="ConsPlusNormal"/>
        <w:ind w:right="-185" w:firstLine="709"/>
        <w:jc w:val="both"/>
        <w:rPr>
          <w:rFonts w:ascii="Times New Roman" w:hAnsi="Times New Roman" w:cs="Times New Roman"/>
          <w:sz w:val="28"/>
          <w:szCs w:val="28"/>
        </w:rPr>
      </w:pPr>
      <w:r>
        <w:rPr>
          <w:rFonts w:ascii="Times New Roman" w:hAnsi="Times New Roman" w:cs="Times New Roman"/>
          <w:sz w:val="28"/>
          <w:szCs w:val="28"/>
        </w:rPr>
        <w:t>20. Уполномоченный орган не позднее следующего рабочего дня со дня представлени</w:t>
      </w:r>
      <w:r>
        <w:rPr>
          <w:rFonts w:ascii="Times New Roman" w:hAnsi="Times New Roman" w:cs="Times New Roman"/>
          <w:sz w:val="28"/>
          <w:szCs w:val="28"/>
        </w:rPr>
        <w:t>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информации по соответствующему бюджетному обязательству, учтенному на соответств</w:t>
      </w:r>
      <w:r>
        <w:rPr>
          <w:rFonts w:ascii="Times New Roman" w:hAnsi="Times New Roman"/>
          <w:sz w:val="28"/>
          <w:szCs w:val="28"/>
          <w:lang w:eastAsia="ru-RU"/>
        </w:rPr>
        <w:t>ующем лицевом счете получателя бюджетных средств;</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информации, подлежащей включению в Сведения о денежном обязательстве в соответствии с </w:t>
      </w:r>
      <w:hyperlink w:anchor="P408" w:history="1">
        <w:r>
          <w:rPr>
            <w:rFonts w:ascii="Times New Roman" w:hAnsi="Times New Roman"/>
            <w:sz w:val="28"/>
            <w:szCs w:val="28"/>
            <w:lang w:eastAsia="ru-RU"/>
          </w:rPr>
          <w:t>приложением № 2</w:t>
        </w:r>
      </w:hyperlink>
      <w:r>
        <w:rPr>
          <w:rFonts w:ascii="Times New Roman" w:hAnsi="Times New Roman"/>
          <w:sz w:val="28"/>
          <w:szCs w:val="28"/>
          <w:lang w:eastAsia="ru-RU"/>
        </w:rPr>
        <w:t xml:space="preserve"> к настоящему Порядку, а также отсутствие в представленных Сведениях о денежном о</w:t>
      </w:r>
      <w:r>
        <w:rPr>
          <w:rFonts w:ascii="Times New Roman" w:hAnsi="Times New Roman"/>
          <w:sz w:val="28"/>
          <w:szCs w:val="28"/>
          <w:lang w:eastAsia="ru-RU"/>
        </w:rPr>
        <w:t>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информации по соответствующему документу-основанию, документу, подтверждающему возникно</w:t>
      </w:r>
      <w:r>
        <w:rPr>
          <w:rFonts w:ascii="Times New Roman" w:hAnsi="Times New Roman"/>
          <w:sz w:val="28"/>
          <w:szCs w:val="28"/>
          <w:lang w:eastAsia="ru-RU"/>
        </w:rPr>
        <w:t>вение денежного обязательства, подлежащим представлению получателями средств местного бюджета в Уполномоченный орган для постановки на учет денежных обязательств в соответствии с настоящим Порядком.</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В случае исполнения бюджетного обязательства, содержащего</w:t>
      </w:r>
      <w:r>
        <w:rPr>
          <w:rFonts w:ascii="Times New Roman" w:hAnsi="Times New Roman"/>
          <w:sz w:val="28"/>
          <w:szCs w:val="28"/>
          <w:lang w:eastAsia="ru-RU"/>
        </w:rPr>
        <w:t xml:space="preserve">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сформир</w:t>
      </w:r>
      <w:r>
        <w:rPr>
          <w:rFonts w:ascii="Times New Roman" w:hAnsi="Times New Roman"/>
          <w:sz w:val="28"/>
          <w:szCs w:val="28"/>
          <w:lang w:eastAsia="ru-RU"/>
        </w:rPr>
        <w:t>ованном с использованием единой информационной системы,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При формировании Сведений о денежном обязатель</w:t>
      </w:r>
      <w:r>
        <w:rPr>
          <w:rFonts w:ascii="Times New Roman" w:hAnsi="Times New Roman"/>
          <w:sz w:val="28"/>
          <w:szCs w:val="28"/>
          <w:lang w:eastAsia="ru-RU"/>
        </w:rPr>
        <w:t>стве с использованием информационных систем Федерального казначейства проверки, предусмотренные настоящим пунктом, осуществляются в информационных системах Федерального казначейства, в том числе автоматически.</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21. В случае положительного результата проверк</w:t>
      </w:r>
      <w:r>
        <w:rPr>
          <w:rFonts w:ascii="Times New Roman" w:hAnsi="Times New Roman"/>
          <w:sz w:val="28"/>
          <w:szCs w:val="28"/>
          <w:lang w:eastAsia="ru-RU"/>
        </w:rPr>
        <w:t xml:space="preserve">и Сведений о денежном обязательстве Уполномоченный орган присваивает учетный номер денежному обязательству (вносит в него изменения) и в срок, установленный </w:t>
      </w:r>
      <w:hyperlink w:anchor="P150" w:history="1">
        <w:r>
          <w:rPr>
            <w:rFonts w:ascii="Times New Roman" w:hAnsi="Times New Roman"/>
            <w:sz w:val="28"/>
            <w:szCs w:val="28"/>
            <w:lang w:eastAsia="ru-RU"/>
          </w:rPr>
          <w:t>абзацем первым пункта 2</w:t>
        </w:r>
      </w:hyperlink>
      <w:r>
        <w:rPr>
          <w:rFonts w:ascii="Times New Roman" w:hAnsi="Times New Roman"/>
          <w:sz w:val="28"/>
          <w:szCs w:val="28"/>
          <w:lang w:eastAsia="ru-RU"/>
        </w:rPr>
        <w:t>0 настоящего Порядка, направляет получателю средств ме</w:t>
      </w:r>
      <w:r>
        <w:rPr>
          <w:rFonts w:ascii="Times New Roman" w:hAnsi="Times New Roman"/>
          <w:sz w:val="28"/>
          <w:szCs w:val="28"/>
          <w:lang w:eastAsia="ru-RU"/>
        </w:rPr>
        <w:t>стного бюджета извещение о постановке на учет (изменении) денежного обязательства (далее – Извещение о денежном обязательстве).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Извещение о денежном обязательстве направляется получателю средств местного бюджета: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в форме электронного документа, подписанн</w:t>
      </w:r>
      <w:r>
        <w:rPr>
          <w:rFonts w:ascii="Times New Roman" w:hAnsi="Times New Roman"/>
          <w:sz w:val="28"/>
          <w:szCs w:val="28"/>
          <w:lang w:eastAsia="ru-RU"/>
        </w:rPr>
        <w:t>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000000" w:rsidRDefault="00652789">
      <w:pPr>
        <w:widowControl w:val="0"/>
        <w:autoSpaceDE w:val="0"/>
        <w:autoSpaceDN w:val="0"/>
        <w:spacing w:before="200" w:after="0" w:line="240" w:lineRule="auto"/>
        <w:ind w:right="-185" w:firstLine="426"/>
        <w:jc w:val="both"/>
        <w:rPr>
          <w:rFonts w:ascii="Times New Roman" w:hAnsi="Times New Roman"/>
          <w:sz w:val="28"/>
          <w:szCs w:val="28"/>
          <w:lang w:eastAsia="ru-RU"/>
        </w:rPr>
      </w:pPr>
      <w:r>
        <w:rPr>
          <w:rFonts w:ascii="Times New Roman" w:hAnsi="Times New Roman"/>
          <w:sz w:val="28"/>
          <w:szCs w:val="28"/>
          <w:lang w:eastAsia="ru-RU"/>
        </w:rPr>
        <w:t>В отношении Сведений о денежном обязательстве, сформированных с использованием единой инфо</w:t>
      </w:r>
      <w:r>
        <w:rPr>
          <w:rFonts w:ascii="Times New Roman" w:hAnsi="Times New Roman"/>
          <w:sz w:val="28"/>
          <w:szCs w:val="28"/>
          <w:lang w:eastAsia="ru-RU"/>
        </w:rPr>
        <w:t>рмационной системы, извещение о денежном обязательстве направляется с использованием  информационных систем Федерального казначейства, реквизиты  которого установлены приложением № 10 ( далее - Извещение о денежном обязательстве).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Учетный номер денежного о</w:t>
      </w:r>
      <w:r>
        <w:rPr>
          <w:rFonts w:ascii="Times New Roman" w:hAnsi="Times New Roman"/>
          <w:sz w:val="28"/>
          <w:szCs w:val="28"/>
          <w:lang w:eastAsia="ru-RU"/>
        </w:rPr>
        <w:t>бязательства является уникальным и не подлежит изменению, в том числе при изменении отдельных реквизитов денежного обязательства.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Учетный номер денежного обязательства имеет следующую структуру, состоящую из двадцати пяти разрядов:</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с 1 по 19 разряд – уче</w:t>
      </w:r>
      <w:r>
        <w:rPr>
          <w:rFonts w:ascii="Times New Roman" w:hAnsi="Times New Roman"/>
          <w:sz w:val="28"/>
          <w:szCs w:val="28"/>
          <w:lang w:eastAsia="ru-RU"/>
        </w:rPr>
        <w:t>тный номер соответствующего бюджетного обязательства;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с 20 по 25 разряд – порядковый номер денежного обязательства.</w:t>
      </w:r>
    </w:p>
    <w:p w:rsidR="00000000" w:rsidRDefault="00652789">
      <w:pPr>
        <w:widowControl w:val="0"/>
        <w:autoSpaceDE w:val="0"/>
        <w:autoSpaceDN w:val="0"/>
        <w:spacing w:after="0" w:line="240" w:lineRule="auto"/>
        <w:ind w:right="-185" w:firstLine="539"/>
        <w:jc w:val="both"/>
        <w:rPr>
          <w:rFonts w:ascii="Times New Roman" w:hAnsi="Times New Roman"/>
          <w:sz w:val="28"/>
          <w:szCs w:val="28"/>
          <w:lang w:eastAsia="ru-RU"/>
        </w:rPr>
      </w:pPr>
      <w:r>
        <w:rPr>
          <w:rFonts w:ascii="Times New Roman" w:hAnsi="Times New Roman"/>
          <w:sz w:val="28"/>
          <w:szCs w:val="28"/>
          <w:lang w:eastAsia="ru-RU"/>
        </w:rPr>
        <w:t xml:space="preserve">22. В случае отрицательного результата проверки Сведений о денежном обязательстве Уполномоченный орган в срок, установленный в </w:t>
      </w:r>
      <w:hyperlink w:anchor="P150" w:history="1">
        <w:r>
          <w:rPr>
            <w:rFonts w:ascii="Times New Roman" w:hAnsi="Times New Roman"/>
            <w:sz w:val="28"/>
            <w:szCs w:val="28"/>
            <w:lang w:eastAsia="ru-RU"/>
          </w:rPr>
          <w:t>абзаце первом пункта 2</w:t>
        </w:r>
      </w:hyperlink>
      <w:r>
        <w:rPr>
          <w:rFonts w:ascii="Times New Roman" w:hAnsi="Times New Roman"/>
          <w:sz w:val="28"/>
          <w:szCs w:val="28"/>
          <w:lang w:eastAsia="ru-RU"/>
        </w:rPr>
        <w:t>0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w:t>
      </w:r>
      <w:r>
        <w:rPr>
          <w:rFonts w:ascii="Times New Roman" w:hAnsi="Times New Roman"/>
          <w:sz w:val="28"/>
          <w:szCs w:val="28"/>
          <w:lang w:eastAsia="ru-RU"/>
        </w:rPr>
        <w:t xml:space="preserve"> содержащее дату и причину отказа.</w:t>
      </w:r>
    </w:p>
    <w:p w:rsidR="00000000" w:rsidRDefault="00652789">
      <w:pPr>
        <w:autoSpaceDE w:val="0"/>
        <w:autoSpaceDN w:val="0"/>
        <w:adjustRightInd w:val="0"/>
        <w:spacing w:after="0" w:line="240" w:lineRule="auto"/>
        <w:ind w:right="-185" w:firstLine="539"/>
        <w:jc w:val="both"/>
        <w:rPr>
          <w:rFonts w:ascii="Times New Roman" w:hAnsi="Times New Roman"/>
          <w:sz w:val="28"/>
          <w:szCs w:val="28"/>
        </w:rPr>
      </w:pPr>
      <w:r>
        <w:rPr>
          <w:rFonts w:ascii="Times New Roman" w:hAnsi="Times New Roman"/>
          <w:sz w:val="28"/>
          <w:szCs w:val="28"/>
        </w:rPr>
        <w:t>23. 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000000" w:rsidRDefault="00652789">
      <w:pPr>
        <w:autoSpaceDE w:val="0"/>
        <w:autoSpaceDN w:val="0"/>
        <w:adjustRightInd w:val="0"/>
        <w:spacing w:after="0" w:line="240" w:lineRule="auto"/>
        <w:ind w:right="-185" w:firstLine="539"/>
        <w:jc w:val="both"/>
        <w:rPr>
          <w:rFonts w:ascii="Times New Roman" w:hAnsi="Times New Roman"/>
          <w:sz w:val="28"/>
          <w:szCs w:val="28"/>
          <w:lang w:eastAsia="ru-RU"/>
        </w:rPr>
      </w:pPr>
      <w:r>
        <w:rPr>
          <w:rFonts w:ascii="Times New Roman" w:hAnsi="Times New Roman"/>
          <w:sz w:val="28"/>
          <w:szCs w:val="28"/>
        </w:rPr>
        <w:t>Оплата денежного обязательства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24. Неисполненная часть денежного обязательства, в том числе денежного обязате</w:t>
      </w:r>
      <w:r>
        <w:rPr>
          <w:rFonts w:ascii="Times New Roman" w:hAnsi="Times New Roman"/>
          <w:sz w:val="28"/>
          <w:szCs w:val="28"/>
          <w:lang w:eastAsia="ru-RU"/>
        </w:rPr>
        <w:t xml:space="preserve">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26" w:history="1">
        <w:r>
          <w:rPr>
            <w:rFonts w:ascii="Times New Roman" w:hAnsi="Times New Roman"/>
            <w:sz w:val="28"/>
            <w:szCs w:val="28"/>
            <w:lang w:eastAsia="ru-RU"/>
          </w:rPr>
          <w:t>пункте 1</w:t>
        </w:r>
      </w:hyperlink>
      <w:r>
        <w:rPr>
          <w:rFonts w:ascii="Times New Roman" w:hAnsi="Times New Roman"/>
          <w:sz w:val="28"/>
          <w:szCs w:val="28"/>
          <w:lang w:eastAsia="ru-RU"/>
        </w:rPr>
        <w:t>5 настоящего Порядка, подлежит учету в</w:t>
      </w:r>
      <w:r>
        <w:rPr>
          <w:rFonts w:ascii="Times New Roman" w:hAnsi="Times New Roman"/>
          <w:sz w:val="28"/>
          <w:szCs w:val="28"/>
          <w:lang w:eastAsia="ru-RU"/>
        </w:rPr>
        <w:t xml:space="preserve"> текущем финансовом году на основании Сведений о денежном обязательстве, сформированных Уполномоченным органом.</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25. В случае если коды бюджетной классификации Российской Федерации, по которым Уполномоченным органом учтены денежные обязательства отчетного ф</w:t>
      </w:r>
      <w:r>
        <w:rPr>
          <w:rFonts w:ascii="Times New Roman" w:hAnsi="Times New Roman"/>
          <w:sz w:val="28"/>
          <w:szCs w:val="28"/>
          <w:lang w:eastAsia="ru-RU"/>
        </w:rPr>
        <w:t>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установленном порядке.</w:t>
      </w:r>
    </w:p>
    <w:p w:rsidR="00000000" w:rsidRDefault="00652789">
      <w:pPr>
        <w:widowControl w:val="0"/>
        <w:autoSpaceDE w:val="0"/>
        <w:autoSpaceDN w:val="0"/>
        <w:spacing w:after="0" w:line="240" w:lineRule="auto"/>
        <w:ind w:right="-185"/>
        <w:jc w:val="center"/>
        <w:rPr>
          <w:rFonts w:ascii="Times New Roman" w:hAnsi="Times New Roman"/>
          <w:sz w:val="28"/>
          <w:szCs w:val="28"/>
          <w:lang w:eastAsia="ru-RU"/>
        </w:rPr>
      </w:pPr>
    </w:p>
    <w:p w:rsidR="00000000" w:rsidRDefault="00652789">
      <w:pPr>
        <w:widowControl w:val="0"/>
        <w:autoSpaceDE w:val="0"/>
        <w:autoSpaceDN w:val="0"/>
        <w:spacing w:after="0" w:line="240" w:lineRule="auto"/>
        <w:ind w:right="-185"/>
        <w:jc w:val="center"/>
        <w:rPr>
          <w:rFonts w:ascii="Times New Roman" w:hAnsi="Times New Roman"/>
          <w:sz w:val="28"/>
          <w:szCs w:val="28"/>
          <w:lang w:eastAsia="ru-RU"/>
        </w:rPr>
      </w:pPr>
    </w:p>
    <w:p w:rsidR="00000000" w:rsidRDefault="00652789">
      <w:pPr>
        <w:widowControl w:val="0"/>
        <w:autoSpaceDE w:val="0"/>
        <w:autoSpaceDN w:val="0"/>
        <w:adjustRightInd w:val="0"/>
        <w:spacing w:after="0" w:line="240" w:lineRule="auto"/>
        <w:ind w:right="-185"/>
        <w:jc w:val="center"/>
        <w:outlineLvl w:val="1"/>
        <w:rPr>
          <w:rFonts w:ascii="Times New Roman" w:hAnsi="Times New Roman"/>
          <w:b/>
          <w:bCs/>
          <w:sz w:val="28"/>
          <w:szCs w:val="28"/>
          <w:lang w:eastAsia="ru-RU"/>
        </w:rPr>
      </w:pPr>
      <w:r>
        <w:rPr>
          <w:rFonts w:ascii="Times New Roman" w:hAnsi="Times New Roman"/>
          <w:b/>
          <w:bCs/>
          <w:sz w:val="28"/>
          <w:szCs w:val="28"/>
          <w:lang w:eastAsia="ru-RU"/>
        </w:rPr>
        <w:t xml:space="preserve"> Представление информации о бюджетных </w:t>
      </w:r>
      <w:r>
        <w:rPr>
          <w:rFonts w:ascii="Times New Roman" w:hAnsi="Times New Roman"/>
          <w:b/>
          <w:bCs/>
          <w:sz w:val="28"/>
          <w:szCs w:val="28"/>
          <w:lang w:eastAsia="ru-RU"/>
        </w:rPr>
        <w:t>и денежных</w:t>
      </w:r>
    </w:p>
    <w:p w:rsidR="00000000" w:rsidRDefault="00652789">
      <w:pPr>
        <w:widowControl w:val="0"/>
        <w:autoSpaceDE w:val="0"/>
        <w:autoSpaceDN w:val="0"/>
        <w:adjustRightInd w:val="0"/>
        <w:spacing w:after="0" w:line="240" w:lineRule="auto"/>
        <w:ind w:right="-185"/>
        <w:jc w:val="center"/>
        <w:rPr>
          <w:rFonts w:ascii="Times New Roman" w:hAnsi="Times New Roman"/>
          <w:b/>
          <w:bCs/>
          <w:sz w:val="28"/>
          <w:szCs w:val="28"/>
          <w:lang w:eastAsia="ru-RU"/>
        </w:rPr>
      </w:pPr>
      <w:r>
        <w:rPr>
          <w:rFonts w:ascii="Times New Roman" w:hAnsi="Times New Roman"/>
          <w:b/>
          <w:bCs/>
          <w:sz w:val="28"/>
          <w:szCs w:val="28"/>
          <w:lang w:eastAsia="ru-RU"/>
        </w:rPr>
        <w:t>обязательствах, учтенных в Уполномоченном органе</w:t>
      </w:r>
    </w:p>
    <w:p w:rsidR="00000000" w:rsidRDefault="00652789">
      <w:pPr>
        <w:widowControl w:val="0"/>
        <w:autoSpaceDE w:val="0"/>
        <w:autoSpaceDN w:val="0"/>
        <w:spacing w:after="0" w:line="240" w:lineRule="auto"/>
        <w:ind w:right="-185"/>
        <w:jc w:val="center"/>
        <w:rPr>
          <w:rFonts w:ascii="Times New Roman" w:hAnsi="Times New Roman"/>
          <w:sz w:val="28"/>
          <w:szCs w:val="28"/>
          <w:lang w:eastAsia="ru-RU"/>
        </w:rPr>
      </w:pP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26. Информация о бюджетных и денежных обязательствах предоставляется Уполномоченным органом в </w:t>
      </w:r>
      <w:bookmarkStart w:id="9" w:name="P191"/>
      <w:bookmarkEnd w:id="9"/>
      <w:r>
        <w:rPr>
          <w:rFonts w:ascii="Times New Roman" w:hAnsi="Times New Roman"/>
          <w:sz w:val="28"/>
          <w:szCs w:val="28"/>
          <w:lang w:eastAsia="ru-RU"/>
        </w:rPr>
        <w:t>электронном виде: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Финансовому органу – по всем бюджетным и денежным обязательствам;</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главным распо</w:t>
      </w:r>
      <w:r>
        <w:rPr>
          <w:rFonts w:ascii="Times New Roman" w:hAnsi="Times New Roman"/>
          <w:sz w:val="28"/>
          <w:szCs w:val="28"/>
          <w:lang w:eastAsia="ru-RU"/>
        </w:rPr>
        <w:t>рядителям средств местного бюджета – в части бюджетных и денежных обязательств подведомственных им получателей средств местного бюджета;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 xml:space="preserve">- получателям средств местного бюджета – в части бюджетных и денежных обязательств соответствующего получателя средств </w:t>
      </w:r>
      <w:r>
        <w:rPr>
          <w:rFonts w:ascii="Times New Roman" w:hAnsi="Times New Roman"/>
          <w:sz w:val="28"/>
          <w:szCs w:val="28"/>
          <w:lang w:eastAsia="ru-RU"/>
        </w:rPr>
        <w:t>местного бюджета;</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bookmarkStart w:id="10" w:name="P196"/>
      <w:bookmarkStart w:id="11" w:name="P197"/>
      <w:bookmarkEnd w:id="10"/>
      <w:bookmarkEnd w:id="11"/>
      <w:r>
        <w:rPr>
          <w:rFonts w:ascii="Times New Roman" w:hAnsi="Times New Roman"/>
          <w:sz w:val="28"/>
          <w:szCs w:val="28"/>
          <w:lang w:eastAsia="ru-RU"/>
        </w:rPr>
        <w:t>27. Информация о бюджетных и денежных обязательствах предоставляется в соответствии со следующими положениями:</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1) по запросу Финансового органа либо органа власти муниципального образования Индустриального сельского поселения, уполномочен</w:t>
      </w:r>
      <w:r>
        <w:rPr>
          <w:rFonts w:ascii="Times New Roman" w:hAnsi="Times New Roman"/>
          <w:sz w:val="28"/>
          <w:szCs w:val="28"/>
          <w:lang w:eastAsia="ru-RU"/>
        </w:rPr>
        <w:t>ного в соответствии с   законодательством Индустриального сельского поселения на получение такой информации, Уполномоченный орган представляет с указанными в запросе детализацией и группировкой показателей:</w:t>
      </w:r>
    </w:p>
    <w:p w:rsidR="00000000" w:rsidRDefault="00652789">
      <w:pPr>
        <w:widowControl w:val="0"/>
        <w:tabs>
          <w:tab w:val="left" w:pos="709"/>
        </w:tabs>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а) информацию о принятых на учет бюджетных или де</w:t>
      </w:r>
      <w:r>
        <w:rPr>
          <w:rFonts w:ascii="Times New Roman" w:hAnsi="Times New Roman"/>
          <w:sz w:val="28"/>
          <w:szCs w:val="28"/>
          <w:lang w:eastAsia="ru-RU"/>
        </w:rPr>
        <w:t>нежных обязательствах, реквизиты которой установлены приложением № 6</w:t>
      </w:r>
      <w:r>
        <w:rPr>
          <w:rFonts w:ascii="Times New Roman" w:hAnsi="Times New Roman"/>
          <w:color w:val="FF0000"/>
          <w:sz w:val="28"/>
          <w:szCs w:val="28"/>
          <w:lang w:eastAsia="ru-RU"/>
        </w:rPr>
        <w:t xml:space="preserve"> </w:t>
      </w:r>
      <w:r>
        <w:rPr>
          <w:rFonts w:ascii="Times New Roman" w:hAnsi="Times New Roman"/>
          <w:sz w:val="28"/>
          <w:szCs w:val="28"/>
          <w:lang w:eastAsia="ru-RU"/>
        </w:rPr>
        <w:t>к настоящему Порядку (далее –   Информация о принятых на учет обязательствах), сформированную по состоянию на соответствующую дату, указанную в запросе;</w:t>
      </w:r>
    </w:p>
    <w:p w:rsidR="00000000" w:rsidRDefault="00652789">
      <w:pPr>
        <w:widowControl w:val="0"/>
        <w:autoSpaceDE w:val="0"/>
        <w:autoSpaceDN w:val="0"/>
        <w:spacing w:after="0" w:line="240" w:lineRule="auto"/>
        <w:ind w:right="-185" w:firstLine="708"/>
        <w:jc w:val="both"/>
        <w:rPr>
          <w:rFonts w:ascii="Times New Roman" w:hAnsi="Times New Roman"/>
          <w:sz w:val="28"/>
          <w:szCs w:val="28"/>
          <w:lang w:eastAsia="ru-RU"/>
        </w:rPr>
      </w:pPr>
      <w:r>
        <w:rPr>
          <w:rFonts w:ascii="Times New Roman" w:hAnsi="Times New Roman"/>
          <w:sz w:val="28"/>
          <w:szCs w:val="28"/>
          <w:lang w:eastAsia="ru-RU"/>
        </w:rPr>
        <w:t>б) информацию об исполнении бюджет</w:t>
      </w:r>
      <w:r>
        <w:rPr>
          <w:rFonts w:ascii="Times New Roman" w:hAnsi="Times New Roman"/>
          <w:sz w:val="28"/>
          <w:szCs w:val="28"/>
          <w:lang w:eastAsia="ru-RU"/>
        </w:rPr>
        <w:t>ных или денежных обязательств, которой установлены приложением № 7 к настоящему Порядку (далее – Информация об исполнении обязательств), сформированную на дату, указанную в запросе;</w:t>
      </w:r>
    </w:p>
    <w:p w:rsidR="00000000" w:rsidRDefault="00652789">
      <w:pPr>
        <w:widowControl w:val="0"/>
        <w:tabs>
          <w:tab w:val="left" w:pos="709"/>
        </w:tabs>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2) по запросу главного распорядителя бюджетных средств местного бюджета Уп</w:t>
      </w:r>
      <w:r>
        <w:rPr>
          <w:rFonts w:ascii="Times New Roman" w:hAnsi="Times New Roman"/>
          <w:sz w:val="28"/>
          <w:szCs w:val="28"/>
          <w:lang w:eastAsia="ru-RU"/>
        </w:rPr>
        <w:t>олномоченный орган  представляет с указанными в запросе детализацией и группировкой показателей:</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бюджета, сфо</w:t>
      </w:r>
      <w:r>
        <w:rPr>
          <w:rFonts w:ascii="Times New Roman" w:hAnsi="Times New Roman"/>
          <w:sz w:val="28"/>
          <w:szCs w:val="28"/>
          <w:lang w:eastAsia="ru-RU"/>
        </w:rPr>
        <w:t>рмированную нарастающим итогом с начала текущего финансового года по состоянию на соответствующую дату;</w:t>
      </w:r>
    </w:p>
    <w:p w:rsidR="00000000" w:rsidRDefault="00652789">
      <w:pPr>
        <w:widowControl w:val="0"/>
        <w:tabs>
          <w:tab w:val="left" w:pos="567"/>
          <w:tab w:val="left" w:pos="709"/>
        </w:tabs>
        <w:autoSpaceDE w:val="0"/>
        <w:autoSpaceDN w:val="0"/>
        <w:spacing w:after="0" w:line="240" w:lineRule="auto"/>
        <w:ind w:right="-185"/>
        <w:jc w:val="both"/>
        <w:rPr>
          <w:rFonts w:ascii="Times New Roman" w:hAnsi="Times New Roman"/>
          <w:sz w:val="28"/>
          <w:szCs w:val="28"/>
          <w:lang w:eastAsia="ru-RU"/>
        </w:rPr>
      </w:pPr>
      <w:r>
        <w:rPr>
          <w:rFonts w:ascii="Times New Roman" w:hAnsi="Times New Roman"/>
          <w:sz w:val="28"/>
          <w:szCs w:val="28"/>
          <w:lang w:eastAsia="ru-RU"/>
        </w:rPr>
        <w:tab/>
      </w:r>
      <w:r>
        <w:rPr>
          <w:rFonts w:ascii="Times New Roman" w:hAnsi="Times New Roman"/>
          <w:sz w:val="28"/>
          <w:szCs w:val="28"/>
          <w:lang w:eastAsia="ru-RU"/>
        </w:rPr>
        <w:t xml:space="preserve"> 3) по запросу получателя средств местного бюджета ежемесячно предоставляет справку об исполнении принятых на учет</w:t>
      </w:r>
      <w:r>
        <w:rPr>
          <w:rFonts w:ascii="Times New Roman" w:hAnsi="Times New Roman"/>
          <w:sz w:val="28"/>
          <w:szCs w:val="28"/>
          <w:lang w:eastAsia="ru-RU"/>
        </w:rPr>
        <w:br/>
      </w:r>
      <w:r>
        <w:rPr>
          <w:rFonts w:ascii="Times New Roman" w:hAnsi="Times New Roman"/>
          <w:sz w:val="28"/>
          <w:szCs w:val="28"/>
          <w:lang w:eastAsia="ru-RU"/>
        </w:rPr>
        <w:t xml:space="preserve"> бюджетных или  денежных обязательст</w:t>
      </w:r>
      <w:r>
        <w:rPr>
          <w:rFonts w:ascii="Times New Roman" w:hAnsi="Times New Roman"/>
          <w:sz w:val="28"/>
          <w:szCs w:val="28"/>
          <w:lang w:eastAsia="ru-RU"/>
        </w:rPr>
        <w:t xml:space="preserve">в (далее – Справка об исполнении обязательств), </w:t>
      </w:r>
      <w:hyperlink w:anchor="P782" w:history="1">
        <w:r>
          <w:rPr>
            <w:rFonts w:ascii="Times New Roman" w:hAnsi="Times New Roman"/>
            <w:sz w:val="28"/>
            <w:szCs w:val="28"/>
            <w:lang w:eastAsia="ru-RU"/>
          </w:rPr>
          <w:t>реквизиты</w:t>
        </w:r>
      </w:hyperlink>
      <w:r>
        <w:rPr>
          <w:rFonts w:ascii="Times New Roman" w:hAnsi="Times New Roman"/>
          <w:sz w:val="28"/>
          <w:szCs w:val="28"/>
          <w:lang w:eastAsia="ru-RU"/>
        </w:rPr>
        <w:t xml:space="preserve"> которой установлены приложением № 5 к настоящему Порядку.</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Справка об исполнении обязательств формируется по состоянию на 1-е число каждого месяца, нарастающим итогом с 1 января</w:t>
      </w:r>
      <w:r>
        <w:rPr>
          <w:rFonts w:ascii="Times New Roman" w:hAnsi="Times New Roman"/>
          <w:sz w:val="28"/>
          <w:szCs w:val="28"/>
          <w:lang w:eastAsia="ru-RU"/>
        </w:rPr>
        <w:t xml:space="preserve">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4) по запросу получателя средств местного бюджета Уполномоченного органа по</w:t>
      </w:r>
      <w:r>
        <w:rPr>
          <w:rFonts w:ascii="Times New Roman" w:hAnsi="Times New Roman"/>
          <w:sz w:val="28"/>
          <w:szCs w:val="28"/>
          <w:lang w:eastAsia="ru-RU"/>
        </w:rPr>
        <w:t xml:space="preserve"> месту обслуживания получателя средств местного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w:t>
      </w:r>
      <w:hyperlink w:anchor="P1035" w:history="1">
        <w:r>
          <w:rPr>
            <w:rFonts w:ascii="Times New Roman" w:hAnsi="Times New Roman"/>
            <w:sz w:val="28"/>
            <w:szCs w:val="28"/>
            <w:lang w:eastAsia="ru-RU"/>
          </w:rPr>
          <w:t>реквизи</w:t>
        </w:r>
        <w:r>
          <w:rPr>
            <w:rFonts w:ascii="Times New Roman" w:hAnsi="Times New Roman"/>
            <w:sz w:val="28"/>
            <w:szCs w:val="28"/>
            <w:lang w:eastAsia="ru-RU"/>
          </w:rPr>
          <w:t>ты</w:t>
        </w:r>
      </w:hyperlink>
      <w:r>
        <w:rPr>
          <w:rFonts w:ascii="Times New Roman" w:hAnsi="Times New Roman"/>
          <w:sz w:val="28"/>
          <w:szCs w:val="28"/>
          <w:lang w:eastAsia="ru-RU"/>
        </w:rPr>
        <w:t xml:space="preserve"> которой установлены приложением № 8 к настоящему Порядку (далее – Справка о неисполненных бюджетных обязательствах).</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Справка о неисполненных бюджетных обязательствах формируется по состоянию на 1 января текущего финансового года в разрезе кодов бюджетн</w:t>
      </w:r>
      <w:r>
        <w:rPr>
          <w:rFonts w:ascii="Times New Roman" w:hAnsi="Times New Roman"/>
          <w:sz w:val="28"/>
          <w:szCs w:val="28"/>
          <w:lang w:eastAsia="ru-RU"/>
        </w:rPr>
        <w:t>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w:t>
      </w:r>
      <w:r>
        <w:rPr>
          <w:rFonts w:ascii="Times New Roman" w:hAnsi="Times New Roman"/>
          <w:sz w:val="28"/>
          <w:szCs w:val="28"/>
          <w:lang w:eastAsia="ru-RU"/>
        </w:rPr>
        <w:t>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w:t>
      </w:r>
      <w:r>
        <w:rPr>
          <w:rFonts w:ascii="Times New Roman" w:hAnsi="Times New Roman"/>
          <w:sz w:val="28"/>
          <w:szCs w:val="28"/>
          <w:lang w:eastAsia="ru-RU"/>
        </w:rPr>
        <w:t>ктов, договоров.</w:t>
      </w:r>
    </w:p>
    <w:p w:rsidR="00000000" w:rsidRDefault="00652789">
      <w:pPr>
        <w:widowControl w:val="0"/>
        <w:autoSpaceDE w:val="0"/>
        <w:autoSpaceDN w:val="0"/>
        <w:spacing w:after="0" w:line="240" w:lineRule="auto"/>
        <w:ind w:right="-185" w:firstLine="709"/>
        <w:jc w:val="both"/>
        <w:rPr>
          <w:rFonts w:ascii="Times New Roman" w:hAnsi="Times New Roman"/>
          <w:sz w:val="28"/>
          <w:szCs w:val="28"/>
          <w:lang w:eastAsia="ru-RU"/>
        </w:rPr>
      </w:pPr>
      <w:r>
        <w:rPr>
          <w:rFonts w:ascii="Times New Roman" w:hAnsi="Times New Roman"/>
          <w:sz w:val="28"/>
          <w:szCs w:val="28"/>
          <w:lang w:eastAsia="ru-RU"/>
        </w:rPr>
        <w:t>По запросу главного распорядителя средств местного бюджета Уполномоченный орган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бюджетных</w:t>
      </w:r>
      <w:r>
        <w:rPr>
          <w:rFonts w:ascii="Times New Roman" w:hAnsi="Times New Roman"/>
          <w:sz w:val="28"/>
          <w:szCs w:val="28"/>
          <w:lang w:eastAsia="ru-RU"/>
        </w:rPr>
        <w:t xml:space="preserve"> средств местного бюджета.</w:t>
      </w:r>
    </w:p>
    <w:p w:rsidR="00000000" w:rsidRDefault="00652789">
      <w:pPr>
        <w:ind w:right="-185"/>
      </w:pPr>
      <w:r>
        <w:rPr>
          <w:rFonts w:ascii="Times New Roman" w:hAnsi="Times New Roman"/>
          <w:sz w:val="28"/>
          <w:szCs w:val="28"/>
          <w:lang w:eastAsia="ru-RU"/>
        </w:rPr>
        <w:br w:type="page"/>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Приложение №1</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 xml:space="preserve">Индустриального сельского поселения </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bookmarkStart w:id="12" w:name="P238"/>
      <w:bookmarkEnd w:id="12"/>
      <w:r>
        <w:rPr>
          <w:rFonts w:ascii="Times New Roman" w:hAnsi="Times New Roman"/>
          <w:b/>
          <w:bCs/>
          <w:sz w:val="28"/>
          <w:szCs w:val="28"/>
          <w:lang w:eastAsia="ru-RU"/>
        </w:rPr>
        <w:t>Реквизиты</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Сведения о бюджетном обязательстве</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240"/>
        <w:gridCol w:w="6660"/>
      </w:tblGrid>
      <w:tr w:rsidR="00000000">
        <w:tc>
          <w:tcPr>
            <w:tcW w:w="9900" w:type="dxa"/>
            <w:gridSpan w:val="2"/>
            <w:tcBorders>
              <w:top w:val="nil"/>
              <w:left w:val="nil"/>
              <w:bottom w:val="nil"/>
              <w:right w:val="nil"/>
            </w:tcBorders>
          </w:tcPr>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pPr>
            <w:r>
              <w:rPr>
                <w:rFonts w:ascii="Times New Roman" w:hAnsi="Times New Roman"/>
                <w:sz w:val="28"/>
                <w:szCs w:val="28"/>
                <w:lang w:eastAsia="ru-RU"/>
              </w:rPr>
              <w:t>Единица измерения: руб.</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                                           (с точностью до второго десятичного знака)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Описание реквизита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center"/>
              <w:rPr>
                <w:rFonts w:ascii="Times New Roman" w:hAnsi="Times New Roman"/>
                <w:sz w:val="28"/>
                <w:szCs w:val="28"/>
                <w:lang w:eastAsia="ru-RU"/>
              </w:rPr>
            </w:pPr>
            <w:r>
              <w:rPr>
                <w:rFonts w:ascii="Times New Roman" w:hAnsi="Times New Roman"/>
                <w:sz w:val="28"/>
                <w:szCs w:val="28"/>
                <w:lang w:eastAsia="ru-RU"/>
              </w:rPr>
              <w:t>Правила формирования, заполнения реквизита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1</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center"/>
              <w:rPr>
                <w:rFonts w:ascii="Times New Roman" w:hAnsi="Times New Roman"/>
                <w:sz w:val="28"/>
                <w:szCs w:val="28"/>
                <w:lang w:eastAsia="ru-RU"/>
              </w:rPr>
            </w:pPr>
            <w:r>
              <w:rPr>
                <w:rFonts w:ascii="Times New Roman" w:hAnsi="Times New Roman"/>
                <w:sz w:val="28"/>
                <w:szCs w:val="28"/>
                <w:lang w:eastAsia="ru-RU"/>
              </w:rPr>
              <w:t>2</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1. Номер сведений о бюджетном обязательстве получателя бюджетных средств (далее соответственно – Свед</w:t>
            </w:r>
            <w:r>
              <w:rPr>
                <w:rFonts w:ascii="Times New Roman" w:hAnsi="Times New Roman"/>
                <w:sz w:val="28"/>
                <w:szCs w:val="28"/>
                <w:lang w:eastAsia="ru-RU"/>
              </w:rPr>
              <w:t>ения о бюджетном обязательстве, бюджетное обязательство)</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13" w:name="P252"/>
            <w:bookmarkEnd w:id="13"/>
            <w:r>
              <w:rPr>
                <w:rFonts w:ascii="Times New Roman" w:hAnsi="Times New Roman"/>
                <w:sz w:val="28"/>
                <w:szCs w:val="28"/>
                <w:lang w:eastAsia="ru-RU"/>
              </w:rPr>
              <w:t>Указывается порядковый номер Сведений                        о бюджетном обязательстве</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При представлении Сведений о бюджетном обязательстве в форме электронного документа в информационных системах Фе</w:t>
            </w:r>
            <w:r>
              <w:rPr>
                <w:rFonts w:ascii="Times New Roman" w:hAnsi="Times New Roman"/>
                <w:sz w:val="28"/>
                <w:szCs w:val="28"/>
                <w:lang w:eastAsia="ru-RU"/>
              </w:rPr>
              <w:t>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2. Учетный номер бюджетного обязательства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Указывается при внесении изменений                               в </w:t>
            </w:r>
            <w:r>
              <w:rPr>
                <w:rFonts w:ascii="Times New Roman" w:hAnsi="Times New Roman"/>
                <w:sz w:val="28"/>
                <w:szCs w:val="28"/>
                <w:lang w:eastAsia="ru-RU"/>
              </w:rPr>
              <w:t>поставленное на учет бюджетное обязательство.</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учетный номер бюджетного обязательства, в которое вносятся изменения, присвоенный ему при постановке на учет.</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При представлении Сведений о бюджетном обязательстве в форме электронного документа в ин</w:t>
            </w:r>
            <w:r>
              <w:rPr>
                <w:rFonts w:ascii="Times New Roman" w:hAnsi="Times New Roman"/>
                <w:sz w:val="28"/>
                <w:szCs w:val="28"/>
                <w:lang w:eastAsia="ru-RU"/>
              </w:rPr>
              <w:t>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3. Дата формирования Сведений о бюджетном обязательстве</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14" w:name="P257"/>
            <w:bookmarkEnd w:id="14"/>
            <w:r>
              <w:rPr>
                <w:rFonts w:ascii="Times New Roman" w:hAnsi="Times New Roman"/>
                <w:sz w:val="28"/>
                <w:szCs w:val="28"/>
                <w:lang w:eastAsia="ru-RU"/>
              </w:rPr>
              <w:t>Ук</w:t>
            </w:r>
            <w:r>
              <w:rPr>
                <w:rFonts w:ascii="Times New Roman" w:hAnsi="Times New Roman"/>
                <w:sz w:val="28"/>
                <w:szCs w:val="28"/>
                <w:lang w:eastAsia="ru-RU"/>
              </w:rPr>
              <w:t>азывается дата подписания Сведений                          о бюджетном обязательстве получателем средств местного бюджета. При формировании Сведений о бюджетном обязательстве в форме электронного документа в информационных системах Федерального казначейст</w:t>
            </w:r>
            <w:r>
              <w:rPr>
                <w:rFonts w:ascii="Times New Roman" w:hAnsi="Times New Roman"/>
                <w:sz w:val="28"/>
                <w:szCs w:val="28"/>
                <w:lang w:eastAsia="ru-RU"/>
              </w:rPr>
              <w:t>ва дата Сведений о бюджетном обязательстве формируется автоматически после подписания документа электронной подписью.</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дата формирования Сведений о бюджетном обязательстве получателем бюджетных средств, соответствующая текущему операционному дню</w:t>
            </w:r>
            <w:r>
              <w:rPr>
                <w:rFonts w:ascii="Times New Roman" w:hAnsi="Times New Roman"/>
                <w:sz w:val="28"/>
                <w:szCs w:val="28"/>
                <w:lang w:eastAsia="ru-RU"/>
              </w:rPr>
              <w:t>.</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4. Тип бюджетного обязательства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код типа бюджетного обязательства, исходя из следующего:</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1 – закупка, если бюджетное обязательство связано с закупкой товаров, работ, услуг в текущем финансовом году;</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2 – прочее, если бюджетное обязательство н</w:t>
            </w:r>
            <w:r>
              <w:rPr>
                <w:rFonts w:ascii="Times New Roman" w:hAnsi="Times New Roman"/>
                <w:sz w:val="28"/>
                <w:szCs w:val="28"/>
                <w:lang w:eastAsia="ru-RU"/>
              </w:rPr>
              <w:t>е связано с закупкой товаров, работ, услуг или если бюджетное обязательство возникло в связи с закупкой товаров, работ, услуг прошлых лет.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 Информация о получателе бюджетных средств</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5.1. Получатель бюджетных средств</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получателя</w:t>
            </w:r>
            <w:r>
              <w:rPr>
                <w:rFonts w:ascii="Times New Roman" w:hAnsi="Times New Roman"/>
                <w:sz w:val="28"/>
                <w:szCs w:val="28"/>
                <w:lang w:eastAsia="ru-RU"/>
              </w:rPr>
              <w:t xml:space="preserve">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При представлении Сведений о бюджетном обязательстве в фор</w:t>
            </w:r>
            <w:r>
              <w:rPr>
                <w:rFonts w:ascii="Times New Roman" w:hAnsi="Times New Roman"/>
                <w:sz w:val="28"/>
                <w:szCs w:val="28"/>
                <w:lang w:eastAsia="ru-RU"/>
              </w:rPr>
              <w:t>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местного бюджета в информационной системе.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5.2. Наименование бюджета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бюдж</w:t>
            </w:r>
            <w:r>
              <w:rPr>
                <w:rFonts w:ascii="Times New Roman" w:hAnsi="Times New Roman"/>
                <w:sz w:val="28"/>
                <w:szCs w:val="28"/>
                <w:lang w:eastAsia="ru-RU"/>
              </w:rPr>
              <w:t>ета – бюджет Талловеровского сельского поселения Кашарского района. 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5.3. Код </w:t>
            </w:r>
            <w:hyperlink r:id="rId35" w:history="1">
              <w:r>
                <w:rPr>
                  <w:rFonts w:ascii="Times New Roman" w:hAnsi="Times New Roman"/>
                  <w:sz w:val="28"/>
                  <w:szCs w:val="28"/>
                  <w:lang w:eastAsia="ru-RU"/>
                </w:rPr>
                <w:t>ОКТМО</w:t>
              </w:r>
            </w:hyperlink>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по Общероссийскому </w:t>
            </w:r>
            <w:hyperlink r:id="rId36" w:history="1">
              <w:r>
                <w:rPr>
                  <w:rFonts w:ascii="Times New Roman" w:hAnsi="Times New Roman"/>
                  <w:sz w:val="28"/>
                  <w:szCs w:val="28"/>
                  <w:lang w:eastAsia="ru-RU"/>
                </w:rPr>
                <w:t>классификатору</w:t>
              </w:r>
            </w:hyperlink>
            <w:r>
              <w:rPr>
                <w:rFonts w:ascii="Times New Roman" w:hAnsi="Times New Roman"/>
                <w:sz w:val="28"/>
                <w:szCs w:val="28"/>
                <w:lang w:eastAsia="ru-RU"/>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w:t>
            </w:r>
            <w:r>
              <w:rPr>
                <w:rFonts w:ascii="Times New Roman" w:hAnsi="Times New Roman"/>
                <w:sz w:val="28"/>
                <w:szCs w:val="28"/>
                <w:lang w:eastAsia="ru-RU"/>
              </w:rPr>
              <w:t>твенным внебюджетным фондом.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5.4. Финансовый орган</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Указывается финансовый орган </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5.5. Код п</w:t>
            </w:r>
            <w:r>
              <w:rPr>
                <w:rFonts w:ascii="Times New Roman" w:hAnsi="Times New Roman"/>
                <w:sz w:val="28"/>
                <w:szCs w:val="28"/>
                <w:lang w:eastAsia="ru-RU"/>
              </w:rPr>
              <w:t>о ОКПО</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код финансового органа по Общероссийскому классификатору предприятий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5.6. Код получателя бюджетных средств по Сводному реестру</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уникальный код организации по Сводному реестру (далее – код по Сводному реестру) по</w:t>
            </w:r>
            <w:r>
              <w:rPr>
                <w:rFonts w:ascii="Times New Roman" w:hAnsi="Times New Roman"/>
                <w:sz w:val="28"/>
                <w:szCs w:val="28"/>
                <w:lang w:eastAsia="ru-RU"/>
              </w:rPr>
              <w:t>лучателя средств местного бюджета в соответствии со Сводным реестром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5.7. Наименование главного распорядителя бюджетных средств</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главного распорядителя средств местного бюджета в соответствии со Сводным реестром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5.8. Глава по БК</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w:t>
            </w:r>
            <w:r>
              <w:rPr>
                <w:rFonts w:ascii="Times New Roman" w:hAnsi="Times New Roman"/>
                <w:sz w:val="28"/>
                <w:szCs w:val="28"/>
                <w:lang w:eastAsia="ru-RU"/>
              </w:rPr>
              <w:t>казывается код главы главного распорядителя средств местного бюджета в соответствии с решением о бюджете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5.9. Наименование органа Федерального казначейства </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Уполномоченного органа, в котором получателю средств местного бюджета отк</w:t>
            </w:r>
            <w:r>
              <w:rPr>
                <w:rFonts w:ascii="Times New Roman" w:hAnsi="Times New Roman"/>
                <w:sz w:val="28"/>
                <w:szCs w:val="28"/>
                <w:lang w:eastAsia="ru-RU"/>
              </w:rPr>
              <w:t>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w:t>
            </w:r>
            <w:r>
              <w:rPr>
                <w:rFonts w:ascii="Times New Roman" w:hAnsi="Times New Roman"/>
                <w:sz w:val="28"/>
                <w:szCs w:val="28"/>
                <w:lang w:eastAsia="ru-RU"/>
              </w:rPr>
              <w:t>твующий лицевой счет получателя бюджетных средств).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5.10. Код органа Федерального казначейства (далее – КОФК)</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highlight w:val="yellow"/>
                <w:lang w:eastAsia="ru-RU"/>
              </w:rPr>
            </w:pPr>
            <w:r>
              <w:rPr>
                <w:rFonts w:ascii="Times New Roman" w:hAnsi="Times New Roman"/>
                <w:sz w:val="28"/>
                <w:szCs w:val="28"/>
                <w:lang w:eastAsia="ru-RU"/>
              </w:rPr>
              <w:t>Указывается код Уполномоченного органа, в котором открыт соответствующий лицевой счет получателя бюджетных средств.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5.11. Номер лицевого счета п</w:t>
            </w:r>
            <w:r>
              <w:rPr>
                <w:rFonts w:ascii="Times New Roman" w:hAnsi="Times New Roman"/>
                <w:sz w:val="28"/>
                <w:szCs w:val="28"/>
                <w:lang w:eastAsia="ru-RU"/>
              </w:rPr>
              <w:t>олучателя бюджетных средств</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Указывается номер соответствующего лицевого счета получателя бюджетных средств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 Реквизиты документа, являющегося основанием для принятия на учет бюджетного обязательства (далее – документ–основание)</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15" w:name="P288"/>
            <w:bookmarkEnd w:id="15"/>
            <w:r>
              <w:rPr>
                <w:rFonts w:ascii="Times New Roman" w:hAnsi="Times New Roman"/>
                <w:sz w:val="28"/>
                <w:szCs w:val="28"/>
                <w:lang w:eastAsia="ru-RU"/>
              </w:rPr>
              <w:t>6.1. Вид документа–осно</w:t>
            </w:r>
            <w:r>
              <w:rPr>
                <w:rFonts w:ascii="Times New Roman" w:hAnsi="Times New Roman"/>
                <w:sz w:val="28"/>
                <w:szCs w:val="28"/>
                <w:lang w:eastAsia="ru-RU"/>
              </w:rPr>
              <w:t>вания</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w:t>
            </w:r>
            <w:r>
              <w:rPr>
                <w:rFonts w:ascii="Times New Roman" w:hAnsi="Times New Roman"/>
                <w:sz w:val="28"/>
                <w:szCs w:val="28"/>
              </w:rPr>
              <w:t xml:space="preserve"> «</w:t>
            </w:r>
            <w:r>
              <w:rPr>
                <w:rFonts w:ascii="Times New Roman" w:hAnsi="Times New Roman"/>
                <w:sz w:val="28"/>
                <w:szCs w:val="28"/>
                <w:lang w:eastAsia="ru-RU"/>
              </w:rPr>
              <w:t>приглашение принять участие в определени</w:t>
            </w:r>
            <w:r>
              <w:rPr>
                <w:rFonts w:ascii="Times New Roman" w:hAnsi="Times New Roman"/>
                <w:sz w:val="28"/>
                <w:szCs w:val="28"/>
                <w:lang w:eastAsia="ru-RU"/>
              </w:rPr>
              <w:t>и поставщика (подрядчика, исполнителя)», «иное основание».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6.2. Наименование нормативного правового акта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6.3.</w:t>
            </w:r>
            <w:r>
              <w:rPr>
                <w:rFonts w:ascii="Times New Roman" w:hAnsi="Times New Roman"/>
                <w:sz w:val="28"/>
                <w:szCs w:val="28"/>
                <w:lang w:eastAsia="ru-RU"/>
              </w:rPr>
              <w:t xml:space="preserve"> Номер документа–основания</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номер документа–основания (при наличии)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16" w:name="P294"/>
            <w:bookmarkEnd w:id="16"/>
            <w:r>
              <w:rPr>
                <w:rFonts w:ascii="Times New Roman" w:hAnsi="Times New Roman"/>
                <w:sz w:val="28"/>
                <w:szCs w:val="28"/>
                <w:lang w:eastAsia="ru-RU"/>
              </w:rPr>
              <w:t>6.4. Дата документа–основания</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дата заключения (принятия) документа-основания, дата выдачи исполнительного документа, решения налогового органа</w:t>
            </w:r>
          </w:p>
        </w:tc>
      </w:tr>
      <w:tr w:rsidR="00000000">
        <w:tblPrEx>
          <w:tblBorders>
            <w:top w:val="single" w:sz="4" w:space="0" w:color="auto"/>
            <w:left w:val="single" w:sz="4" w:space="0" w:color="auto"/>
            <w:bottom w:val="single" w:sz="4" w:space="0" w:color="auto"/>
            <w:right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6.5. Срок исполнения</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95"/>
              <w:jc w:val="both"/>
              <w:rPr>
                <w:rFonts w:ascii="Times New Roman" w:hAnsi="Times New Roman"/>
                <w:sz w:val="28"/>
                <w:szCs w:val="28"/>
              </w:rPr>
            </w:pPr>
            <w:r>
              <w:rPr>
                <w:rFonts w:ascii="Times New Roman" w:hAnsi="Times New Roman"/>
                <w:sz w:val="28"/>
                <w:szCs w:val="28"/>
              </w:rPr>
              <w:t>Указывается дата завершения исполнения обязательств по документу – 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w:t>
            </w:r>
            <w:r>
              <w:rPr>
                <w:rFonts w:ascii="Times New Roman" w:hAnsi="Times New Roman"/>
                <w:sz w:val="28"/>
                <w:szCs w:val="28"/>
              </w:rPr>
              <w:t>иглашения принять участие в определении поставщика (подрядчика, исполнителя), исполнительного документа и решения налогового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6.6. Предмет по документу–основанию</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17" w:name="P300"/>
            <w:bookmarkEnd w:id="17"/>
            <w:r>
              <w:rPr>
                <w:rFonts w:ascii="Times New Roman" w:hAnsi="Times New Roman"/>
                <w:sz w:val="28"/>
                <w:szCs w:val="28"/>
                <w:lang w:eastAsia="ru-RU"/>
              </w:rPr>
              <w:t>Указывается предмет по документу–основанию.</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При заполнении в </w:t>
            </w:r>
            <w:hyperlink w:anchor="P288" w:history="1">
              <w:r>
                <w:rPr>
                  <w:rFonts w:ascii="Times New Roman" w:hAnsi="Times New Roman"/>
                  <w:sz w:val="28"/>
                  <w:szCs w:val="28"/>
                  <w:lang w:eastAsia="ru-RU"/>
                </w:rPr>
                <w:t>пун</w:t>
              </w:r>
              <w:r>
                <w:rPr>
                  <w:rFonts w:ascii="Times New Roman" w:hAnsi="Times New Roman"/>
                  <w:sz w:val="28"/>
                  <w:szCs w:val="28"/>
                  <w:lang w:eastAsia="ru-RU"/>
                </w:rPr>
                <w:t>кте 6.1</w:t>
              </w:r>
            </w:hyperlink>
            <w:r>
              <w:rPr>
                <w:rFonts w:ascii="Times New Roman" w:hAnsi="Times New Roman"/>
                <w:sz w:val="28"/>
                <w:szCs w:val="28"/>
                <w:lang w:eastAsia="ru-RU"/>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w:t>
            </w:r>
            <w:r>
              <w:rPr>
                <w:rFonts w:ascii="Times New Roman" w:hAnsi="Times New Roman"/>
                <w:sz w:val="28"/>
                <w:szCs w:val="28"/>
                <w:lang w:eastAsia="ru-RU"/>
              </w:rPr>
              <w:t>ыполняемых работ, оказываемых услуг), указанное(ые) в контракте (договоре),</w:t>
            </w:r>
            <w:r>
              <w:rPr>
                <w:rFonts w:ascii="Times New Roman" w:hAnsi="Times New Roman"/>
                <w:sz w:val="28"/>
                <w:szCs w:val="28"/>
              </w:rPr>
              <w:t xml:space="preserve"> </w:t>
            </w:r>
            <w:r>
              <w:rPr>
                <w:rFonts w:ascii="Times New Roman" w:hAnsi="Times New Roman"/>
                <w:sz w:val="28"/>
                <w:szCs w:val="28"/>
                <w:lang w:eastAsia="ru-RU"/>
              </w:rPr>
              <w:t>"извещении об осуществлении закупки", «приглашении принять участие в определении поставщика (подрядчика, исполнителя)».</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При заполнении в </w:t>
            </w:r>
            <w:hyperlink w:anchor="P288" w:history="1">
              <w:r>
                <w:rPr>
                  <w:rFonts w:ascii="Times New Roman" w:hAnsi="Times New Roman"/>
                  <w:sz w:val="28"/>
                  <w:szCs w:val="28"/>
                  <w:lang w:eastAsia="ru-RU"/>
                </w:rPr>
                <w:t>пункте 6.1</w:t>
              </w:r>
            </w:hyperlink>
            <w:r>
              <w:rPr>
                <w:rFonts w:ascii="Times New Roman" w:hAnsi="Times New Roman"/>
                <w:sz w:val="28"/>
                <w:szCs w:val="28"/>
                <w:lang w:eastAsia="ru-RU"/>
              </w:rPr>
              <w:t xml:space="preserve"> настоящей </w:t>
            </w:r>
            <w:r>
              <w:rPr>
                <w:rFonts w:ascii="Times New Roman" w:hAnsi="Times New Roman"/>
                <w:sz w:val="28"/>
                <w:szCs w:val="28"/>
                <w:lang w:eastAsia="ru-RU"/>
              </w:rPr>
              <w:t>информации вида документа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18" w:name="P303"/>
            <w:bookmarkEnd w:id="18"/>
            <w:r>
              <w:rPr>
                <w:rFonts w:ascii="Times New Roman" w:hAnsi="Times New Roman"/>
                <w:sz w:val="28"/>
                <w:szCs w:val="28"/>
                <w:lang w:eastAsia="ru-RU"/>
              </w:rPr>
              <w:t>6.7. Признак казначейского сопровожден</w:t>
            </w:r>
            <w:r>
              <w:rPr>
                <w:rFonts w:ascii="Times New Roman" w:hAnsi="Times New Roman"/>
                <w:sz w:val="28"/>
                <w:szCs w:val="28"/>
                <w:lang w:eastAsia="ru-RU"/>
              </w:rPr>
              <w:t>ия</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признак казначейского сопровождения «Да» – в случае установленном решением Собрания депутатов о бюджете или иными нормативно-правовыми актами Российской Федерации сопровождения средств, предоставляемых в соответствии с документом–основанием.</w:t>
            </w:r>
            <w:r>
              <w:rPr>
                <w:rFonts w:ascii="Times New Roman" w:hAnsi="Times New Roman"/>
                <w:sz w:val="28"/>
                <w:szCs w:val="28"/>
                <w:lang w:eastAsia="ru-RU"/>
              </w:rPr>
              <w:t xml:space="preserve"> В остальных случаях не заполняется.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6.8. Идентификатор</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Указывается идентификатор документа–основания при заполнении «Да» в </w:t>
            </w:r>
            <w:hyperlink w:anchor="P303" w:history="1">
              <w:r>
                <w:rPr>
                  <w:rFonts w:ascii="Times New Roman" w:hAnsi="Times New Roman"/>
                  <w:sz w:val="28"/>
                  <w:szCs w:val="28"/>
                  <w:lang w:eastAsia="ru-RU"/>
                </w:rPr>
                <w:t>пункте 6.7</w:t>
              </w:r>
            </w:hyperlink>
            <w:r>
              <w:rPr>
                <w:rFonts w:ascii="Times New Roman" w:hAnsi="Times New Roman"/>
                <w:sz w:val="28"/>
                <w:szCs w:val="28"/>
                <w:lang w:eastAsia="ru-RU"/>
              </w:rPr>
              <w:t xml:space="preserve"> (при наличии).</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При не заполнении </w:t>
            </w:r>
            <w:hyperlink w:anchor="P303" w:history="1">
              <w:r>
                <w:rPr>
                  <w:rFonts w:ascii="Times New Roman" w:hAnsi="Times New Roman"/>
                  <w:sz w:val="28"/>
                  <w:szCs w:val="28"/>
                  <w:lang w:eastAsia="ru-RU"/>
                </w:rPr>
                <w:t>пункта 6.7</w:t>
              </w:r>
            </w:hyperlink>
            <w:r>
              <w:rPr>
                <w:rFonts w:ascii="Times New Roman" w:hAnsi="Times New Roman"/>
                <w:sz w:val="28"/>
                <w:szCs w:val="28"/>
                <w:lang w:eastAsia="ru-RU"/>
              </w:rPr>
              <w:t xml:space="preserve"> идентификатор указывается при на</w:t>
            </w:r>
            <w:r>
              <w:rPr>
                <w:rFonts w:ascii="Times New Roman" w:hAnsi="Times New Roman"/>
                <w:sz w:val="28"/>
                <w:szCs w:val="28"/>
                <w:lang w:eastAsia="ru-RU"/>
              </w:rPr>
              <w:t>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6.9. Уникальный номер реестровой записи в реестре контрактов/реестре соглашений</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19" w:name="P310"/>
            <w:bookmarkEnd w:id="19"/>
            <w:r>
              <w:rPr>
                <w:rFonts w:ascii="Times New Roman" w:hAnsi="Times New Roman"/>
                <w:sz w:val="28"/>
                <w:szCs w:val="28"/>
                <w:lang w:eastAsia="ru-RU"/>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w:t>
            </w:r>
            <w:r>
              <w:rPr>
                <w:rFonts w:ascii="Times New Roman" w:hAnsi="Times New Roman"/>
                <w:sz w:val="28"/>
                <w:szCs w:val="28"/>
                <w:lang w:eastAsia="ru-RU"/>
              </w:rPr>
              <w:t>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Не заполняется при постановке на учет бюджетн</w:t>
            </w:r>
            <w:r>
              <w:rPr>
                <w:rFonts w:ascii="Times New Roman" w:hAnsi="Times New Roman"/>
                <w:sz w:val="28"/>
                <w:szCs w:val="28"/>
                <w:lang w:eastAsia="ru-RU"/>
              </w:rPr>
              <w:t>ого обязательства, сведения о котором направляются в Уполномоченный орган одновременно с информацией о государственном контракте, соглашении для ее первичного включения в реестр контрактов/реестр соглашений.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20" w:name="P311"/>
            <w:bookmarkEnd w:id="20"/>
            <w:r>
              <w:rPr>
                <w:rFonts w:ascii="Times New Roman" w:hAnsi="Times New Roman"/>
                <w:sz w:val="28"/>
                <w:szCs w:val="28"/>
                <w:lang w:eastAsia="ru-RU"/>
              </w:rPr>
              <w:t>6.10. Сумма в валюте обязательства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Указывается </w:t>
            </w:r>
            <w:r>
              <w:rPr>
                <w:rFonts w:ascii="Times New Roman" w:hAnsi="Times New Roman"/>
                <w:sz w:val="28"/>
                <w:szCs w:val="28"/>
                <w:lang w:eastAsia="ru-RU"/>
              </w:rPr>
              <w:t>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если документом–основанием сумма не определена, указывается сумма, рас</w:t>
            </w:r>
            <w:r>
              <w:rPr>
                <w:rFonts w:ascii="Times New Roman" w:hAnsi="Times New Roman"/>
                <w:sz w:val="28"/>
                <w:szCs w:val="28"/>
                <w:lang w:eastAsia="ru-RU"/>
              </w:rPr>
              <w:t>считанная получателем средств местного бюджета, с приложением соответствующего расчета.</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w:t>
            </w:r>
            <w:r>
              <w:rPr>
                <w:rFonts w:ascii="Times New Roman" w:hAnsi="Times New Roman"/>
                <w:sz w:val="28"/>
                <w:szCs w:val="28"/>
                <w:lang w:eastAsia="ru-RU"/>
              </w:rPr>
              <w:t>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21" w:name="P315"/>
            <w:bookmarkEnd w:id="21"/>
            <w:r>
              <w:rPr>
                <w:rFonts w:ascii="Times New Roman" w:hAnsi="Times New Roman"/>
                <w:sz w:val="28"/>
                <w:szCs w:val="28"/>
                <w:lang w:eastAsia="ru-RU"/>
              </w:rPr>
              <w:t xml:space="preserve">6.11. Код валюты по </w:t>
            </w:r>
            <w:hyperlink r:id="rId37" w:history="1">
              <w:r>
                <w:rPr>
                  <w:rFonts w:ascii="Times New Roman" w:hAnsi="Times New Roman"/>
                  <w:sz w:val="28"/>
                  <w:szCs w:val="28"/>
                  <w:lang w:eastAsia="ru-RU"/>
                </w:rPr>
                <w:t>ОКВ</w:t>
              </w:r>
            </w:hyperlink>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22" w:name="P316"/>
            <w:bookmarkEnd w:id="22"/>
            <w:r>
              <w:rPr>
                <w:rFonts w:ascii="Times New Roman" w:hAnsi="Times New Roman"/>
                <w:sz w:val="28"/>
                <w:szCs w:val="28"/>
                <w:lang w:eastAsia="ru-RU"/>
              </w:rPr>
              <w:t xml:space="preserve">Указывается код валюты, в которой принято бюджетное обязательство, в соответствии с Общероссийским </w:t>
            </w:r>
            <w:hyperlink r:id="rId38" w:history="1">
              <w:r>
                <w:rPr>
                  <w:rFonts w:ascii="Times New Roman" w:hAnsi="Times New Roman"/>
                  <w:sz w:val="28"/>
                  <w:szCs w:val="28"/>
                  <w:lang w:eastAsia="ru-RU"/>
                </w:rPr>
                <w:t>классификатором</w:t>
              </w:r>
            </w:hyperlink>
            <w:r>
              <w:rPr>
                <w:rFonts w:ascii="Times New Roman" w:hAnsi="Times New Roman"/>
                <w:sz w:val="28"/>
                <w:szCs w:val="28"/>
                <w:lang w:eastAsia="ru-RU"/>
              </w:rPr>
              <w:t xml:space="preserve"> валют. Формируется автоматически после указания наименования валюты в соответствии с Общероссийским </w:t>
            </w:r>
            <w:hyperlink r:id="rId39" w:history="1">
              <w:r>
                <w:rPr>
                  <w:rFonts w:ascii="Times New Roman" w:hAnsi="Times New Roman"/>
                  <w:sz w:val="28"/>
                  <w:szCs w:val="28"/>
                  <w:lang w:eastAsia="ru-RU"/>
                </w:rPr>
                <w:t>классификатором</w:t>
              </w:r>
            </w:hyperlink>
            <w:r>
              <w:rPr>
                <w:rFonts w:ascii="Times New Roman" w:hAnsi="Times New Roman"/>
                <w:sz w:val="28"/>
                <w:szCs w:val="28"/>
                <w:lang w:eastAsia="ru-RU"/>
              </w:rPr>
              <w:t xml:space="preserve"> валют.</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заключения муниципального контракта (договора) указывается код валюты, в которой указывается цена контракта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w:t>
            </w:r>
            <w:r>
              <w:rPr>
                <w:rFonts w:ascii="Times New Roman" w:hAnsi="Times New Roman"/>
                <w:sz w:val="28"/>
                <w:szCs w:val="28"/>
                <w:lang w:eastAsia="ru-RU"/>
              </w:rPr>
              <w:t>12. Сумма в валюте Российской Федерации, всего</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23" w:name="P319"/>
            <w:bookmarkEnd w:id="23"/>
            <w:r>
              <w:rPr>
                <w:rFonts w:ascii="Times New Roman" w:hAnsi="Times New Roman"/>
                <w:sz w:val="28"/>
                <w:szCs w:val="28"/>
                <w:lang w:eastAsia="ru-RU"/>
              </w:rPr>
              <w:t>Указывается сумма бюджетного обязательства                в валюте Российской Федерации.</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Если бюджетное обязательство принято в иностранной валюте, его сумма пересчитывается в валюту Российской Федерации по ку</w:t>
            </w:r>
            <w:r>
              <w:rPr>
                <w:rFonts w:ascii="Times New Roman" w:hAnsi="Times New Roman"/>
                <w:sz w:val="28"/>
                <w:szCs w:val="28"/>
                <w:lang w:eastAsia="ru-RU"/>
              </w:rPr>
              <w:t>рсу Центрального банка Российской Федерации на дату, указанную в пункте 6.4 настоящей информации.</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w:t>
            </w:r>
            <w:r>
              <w:rPr>
                <w:rFonts w:ascii="Times New Roman" w:hAnsi="Times New Roman"/>
                <w:sz w:val="28"/>
                <w:szCs w:val="28"/>
                <w:lang w:eastAsia="ru-RU"/>
              </w:rPr>
              <w:t xml:space="preserve">ии по </w:t>
            </w:r>
            <w:hyperlink w:anchor="P311" w:history="1">
              <w:r>
                <w:rPr>
                  <w:rFonts w:ascii="Times New Roman" w:hAnsi="Times New Roman"/>
                  <w:sz w:val="28"/>
                  <w:szCs w:val="28"/>
                  <w:lang w:eastAsia="ru-RU"/>
                </w:rPr>
                <w:t>пунктам 6.10</w:t>
              </w:r>
            </w:hyperlink>
            <w:r>
              <w:rPr>
                <w:rFonts w:ascii="Times New Roman" w:hAnsi="Times New Roman"/>
                <w:sz w:val="28"/>
                <w:szCs w:val="28"/>
                <w:lang w:eastAsia="ru-RU"/>
              </w:rPr>
              <w:t xml:space="preserve"> и </w:t>
            </w:r>
            <w:hyperlink w:anchor="P315" w:history="1">
              <w:r>
                <w:rPr>
                  <w:rFonts w:ascii="Times New Roman" w:hAnsi="Times New Roman"/>
                  <w:sz w:val="28"/>
                  <w:szCs w:val="28"/>
                  <w:lang w:eastAsia="ru-RU"/>
                </w:rPr>
                <w:t>6.11</w:t>
              </w:r>
            </w:hyperlink>
            <w:r>
              <w:rPr>
                <w:rFonts w:ascii="Times New Roman" w:hAnsi="Times New Roman"/>
                <w:sz w:val="28"/>
                <w:szCs w:val="28"/>
                <w:lang w:eastAsia="ru-RU"/>
              </w:rPr>
              <w:t xml:space="preserve"> настоящей информации.</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w:t>
            </w:r>
            <w:r>
              <w:rPr>
                <w:rFonts w:ascii="Times New Roman" w:hAnsi="Times New Roman"/>
                <w:sz w:val="28"/>
                <w:szCs w:val="28"/>
                <w:lang w:eastAsia="ru-RU"/>
              </w:rPr>
              <w:t>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Если бюджетное обязательст</w:t>
            </w:r>
            <w:r>
              <w:rPr>
                <w:rFonts w:ascii="Times New Roman" w:hAnsi="Times New Roman"/>
                <w:sz w:val="28"/>
                <w:szCs w:val="28"/>
                <w:lang w:eastAsia="ru-RU"/>
              </w:rPr>
              <w:t>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w:t>
            </w:r>
            <w:r>
              <w:rPr>
                <w:rFonts w:ascii="Times New Roman" w:hAnsi="Times New Roman"/>
                <w:sz w:val="28"/>
                <w:szCs w:val="28"/>
                <w:lang w:eastAsia="ru-RU"/>
              </w:rPr>
              <w:t>ностранной валюте.</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6.13. В том числе сумма казначейского обеспечения обязательств в валюте Росс</w:t>
            </w:r>
            <w:r>
              <w:rPr>
                <w:rFonts w:ascii="Times New Roman" w:hAnsi="Times New Roman"/>
                <w:sz w:val="28"/>
                <w:szCs w:val="28"/>
                <w:lang w:eastAsia="ru-RU"/>
              </w:rPr>
              <w:t>ийской Федерации</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6.14. Процент платежа, требующего подтверждения, от общей суммы бюджетного обязательства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w:t>
            </w:r>
            <w:r>
              <w:rPr>
                <w:rFonts w:ascii="Times New Roman" w:hAnsi="Times New Roman"/>
                <w:sz w:val="28"/>
                <w:szCs w:val="28"/>
                <w:lang w:eastAsia="ru-RU"/>
              </w:rPr>
              <w:t>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w:t>
            </w:r>
            <w:r>
              <w:rPr>
                <w:rFonts w:ascii="Times New Roman" w:hAnsi="Times New Roman"/>
                <w:sz w:val="28"/>
                <w:szCs w:val="28"/>
                <w:lang w:eastAsia="ru-RU"/>
              </w:rPr>
              <w:t>льной оплатой (авансом) по документу–основанию, установленный документом–основанием.</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6.15. Сумма пл</w:t>
            </w:r>
            <w:r>
              <w:rPr>
                <w:rFonts w:ascii="Times New Roman" w:hAnsi="Times New Roman"/>
                <w:sz w:val="28"/>
                <w:szCs w:val="28"/>
                <w:lang w:eastAsia="ru-RU"/>
              </w:rPr>
              <w:t>атежа, требующего подтверждения</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Если условиями документа–основания предусмотрен</w:t>
            </w:r>
            <w:r>
              <w:rPr>
                <w:rFonts w:ascii="Times New Roman" w:hAnsi="Times New Roman"/>
                <w:sz w:val="28"/>
                <w:szCs w:val="28"/>
                <w:lang w:eastAsia="ru-RU"/>
              </w:rPr>
              <w:t>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6.16. Номер уведомления о поступлении исполнитель</w:t>
            </w:r>
            <w:r>
              <w:rPr>
                <w:rFonts w:ascii="Times New Roman" w:hAnsi="Times New Roman"/>
                <w:sz w:val="28"/>
                <w:szCs w:val="28"/>
                <w:lang w:eastAsia="ru-RU"/>
              </w:rPr>
              <w:t>ного документа/решения налогового органа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При заполнении в </w:t>
            </w:r>
            <w:hyperlink w:anchor="P288" w:history="1">
              <w:r>
                <w:rPr>
                  <w:rFonts w:ascii="Times New Roman" w:hAnsi="Times New Roman"/>
                  <w:sz w:val="28"/>
                  <w:szCs w:val="28"/>
                  <w:lang w:eastAsia="ru-RU"/>
                </w:rPr>
                <w:t>пункте 6.1</w:t>
              </w:r>
            </w:hyperlink>
            <w:r>
              <w:rPr>
                <w:rFonts w:ascii="Times New Roman" w:hAnsi="Times New Roman"/>
                <w:sz w:val="28"/>
                <w:szCs w:val="28"/>
                <w:lang w:eastAsia="ru-RU"/>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w:t>
            </w:r>
            <w:r>
              <w:rPr>
                <w:rFonts w:ascii="Times New Roman" w:hAnsi="Times New Roman"/>
                <w:sz w:val="28"/>
                <w:szCs w:val="28"/>
                <w:lang w:eastAsia="ru-RU"/>
              </w:rPr>
              <w:t>ьного документа (решения налогового органа), направленного должнику</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rPr>
                <w:rFonts w:ascii="Times New Roman" w:hAnsi="Times New Roman"/>
                <w:sz w:val="28"/>
                <w:szCs w:val="28"/>
                <w:lang w:eastAsia="ru-RU"/>
              </w:rPr>
            </w:pPr>
            <w:r>
              <w:rPr>
                <w:rFonts w:ascii="Times New Roman" w:hAnsi="Times New Roman"/>
                <w:sz w:val="28"/>
                <w:szCs w:val="28"/>
                <w:lang w:eastAsia="ru-RU"/>
              </w:rPr>
              <w:t>6.17. Дата уведомления о поступлении исполнительного документа/решения налогового органа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При заполнении в </w:t>
            </w:r>
            <w:hyperlink w:anchor="P288" w:history="1">
              <w:r>
                <w:rPr>
                  <w:rFonts w:ascii="Times New Roman" w:hAnsi="Times New Roman"/>
                  <w:sz w:val="28"/>
                  <w:szCs w:val="28"/>
                  <w:lang w:eastAsia="ru-RU"/>
                </w:rPr>
                <w:t>пункте 6.1</w:t>
              </w:r>
            </w:hyperlink>
            <w:r>
              <w:rPr>
                <w:rFonts w:ascii="Times New Roman" w:hAnsi="Times New Roman"/>
                <w:sz w:val="28"/>
                <w:szCs w:val="28"/>
                <w:lang w:eastAsia="ru-RU"/>
              </w:rPr>
              <w:t xml:space="preserve"> настоящей информации значений «исполнительный до</w:t>
            </w:r>
            <w:r>
              <w:rPr>
                <w:rFonts w:ascii="Times New Roman" w:hAnsi="Times New Roman"/>
                <w:sz w:val="28"/>
                <w:szCs w:val="28"/>
                <w:lang w:eastAsia="ru-RU"/>
              </w:rPr>
              <w:t>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6.18. Основание не включения договора (муниципального контракта) в реес</w:t>
            </w:r>
            <w:r>
              <w:rPr>
                <w:rFonts w:ascii="Times New Roman" w:hAnsi="Times New Roman"/>
                <w:sz w:val="28"/>
                <w:szCs w:val="28"/>
                <w:lang w:eastAsia="ru-RU"/>
              </w:rPr>
              <w:t>тр контрактов</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95"/>
              <w:jc w:val="both"/>
              <w:rPr>
                <w:rFonts w:ascii="Times New Roman" w:hAnsi="Times New Roman"/>
                <w:sz w:val="28"/>
                <w:szCs w:val="28"/>
              </w:rPr>
            </w:pPr>
            <w:r>
              <w:rPr>
                <w:rFonts w:ascii="Times New Roman" w:hAnsi="Times New Roman"/>
                <w:sz w:val="28"/>
                <w:szCs w:val="28"/>
              </w:rPr>
              <w:t xml:space="preserve">При заполнении в </w:t>
            </w:r>
            <w:hyperlink w:anchor="P288" w:history="1">
              <w:r>
                <w:rPr>
                  <w:rFonts w:ascii="Times New Roman" w:hAnsi="Times New Roman"/>
                  <w:sz w:val="28"/>
                  <w:szCs w:val="28"/>
                </w:rPr>
                <w:t>пункте 6.1</w:t>
              </w:r>
            </w:hyperlink>
            <w:r>
              <w:rPr>
                <w:rFonts w:ascii="Times New Roman" w:hAnsi="Times New Roman"/>
                <w:sz w:val="28"/>
                <w:szCs w:val="28"/>
              </w:rPr>
              <w:t xml:space="preserve"> настоящей информации значения «договор» </w:t>
            </w:r>
            <w:r>
              <w:rPr>
                <w:rFonts w:ascii="Times New Roman" w:hAnsi="Times New Roman"/>
                <w:sz w:val="28"/>
                <w:szCs w:val="28"/>
                <w:lang w:eastAsia="ru-RU"/>
              </w:rPr>
              <w:t>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w:t>
            </w:r>
            <w:r>
              <w:rPr>
                <w:rFonts w:ascii="Times New Roman" w:hAnsi="Times New Roman"/>
                <w:sz w:val="28"/>
                <w:szCs w:val="28"/>
                <w:lang w:eastAsia="ru-RU"/>
              </w:rPr>
              <w:t>ных нужд, являющиеся основанием для не включения договора (контракта) в реестр контрактов.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7. Реквизиты контрагента /взыскателя по исполнительному документу/решению налогового органа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7.1. Наименование юридического лица/фамилия, имя, отчество физического</w:t>
            </w:r>
            <w:r>
              <w:rPr>
                <w:rFonts w:ascii="Times New Roman" w:hAnsi="Times New Roman"/>
                <w:sz w:val="28"/>
                <w:szCs w:val="28"/>
                <w:lang w:eastAsia="ru-RU"/>
              </w:rPr>
              <w:t xml:space="preserve"> лица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24" w:name="P341"/>
            <w:bookmarkEnd w:id="24"/>
            <w:r>
              <w:rPr>
                <w:rFonts w:ascii="Times New Roman" w:hAnsi="Times New Roman"/>
                <w:sz w:val="28"/>
                <w:szCs w:val="28"/>
                <w:lang w:eastAsia="ru-RU"/>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w:t>
            </w:r>
            <w:r>
              <w:rPr>
                <w:rFonts w:ascii="Times New Roman" w:hAnsi="Times New Roman"/>
                <w:sz w:val="28"/>
                <w:szCs w:val="28"/>
                <w:lang w:eastAsia="ru-RU"/>
              </w:rPr>
              <w:t>а–основания, фамилия, имя, отчество физического лица на основании документа–основания.</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25" w:name="P343"/>
            <w:bookmarkEnd w:id="25"/>
            <w:r>
              <w:rPr>
                <w:rFonts w:ascii="Times New Roman" w:hAnsi="Times New Roman"/>
                <w:sz w:val="28"/>
                <w:szCs w:val="28"/>
                <w:lang w:eastAsia="ru-RU"/>
              </w:rPr>
              <w:t>7.2. И</w:t>
            </w:r>
            <w:r>
              <w:rPr>
                <w:rFonts w:ascii="Times New Roman" w:hAnsi="Times New Roman"/>
                <w:sz w:val="28"/>
                <w:szCs w:val="28"/>
                <w:lang w:eastAsia="ru-RU"/>
              </w:rPr>
              <w:t>дентификационный номер налогоплательщика (ИНН)</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ИНН контрагента в соответствии со сведениями ЕГРЮЛ.</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если информация о контрагенте содержится в Сводном реестре, указывается идентификационный номер налогоплательщика, соответствующий сведе</w:t>
            </w:r>
            <w:r>
              <w:rPr>
                <w:rFonts w:ascii="Times New Roman" w:hAnsi="Times New Roman"/>
                <w:sz w:val="28"/>
                <w:szCs w:val="28"/>
                <w:lang w:eastAsia="ru-RU"/>
              </w:rPr>
              <w:t>ниям, включенным в Сводный реестр</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26" w:name="P346"/>
            <w:bookmarkEnd w:id="26"/>
            <w:r>
              <w:rPr>
                <w:rFonts w:ascii="Times New Roman" w:hAnsi="Times New Roman"/>
                <w:sz w:val="28"/>
                <w:szCs w:val="28"/>
                <w:lang w:eastAsia="ru-RU"/>
              </w:rPr>
              <w:t>7.3. Код причины постановки на учет в налоговом органе (КПП)</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27" w:name="P347"/>
            <w:bookmarkEnd w:id="27"/>
            <w:r>
              <w:rPr>
                <w:rFonts w:ascii="Times New Roman" w:hAnsi="Times New Roman"/>
                <w:sz w:val="28"/>
                <w:szCs w:val="28"/>
                <w:lang w:eastAsia="ru-RU"/>
              </w:rPr>
              <w:t>Указывается КПП контрагента в соответствии со сведениями ЕГРЮЛ (при наличии).</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если информация о контрагенте содержится в Сводном реестре, указывается К</w:t>
            </w:r>
            <w:r>
              <w:rPr>
                <w:rFonts w:ascii="Times New Roman" w:hAnsi="Times New Roman"/>
                <w:sz w:val="28"/>
                <w:szCs w:val="28"/>
                <w:lang w:eastAsia="ru-RU"/>
              </w:rPr>
              <w:t>ПП контрагента, соответствующий сведениям, включенным в Сводный реестр</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7.4. Код по Сводному реестру</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w:t>
            </w:r>
            <w:r>
              <w:rPr>
                <w:rFonts w:ascii="Times New Roman" w:hAnsi="Times New Roman"/>
                <w:sz w:val="28"/>
                <w:szCs w:val="28"/>
                <w:lang w:eastAsia="ru-RU"/>
              </w:rPr>
              <w:t xml:space="preserve">казанным в </w:t>
            </w:r>
            <w:hyperlink w:anchor="P343" w:history="1">
              <w:r>
                <w:rPr>
                  <w:rFonts w:ascii="Times New Roman" w:hAnsi="Times New Roman"/>
                  <w:sz w:val="28"/>
                  <w:szCs w:val="28"/>
                  <w:lang w:eastAsia="ru-RU"/>
                </w:rPr>
                <w:t>пунктах 7.2</w:t>
              </w:r>
            </w:hyperlink>
            <w:r>
              <w:rPr>
                <w:rFonts w:ascii="Times New Roman" w:hAnsi="Times New Roman"/>
                <w:sz w:val="28"/>
                <w:szCs w:val="28"/>
                <w:lang w:eastAsia="ru-RU"/>
              </w:rPr>
              <w:t xml:space="preserve"> и </w:t>
            </w:r>
            <w:hyperlink w:anchor="P346" w:history="1">
              <w:r>
                <w:rPr>
                  <w:rFonts w:ascii="Times New Roman" w:hAnsi="Times New Roman"/>
                  <w:sz w:val="28"/>
                  <w:szCs w:val="28"/>
                  <w:lang w:eastAsia="ru-RU"/>
                </w:rPr>
                <w:t>7.3</w:t>
              </w:r>
            </w:hyperlink>
            <w:r>
              <w:rPr>
                <w:rFonts w:ascii="Times New Roman" w:hAnsi="Times New Roman"/>
                <w:sz w:val="28"/>
                <w:szCs w:val="28"/>
                <w:lang w:eastAsia="ru-RU"/>
              </w:rPr>
              <w:t xml:space="preserve"> настоящей информации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28" w:name="P351"/>
            <w:bookmarkEnd w:id="28"/>
            <w:r>
              <w:rPr>
                <w:rFonts w:ascii="Times New Roman" w:hAnsi="Times New Roman"/>
                <w:sz w:val="28"/>
                <w:szCs w:val="28"/>
                <w:lang w:eastAsia="ru-RU"/>
              </w:rPr>
              <w:t>7.5. Номер лицевого счета (раздела на лицевом счете)</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В случае если операции по исполнению бюджетного обязательства подлежат отражению на лицевом счете, открытом </w:t>
            </w:r>
            <w:r>
              <w:rPr>
                <w:rFonts w:ascii="Times New Roman" w:hAnsi="Times New Roman"/>
                <w:sz w:val="28"/>
                <w:szCs w:val="28"/>
                <w:lang w:eastAsia="ru-RU"/>
              </w:rPr>
              <w:t>контрагенту в Уполномоченном органе, указывается номер лицевого счета контрагента в соответствии с документом–основанием.</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Аналитический номер раздела на лицевом счете указывается в случае, если операции по исполнению бюджетного обязательства подлежат отраж</w:t>
            </w:r>
            <w:r>
              <w:rPr>
                <w:rFonts w:ascii="Times New Roman" w:hAnsi="Times New Roman"/>
                <w:sz w:val="28"/>
                <w:szCs w:val="28"/>
                <w:lang w:eastAsia="ru-RU"/>
              </w:rPr>
              <w:t>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7.6. Номер б</w:t>
            </w:r>
            <w:r>
              <w:rPr>
                <w:rFonts w:ascii="Times New Roman" w:hAnsi="Times New Roman"/>
                <w:sz w:val="28"/>
                <w:szCs w:val="28"/>
                <w:lang w:eastAsia="ru-RU"/>
              </w:rPr>
              <w:t>анковского (казначейского) счета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номер банковского (казначейского) счета контрагента (при наличии в документе–основании)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7.7. Наименование банка (иной организации), в котором(-ой) открыт счет контрагенту</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банка контраге</w:t>
            </w:r>
            <w:r>
              <w:rPr>
                <w:rFonts w:ascii="Times New Roman" w:hAnsi="Times New Roman"/>
                <w:sz w:val="28"/>
                <w:szCs w:val="28"/>
                <w:lang w:eastAsia="ru-RU"/>
              </w:rPr>
              <w:t>нта или территориального органа Федерального казначейства (при наличии в документе–основании)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7.8. БИК банка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БИК банка контрагента (при наличии в документе-основании)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7.9. Корреспондентский счет банка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корреспондентский счет банка </w:t>
            </w:r>
            <w:r>
              <w:rPr>
                <w:rFonts w:ascii="Times New Roman" w:hAnsi="Times New Roman"/>
                <w:sz w:val="28"/>
                <w:szCs w:val="28"/>
                <w:lang w:eastAsia="ru-RU"/>
              </w:rPr>
              <w:t>контрагента (при наличии в документе–основании)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 Расшифровка обязательства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8.1. Наименование объекта капитального строительства или объекта недвижимого имущества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spacing w:after="0" w:line="240" w:lineRule="auto"/>
              <w:ind w:right="95"/>
              <w:rPr>
                <w:rFonts w:ascii="Times New Roman" w:hAnsi="Times New Roman"/>
                <w:sz w:val="28"/>
                <w:szCs w:val="28"/>
              </w:rPr>
            </w:pPr>
            <w:r>
              <w:rPr>
                <w:rFonts w:ascii="Times New Roman" w:hAnsi="Times New Roman"/>
                <w:sz w:val="28"/>
                <w:szCs w:val="28"/>
              </w:rPr>
              <w:t xml:space="preserve"> Указывается наименование объекта капитального строительства, объекта недвижимого имущест</w:t>
            </w:r>
            <w:r>
              <w:rPr>
                <w:rFonts w:ascii="Times New Roman" w:hAnsi="Times New Roman"/>
                <w:sz w:val="28"/>
                <w:szCs w:val="28"/>
              </w:rPr>
              <w:t>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000000">
        <w:tblPrEx>
          <w:tblBorders>
            <w:top w:val="single" w:sz="4" w:space="0" w:color="auto"/>
            <w:left w:val="single" w:sz="4" w:space="0" w:color="auto"/>
            <w:bottom w:val="single" w:sz="4" w:space="0" w:color="auto"/>
            <w:right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8.2. Уникальный код объекта капитального строительства или объекта недвижимого имущества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spacing w:after="0" w:line="240" w:lineRule="auto"/>
              <w:ind w:right="95"/>
              <w:jc w:val="both"/>
              <w:rPr>
                <w:rFonts w:ascii="Times New Roman" w:hAnsi="Times New Roman"/>
                <w:sz w:val="28"/>
                <w:szCs w:val="28"/>
              </w:rPr>
            </w:pPr>
            <w:r>
              <w:rPr>
                <w:rFonts w:ascii="Times New Roman" w:hAnsi="Times New Roman"/>
                <w:sz w:val="28"/>
                <w:szCs w:val="28"/>
                <w:lang w:eastAsia="ru-RU"/>
              </w:rPr>
              <w:t xml:space="preserve"> </w:t>
            </w:r>
            <w:r>
              <w:rPr>
                <w:rFonts w:ascii="Times New Roman" w:hAnsi="Times New Roman"/>
                <w:sz w:val="28"/>
                <w:szCs w:val="28"/>
              </w:rPr>
              <w:t>Указывается уникальный код объекта капитального строительства или объекта недвижимого имущества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8.3. Наименование вида средств</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вида средств, за счет которых должна быть произведена кассовая выплата: средства бюджета.</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пос</w:t>
            </w:r>
            <w:r>
              <w:rPr>
                <w:rFonts w:ascii="Times New Roman" w:hAnsi="Times New Roman"/>
                <w:sz w:val="28"/>
                <w:szCs w:val="28"/>
                <w:lang w:eastAsia="ru-RU"/>
              </w:rPr>
              <w:t>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8.4. Код по БК</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29" w:name="P374"/>
            <w:bookmarkEnd w:id="29"/>
            <w:r>
              <w:rPr>
                <w:rFonts w:ascii="Times New Roman" w:hAnsi="Times New Roman"/>
                <w:sz w:val="28"/>
                <w:szCs w:val="28"/>
                <w:lang w:eastAsia="ru-RU"/>
              </w:rPr>
              <w:t>Указывается код бюджетной классификации расходов местно</w:t>
            </w:r>
            <w:r>
              <w:rPr>
                <w:rFonts w:ascii="Times New Roman" w:hAnsi="Times New Roman"/>
                <w:sz w:val="28"/>
                <w:szCs w:val="28"/>
                <w:lang w:eastAsia="ru-RU"/>
              </w:rPr>
              <w:t>го бюджета в соответствии с предметом документа–основания.</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w:t>
            </w:r>
            <w:r>
              <w:rPr>
                <w:rFonts w:ascii="Times New Roman" w:hAnsi="Times New Roman"/>
                <w:sz w:val="28"/>
                <w:szCs w:val="28"/>
                <w:lang w:eastAsia="ru-RU"/>
              </w:rPr>
              <w:t>а на основании информации, представленной должником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8.5. Признак безусловности обязательства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w:t>
            </w:r>
            <w:r>
              <w:rPr>
                <w:rFonts w:ascii="Times New Roman" w:hAnsi="Times New Roman"/>
                <w:sz w:val="28"/>
                <w:szCs w:val="28"/>
                <w:lang w:eastAsia="ru-RU"/>
              </w:rPr>
              <w:t>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w:t>
            </w:r>
            <w:r>
              <w:rPr>
                <w:rFonts w:ascii="Times New Roman" w:hAnsi="Times New Roman"/>
                <w:sz w:val="28"/>
                <w:szCs w:val="28"/>
                <w:lang w:eastAsia="ru-RU"/>
              </w:rPr>
              <w:t xml:space="preserve">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w:t>
            </w:r>
            <w:r>
              <w:rPr>
                <w:rFonts w:ascii="Times New Roman" w:hAnsi="Times New Roman"/>
                <w:sz w:val="28"/>
                <w:szCs w:val="28"/>
                <w:lang w:eastAsia="ru-RU"/>
              </w:rPr>
              <w:t>субсидии, иное)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8.6. Сумма исполненного обязательства прошлых лет в валюте Российской Федерации</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Указывается исполненная сумма бюджетного обязательства прошлых лет с точностью до второго знака после запятой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8.7. Сумма неисполненного обязательства прошлых </w:t>
            </w:r>
            <w:r>
              <w:rPr>
                <w:rFonts w:ascii="Times New Roman" w:hAnsi="Times New Roman"/>
                <w:sz w:val="28"/>
                <w:szCs w:val="28"/>
                <w:lang w:eastAsia="ru-RU"/>
              </w:rPr>
              <w:t>лет в валюте Российской Федерации</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w:t>
            </w:r>
            <w:r>
              <w:rPr>
                <w:rFonts w:ascii="Times New Roman" w:hAnsi="Times New Roman"/>
                <w:sz w:val="28"/>
                <w:szCs w:val="28"/>
                <w:lang w:eastAsia="ru-RU"/>
              </w:rPr>
              <w:t>го знака после запятой, подлежащая исполнению в текущем финансовом году</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8.8. Сумма на 20__ текущий финансовый год в валюте Российской Федерации с помесячной разбивкой</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bookmarkStart w:id="30" w:name="P384"/>
            <w:bookmarkEnd w:id="30"/>
            <w:r>
              <w:rPr>
                <w:rFonts w:ascii="Times New Roman" w:hAnsi="Times New Roman"/>
                <w:sz w:val="28"/>
                <w:szCs w:val="28"/>
                <w:lang w:eastAsia="ru-RU"/>
              </w:rPr>
              <w:t>В случае постановки на учет (изменения) бюджетного обязательства, возникшего на основани</w:t>
            </w:r>
            <w:r>
              <w:rPr>
                <w:rFonts w:ascii="Times New Roman" w:hAnsi="Times New Roman"/>
                <w:sz w:val="28"/>
                <w:szCs w:val="28"/>
                <w:lang w:eastAsia="ru-RU"/>
              </w:rPr>
              <w:t>и соглашения о предоставлении субсидии юридическому лицу, 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w:t>
            </w:r>
            <w:r>
              <w:rPr>
                <w:rFonts w:ascii="Times New Roman" w:hAnsi="Times New Roman"/>
                <w:sz w:val="28"/>
                <w:szCs w:val="28"/>
                <w:lang w:eastAsia="ru-RU"/>
              </w:rPr>
              <w:t>атеж.</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000000" w:rsidRDefault="00652789">
            <w:pPr>
              <w:widowControl w:val="0"/>
              <w:autoSpaceDE w:val="0"/>
              <w:autoSpaceDN w:val="0"/>
              <w:spacing w:after="0" w:line="240" w:lineRule="auto"/>
              <w:ind w:right="95"/>
              <w:jc w:val="both"/>
              <w:rPr>
                <w:rFonts w:ascii="Times New Roman" w:hAnsi="Times New Roman"/>
                <w:sz w:val="28"/>
                <w:szCs w:val="28"/>
                <w:lang w:eastAsia="ru-RU"/>
              </w:rPr>
            </w:pPr>
            <w:r>
              <w:rPr>
                <w:rFonts w:ascii="Times New Roman" w:hAnsi="Times New Roman"/>
                <w:sz w:val="28"/>
                <w:szCs w:val="28"/>
                <w:lang w:eastAsia="ru-RU"/>
              </w:rPr>
              <w:t>В случае постановки на учет (изменен</w:t>
            </w:r>
            <w:r>
              <w:rPr>
                <w:rFonts w:ascii="Times New Roman" w:hAnsi="Times New Roman"/>
                <w:sz w:val="28"/>
                <w:szCs w:val="28"/>
                <w:lang w:eastAsia="ru-RU"/>
              </w:rPr>
              <w:t>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8.9. Сумма в валюте Российской Федерации на плановый период и за пределами плано</w:t>
            </w:r>
            <w:r>
              <w:rPr>
                <w:rFonts w:ascii="Times New Roman" w:hAnsi="Times New Roman"/>
                <w:sz w:val="28"/>
                <w:szCs w:val="28"/>
                <w:lang w:eastAsia="ru-RU"/>
              </w:rPr>
              <w:t>вого периода</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bookmarkStart w:id="31" w:name="P388"/>
            <w:bookmarkEnd w:id="31"/>
            <w:r>
              <w:rPr>
                <w:rFonts w:ascii="Times New Roman" w:hAnsi="Times New Roman"/>
                <w:sz w:val="28"/>
                <w:szCs w:val="28"/>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имеющего целевое назначение, указывается размер субсидии, бюджетных инвестиций, в единицах валюты</w:t>
            </w:r>
            <w:r>
              <w:rPr>
                <w:rFonts w:ascii="Times New Roman" w:hAnsi="Times New Roman"/>
                <w:sz w:val="28"/>
                <w:szCs w:val="28"/>
                <w:lang w:eastAsia="ru-RU"/>
              </w:rPr>
              <w:t xml:space="preserve"> Российской Федерации с точностью до второго знака после запятой.</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w:t>
            </w:r>
            <w:r>
              <w:rPr>
                <w:rFonts w:ascii="Times New Roman" w:hAnsi="Times New Roman"/>
                <w:sz w:val="28"/>
                <w:szCs w:val="28"/>
                <w:lang w:eastAsia="ru-RU"/>
              </w:rPr>
              <w:t>ру) в валюте Российской Федерации с годовой периодичностью.</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8.10. Дата вып</w:t>
            </w:r>
            <w:r>
              <w:rPr>
                <w:rFonts w:ascii="Times New Roman" w:hAnsi="Times New Roman"/>
                <w:sz w:val="28"/>
                <w:szCs w:val="28"/>
                <w:lang w:eastAsia="ru-RU"/>
              </w:rPr>
              <w:t>латы по исполнительному документу</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ежемесячной выплаты по исполнению исполнительного документа, если выплаты имеют периодический характер</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8.11. Аналитический код</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18" w:firstLine="283"/>
              <w:jc w:val="both"/>
              <w:rPr>
                <w:rFonts w:ascii="Times New Roman" w:hAnsi="Times New Roman"/>
                <w:sz w:val="28"/>
                <w:szCs w:val="28"/>
              </w:rPr>
            </w:pPr>
            <w:r>
              <w:rPr>
                <w:rFonts w:ascii="Times New Roman" w:hAnsi="Times New Roman"/>
                <w:sz w:val="28"/>
                <w:szCs w:val="28"/>
                <w:lang w:eastAsia="ru-RU"/>
              </w:rPr>
              <w:t>Указывается при необходимости аналитический код, присваиваемый органами Федер</w:t>
            </w:r>
            <w:r>
              <w:rPr>
                <w:rFonts w:ascii="Times New Roman" w:hAnsi="Times New Roman"/>
                <w:sz w:val="28"/>
                <w:szCs w:val="28"/>
                <w:lang w:eastAsia="ru-RU"/>
              </w:rPr>
              <w:t>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w:t>
            </w:r>
            <w:r>
              <w:rPr>
                <w:rFonts w:ascii="Times New Roman" w:hAnsi="Times New Roman"/>
                <w:sz w:val="28"/>
                <w:szCs w:val="28"/>
                <w:lang w:eastAsia="ru-RU"/>
              </w:rPr>
              <w:t>азначейства для завершения расчетов по обязательствам, неисполненным на начало текущего финансового года.</w:t>
            </w:r>
            <w:r>
              <w:rPr>
                <w:rFonts w:ascii="Times New Roman" w:hAnsi="Times New Roman"/>
                <w:sz w:val="28"/>
                <w:szCs w:val="28"/>
              </w:rPr>
              <w:t xml:space="preserve"> </w:t>
            </w:r>
            <w:r>
              <w:rPr>
                <w:rFonts w:ascii="Times New Roman" w:hAnsi="Times New Roman"/>
                <w:sz w:val="28"/>
                <w:szCs w:val="28"/>
                <w:lang w:eastAsia="ru-RU"/>
              </w:rPr>
              <w:t>Также может указываться дополнительная классификация, применяемая в учете.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8.12. Примечание</w:t>
            </w:r>
          </w:p>
        </w:tc>
        <w:tc>
          <w:tcPr>
            <w:tcW w:w="666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Иная информация, необходимая для постановки бюджетного об</w:t>
            </w:r>
            <w:r>
              <w:rPr>
                <w:rFonts w:ascii="Times New Roman" w:hAnsi="Times New Roman"/>
                <w:sz w:val="28"/>
                <w:szCs w:val="28"/>
                <w:lang w:eastAsia="ru-RU"/>
              </w:rPr>
              <w:t>язательства на учет</w:t>
            </w:r>
          </w:p>
        </w:tc>
      </w:tr>
    </w:tbl>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sectPr w:rsidR="00000000">
          <w:pgSz w:w="11906" w:h="16838"/>
          <w:pgMar w:top="567" w:right="851" w:bottom="284" w:left="1134" w:header="283" w:footer="850" w:gutter="0"/>
          <w:pgNumType w:start="1"/>
          <w:cols w:space="720"/>
          <w:docGrid w:linePitch="360"/>
        </w:sectPr>
      </w:pP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Приложение № 2</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 xml:space="preserve">Индустриального сельского поселения </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bookmarkStart w:id="32" w:name="P408"/>
      <w:bookmarkEnd w:id="32"/>
      <w:r>
        <w:rPr>
          <w:rFonts w:ascii="Times New Roman" w:hAnsi="Times New Roman"/>
          <w:b/>
          <w:bCs/>
          <w:sz w:val="28"/>
          <w:szCs w:val="28"/>
          <w:lang w:eastAsia="ru-RU"/>
        </w:rPr>
        <w:t>Реквизиты.</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Сведения о денежном обязательстве</w:t>
      </w:r>
    </w:p>
    <w:p w:rsidR="00000000" w:rsidRDefault="00652789">
      <w:pPr>
        <w:spacing w:after="0" w:line="240" w:lineRule="auto"/>
        <w:ind w:right="-567"/>
        <w:rPr>
          <w:rFonts w:ascii="Times New Roman" w:hAnsi="Times New Roman"/>
          <w:sz w:val="28"/>
          <w:szCs w:val="28"/>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748"/>
        <w:gridCol w:w="6152"/>
      </w:tblGrid>
      <w:tr w:rsidR="00000000">
        <w:tc>
          <w:tcPr>
            <w:tcW w:w="9900" w:type="dxa"/>
            <w:gridSpan w:val="2"/>
            <w:tcBorders>
              <w:top w:val="nil"/>
              <w:left w:val="nil"/>
              <w:bottom w:val="nil"/>
              <w:right w:val="nil"/>
            </w:tcBorders>
          </w:tcPr>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pPr>
            <w:r>
              <w:rPr>
                <w:rFonts w:ascii="Times New Roman" w:hAnsi="Times New Roman"/>
                <w:sz w:val="28"/>
                <w:szCs w:val="28"/>
                <w:lang w:eastAsia="ru-RU"/>
              </w:rPr>
              <w:t>Единица измерения: руб.</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                                         (с точностью до второго десятичного знака)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center"/>
              <w:rPr>
                <w:rFonts w:ascii="Times New Roman" w:hAnsi="Times New Roman"/>
                <w:sz w:val="28"/>
                <w:szCs w:val="28"/>
                <w:lang w:eastAsia="ru-RU"/>
              </w:rPr>
            </w:pPr>
            <w:r>
              <w:rPr>
                <w:rFonts w:ascii="Times New Roman" w:hAnsi="Times New Roman"/>
                <w:sz w:val="28"/>
                <w:szCs w:val="28"/>
                <w:lang w:eastAsia="ru-RU"/>
              </w:rPr>
              <w:t>Наименование информации (реквизита, показателя)</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Правила формирования информации (реквизита, показателя)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 Номер сведений о денежном обязательстве получателя средств мест</w:t>
            </w:r>
            <w:r>
              <w:rPr>
                <w:rFonts w:ascii="Times New Roman" w:hAnsi="Times New Roman"/>
                <w:sz w:val="28"/>
                <w:szCs w:val="28"/>
                <w:lang w:eastAsia="ru-RU"/>
              </w:rPr>
              <w:t>ного бюджета (далее соответственно – Сведения о денежном обязательстве, денежное обязательство)</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порядковый номер Сведений                о денежном обязательстве</w:t>
            </w:r>
          </w:p>
          <w:p w:rsidR="00000000" w:rsidRDefault="00652789">
            <w:pPr>
              <w:autoSpaceDE w:val="0"/>
              <w:autoSpaceDN w:val="0"/>
              <w:adjustRightInd w:val="0"/>
              <w:spacing w:after="0" w:line="240" w:lineRule="auto"/>
              <w:ind w:right="118" w:firstLine="283"/>
              <w:jc w:val="both"/>
              <w:rPr>
                <w:rFonts w:ascii="Times New Roman" w:hAnsi="Times New Roman"/>
                <w:sz w:val="28"/>
                <w:szCs w:val="28"/>
              </w:rPr>
            </w:pPr>
            <w:r>
              <w:rPr>
                <w:rFonts w:ascii="Times New Roman" w:hAnsi="Times New Roman"/>
                <w:sz w:val="28"/>
                <w:szCs w:val="28"/>
                <w:lang w:eastAsia="ru-RU"/>
              </w:rPr>
              <w:t>При представлении Сведений о денежном обязательстве в форме электронного документа</w:t>
            </w:r>
            <w:r>
              <w:rPr>
                <w:rFonts w:ascii="Times New Roman" w:hAnsi="Times New Roman"/>
                <w:sz w:val="28"/>
                <w:szCs w:val="28"/>
                <w:lang w:eastAsia="ru-RU"/>
              </w:rPr>
              <w:t xml:space="preserve"> в информационных системах Федерального казначейства номер Сведений о денежном обязательстве присваивается автоматически в информационных системах </w:t>
            </w:r>
            <w:r>
              <w:rPr>
                <w:rFonts w:ascii="Times New Roman" w:hAnsi="Times New Roman"/>
                <w:sz w:val="28"/>
                <w:szCs w:val="28"/>
              </w:rPr>
              <w:t>Федерального казначейства</w:t>
            </w:r>
            <w:r>
              <w:rPr>
                <w:rFonts w:ascii="Times New Roman" w:hAnsi="Times New Roman"/>
                <w:sz w:val="28"/>
                <w:szCs w:val="28"/>
                <w:lang w:eastAsia="ru-RU"/>
              </w:rPr>
              <w:t>.</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2. Дата Сведений о денежном обязательстве</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дата подписания Сведений о </w:t>
            </w:r>
            <w:r>
              <w:rPr>
                <w:rFonts w:ascii="Times New Roman" w:hAnsi="Times New Roman"/>
                <w:sz w:val="28"/>
                <w:szCs w:val="28"/>
                <w:lang w:eastAsia="ru-RU"/>
              </w:rPr>
              <w:t>денежном обязательстве получателем средств местного бюджета</w:t>
            </w:r>
          </w:p>
          <w:p w:rsidR="00000000" w:rsidRDefault="00652789">
            <w:pPr>
              <w:autoSpaceDE w:val="0"/>
              <w:autoSpaceDN w:val="0"/>
              <w:adjustRightInd w:val="0"/>
              <w:spacing w:after="0" w:line="240" w:lineRule="auto"/>
              <w:ind w:right="118" w:firstLine="283"/>
              <w:jc w:val="both"/>
              <w:rPr>
                <w:rFonts w:ascii="Times New Roman" w:hAnsi="Times New Roman"/>
                <w:sz w:val="28"/>
                <w:szCs w:val="28"/>
              </w:rPr>
            </w:pPr>
            <w:r>
              <w:rPr>
                <w:rFonts w:ascii="Times New Roman" w:hAnsi="Times New Roman"/>
                <w:sz w:val="28"/>
                <w:szCs w:val="28"/>
                <w:lang w:eastAsia="ru-RU"/>
              </w:rPr>
              <w:t xml:space="preserve">При формировании Сведений о денежном обязательстве в форме электронного документа в информационных системах </w:t>
            </w:r>
            <w:r>
              <w:rPr>
                <w:rFonts w:ascii="Times New Roman" w:hAnsi="Times New Roman"/>
                <w:sz w:val="28"/>
                <w:szCs w:val="28"/>
              </w:rPr>
              <w:t>Федерального казначейства</w:t>
            </w:r>
            <w:r>
              <w:rPr>
                <w:rFonts w:ascii="Times New Roman" w:hAnsi="Times New Roman"/>
                <w:sz w:val="28"/>
                <w:szCs w:val="28"/>
                <w:lang w:eastAsia="ru-RU"/>
              </w:rPr>
              <w:t xml:space="preserve"> дата Сведений о денежном обязательстве проставляется автоматич</w:t>
            </w:r>
            <w:r>
              <w:rPr>
                <w:rFonts w:ascii="Times New Roman" w:hAnsi="Times New Roman"/>
                <w:sz w:val="28"/>
                <w:szCs w:val="28"/>
                <w:lang w:eastAsia="ru-RU"/>
              </w:rPr>
              <w:t>ески.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3. Учетный номер денежного обязательства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при внесении изменений в поставленное на учет денежное обязательство.</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учетный номер денежного обязательства, в которое вносятся изменения, присвоенный ему при постановке на учет</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При фо</w:t>
            </w:r>
            <w:r>
              <w:rPr>
                <w:rFonts w:ascii="Times New Roman" w:hAnsi="Times New Roman"/>
                <w:sz w:val="28"/>
                <w:szCs w:val="28"/>
                <w:lang w:eastAsia="ru-RU"/>
              </w:rPr>
              <w:t xml:space="preserve">рмировании Сведений о денежном </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обязательстве в форме электронного документа в информационной системе 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w:t>
            </w:r>
            <w:r>
              <w:rPr>
                <w:rFonts w:ascii="Times New Roman" w:hAnsi="Times New Roman"/>
                <w:sz w:val="28"/>
                <w:szCs w:val="28"/>
                <w:lang w:eastAsia="ru-RU"/>
              </w:rPr>
              <w:t>жных обязательств.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4. Учетный номер бюджетного обязательства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000000" w:rsidRDefault="00652789">
            <w:pPr>
              <w:autoSpaceDE w:val="0"/>
              <w:autoSpaceDN w:val="0"/>
              <w:adjustRightInd w:val="0"/>
              <w:spacing w:after="0" w:line="240" w:lineRule="auto"/>
              <w:ind w:right="118" w:firstLine="283"/>
              <w:jc w:val="both"/>
              <w:rPr>
                <w:rFonts w:ascii="Times New Roman" w:hAnsi="Times New Roman"/>
                <w:sz w:val="28"/>
                <w:szCs w:val="28"/>
              </w:rPr>
            </w:pPr>
            <w:r>
              <w:rPr>
                <w:rFonts w:ascii="Times New Roman" w:hAnsi="Times New Roman"/>
                <w:sz w:val="28"/>
                <w:szCs w:val="28"/>
                <w:lang w:eastAsia="ru-RU"/>
              </w:rPr>
              <w:t>При формировании Сведе</w:t>
            </w:r>
            <w:r>
              <w:rPr>
                <w:rFonts w:ascii="Times New Roman" w:hAnsi="Times New Roman"/>
                <w:sz w:val="28"/>
                <w:szCs w:val="28"/>
                <w:lang w:eastAsia="ru-RU"/>
              </w:rPr>
              <w:t xml:space="preserve">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w:t>
            </w:r>
            <w:r>
              <w:rPr>
                <w:rFonts w:ascii="Times New Roman" w:hAnsi="Times New Roman"/>
                <w:sz w:val="28"/>
                <w:szCs w:val="28"/>
              </w:rPr>
              <w:t>Федерального казначейства</w:t>
            </w:r>
            <w:r>
              <w:rPr>
                <w:rFonts w:ascii="Times New Roman" w:hAnsi="Times New Roman"/>
                <w:sz w:val="28"/>
                <w:szCs w:val="28"/>
                <w:lang w:eastAsia="ru-RU"/>
              </w:rPr>
              <w:t xml:space="preserve"> заполняется автоматически при указании учетного номера дене</w:t>
            </w:r>
            <w:r>
              <w:rPr>
                <w:rFonts w:ascii="Times New Roman" w:hAnsi="Times New Roman"/>
                <w:sz w:val="28"/>
                <w:szCs w:val="28"/>
                <w:lang w:eastAsia="ru-RU"/>
              </w:rPr>
              <w:t>жного обязательства, в которое вносятся изменения.</w:t>
            </w:r>
          </w:p>
        </w:tc>
      </w:tr>
      <w:tr w:rsidR="00000000">
        <w:tblPrEx>
          <w:tblBorders>
            <w:top w:val="single" w:sz="4" w:space="0" w:color="auto"/>
            <w:left w:val="single" w:sz="4" w:space="0" w:color="auto"/>
            <w:bottom w:val="single" w:sz="4" w:space="0" w:color="auto"/>
            <w:right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5. Уникальный код объекта капитального строительства или объекта недвижимого имущества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уникальный код объекта капитального строительства или объекта недвижимого имущества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 Информация о полу</w:t>
            </w:r>
            <w:r>
              <w:rPr>
                <w:rFonts w:ascii="Times New Roman" w:hAnsi="Times New Roman"/>
                <w:sz w:val="28"/>
                <w:szCs w:val="28"/>
                <w:lang w:eastAsia="ru-RU"/>
              </w:rPr>
              <w:t>чателе бюджетных средств</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6.1. Получатель бюджетных средств</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w:t>
            </w:r>
            <w:r>
              <w:rPr>
                <w:rFonts w:ascii="Times New Roman" w:hAnsi="Times New Roman"/>
                <w:sz w:val="28"/>
                <w:szCs w:val="28"/>
                <w:lang w:eastAsia="ru-RU"/>
              </w:rPr>
              <w:t>го процесса (далее – Сводный реестр)</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6.2. Код получателя бюджетных средств по Сводному реестру</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получателя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6.3. Номер лицевого счета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номер соответствующего лицевого счета получателя средств местного бюд</w:t>
            </w:r>
            <w:r>
              <w:rPr>
                <w:rFonts w:ascii="Times New Roman" w:hAnsi="Times New Roman"/>
                <w:sz w:val="28"/>
                <w:szCs w:val="28"/>
                <w:lang w:eastAsia="ru-RU"/>
              </w:rPr>
              <w:t>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6.4. Главный распорядитель бюджетных средств</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главного распорядителя средств местного бюджета, соответствующее реестровой записи Сводного реестра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6.5. Глава по БК</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главы главного распорядителя средств местного </w:t>
            </w:r>
            <w:r>
              <w:rPr>
                <w:rFonts w:ascii="Times New Roman" w:hAnsi="Times New Roman"/>
                <w:sz w:val="28"/>
                <w:szCs w:val="28"/>
                <w:lang w:eastAsia="ru-RU"/>
              </w:rPr>
              <w:t xml:space="preserve">бюджета в соответствии               решением о бюджете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6.6. Наименование бюджета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бюджета – бюджет Кашарского района</w:t>
            </w:r>
          </w:p>
          <w:p w:rsidR="00000000" w:rsidRDefault="00652789">
            <w:pPr>
              <w:autoSpaceDE w:val="0"/>
              <w:autoSpaceDN w:val="0"/>
              <w:adjustRightInd w:val="0"/>
              <w:spacing w:after="0" w:line="240" w:lineRule="auto"/>
              <w:ind w:right="118" w:firstLine="283"/>
              <w:jc w:val="both"/>
              <w:rPr>
                <w:rFonts w:ascii="Times New Roman" w:hAnsi="Times New Roman"/>
                <w:sz w:val="28"/>
                <w:szCs w:val="28"/>
              </w:rPr>
            </w:pPr>
            <w:r>
              <w:rPr>
                <w:rFonts w:ascii="Times New Roman" w:hAnsi="Times New Roman"/>
                <w:sz w:val="28"/>
                <w:szCs w:val="28"/>
                <w:lang w:eastAsia="ru-RU"/>
              </w:rPr>
              <w:t xml:space="preserve">При формировании Сведений о денежном обязательстве в форме электронного документа в информационных системах </w:t>
            </w:r>
            <w:r>
              <w:rPr>
                <w:rFonts w:ascii="Times New Roman" w:hAnsi="Times New Roman"/>
                <w:sz w:val="28"/>
                <w:szCs w:val="28"/>
              </w:rPr>
              <w:t>Феде</w:t>
            </w:r>
            <w:r>
              <w:rPr>
                <w:rFonts w:ascii="Times New Roman" w:hAnsi="Times New Roman"/>
                <w:sz w:val="28"/>
                <w:szCs w:val="28"/>
              </w:rPr>
              <w:t>рального казначейства</w:t>
            </w:r>
            <w:r>
              <w:rPr>
                <w:rFonts w:ascii="Times New Roman" w:hAnsi="Times New Roman"/>
                <w:sz w:val="28"/>
                <w:szCs w:val="28"/>
                <w:lang w:eastAsia="ru-RU"/>
              </w:rPr>
              <w:t xml:space="preserve"> заполняется автоматически.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 xml:space="preserve">6.7. Код </w:t>
            </w:r>
            <w:hyperlink r:id="rId40" w:history="1">
              <w:r>
                <w:rPr>
                  <w:rFonts w:ascii="Times New Roman" w:hAnsi="Times New Roman"/>
                  <w:sz w:val="28"/>
                  <w:szCs w:val="28"/>
                  <w:lang w:eastAsia="ru-RU"/>
                </w:rPr>
                <w:t>ОКТМО</w:t>
              </w:r>
            </w:hyperlink>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по Общероссийскому </w:t>
            </w:r>
            <w:hyperlink r:id="rId41" w:history="1">
              <w:r>
                <w:rPr>
                  <w:rFonts w:ascii="Times New Roman" w:hAnsi="Times New Roman"/>
                  <w:sz w:val="28"/>
                  <w:szCs w:val="28"/>
                  <w:lang w:eastAsia="ru-RU"/>
                </w:rPr>
                <w:t>классификатору</w:t>
              </w:r>
            </w:hyperlink>
            <w:r>
              <w:rPr>
                <w:rFonts w:ascii="Times New Roman" w:hAnsi="Times New Roman"/>
                <w:sz w:val="28"/>
                <w:szCs w:val="28"/>
                <w:lang w:eastAsia="ru-RU"/>
              </w:rPr>
              <w:t xml:space="preserve"> территорий муниципальных образований муниципального образования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6.8. Финансовый орган</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финансовый орган </w:t>
            </w:r>
          </w:p>
          <w:p w:rsidR="00000000" w:rsidRDefault="00652789">
            <w:pPr>
              <w:autoSpaceDE w:val="0"/>
              <w:autoSpaceDN w:val="0"/>
              <w:adjustRightInd w:val="0"/>
              <w:spacing w:after="0" w:line="240" w:lineRule="auto"/>
              <w:ind w:right="118" w:firstLine="283"/>
              <w:jc w:val="both"/>
              <w:rPr>
                <w:rFonts w:ascii="Times New Roman" w:hAnsi="Times New Roman"/>
                <w:sz w:val="28"/>
                <w:szCs w:val="28"/>
              </w:rPr>
            </w:pPr>
            <w:r>
              <w:rPr>
                <w:rFonts w:ascii="Times New Roman" w:hAnsi="Times New Roman"/>
                <w:sz w:val="28"/>
                <w:szCs w:val="28"/>
                <w:lang w:eastAsia="ru-RU"/>
              </w:rPr>
              <w:t>П</w:t>
            </w:r>
            <w:r>
              <w:rPr>
                <w:rFonts w:ascii="Times New Roman" w:hAnsi="Times New Roman"/>
                <w:sz w:val="28"/>
                <w:szCs w:val="28"/>
                <w:lang w:eastAsia="ru-RU"/>
              </w:rPr>
              <w:t xml:space="preserve">ри представлении Сведений о денежном обязательстве в форме электронного документа в информационных системах </w:t>
            </w:r>
            <w:r>
              <w:rPr>
                <w:rFonts w:ascii="Times New Roman" w:hAnsi="Times New Roman"/>
                <w:sz w:val="28"/>
                <w:szCs w:val="28"/>
              </w:rPr>
              <w:t>Федерального казначейства</w:t>
            </w:r>
            <w:r>
              <w:rPr>
                <w:rFonts w:ascii="Times New Roman" w:hAnsi="Times New Roman"/>
                <w:sz w:val="28"/>
                <w:szCs w:val="28"/>
                <w:lang w:eastAsia="ru-RU"/>
              </w:rPr>
              <w:t xml:space="preserve"> заполняется автоматически.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6.9. Код по ОКПО</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финансового органа по Общероссийскому классификатору предприя</w:t>
            </w:r>
            <w:r>
              <w:rPr>
                <w:rFonts w:ascii="Times New Roman" w:hAnsi="Times New Roman"/>
                <w:sz w:val="28"/>
                <w:szCs w:val="28"/>
                <w:lang w:eastAsia="ru-RU"/>
              </w:rPr>
              <w:t>тий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6.10. Территориальный орган Федерального казначейства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органа Федерального казначейства – «Управление Федерального казначейства по Ростовской области»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6.11. Код органа Федерального казначейства (далее - КОФК)</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w:t>
            </w:r>
            <w:r>
              <w:rPr>
                <w:rFonts w:ascii="Times New Roman" w:hAnsi="Times New Roman"/>
                <w:sz w:val="28"/>
                <w:szCs w:val="28"/>
                <w:lang w:eastAsia="ru-RU"/>
              </w:rPr>
              <w:t xml:space="preserve">зывается код Управления Федерального казначейства по Ростовской области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6.12. Признак платежа, требующего подтверждения</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признак платежа, требующего подтверждения. По платежам, требующим подтверждения, указывается «Да», если платеж не требует </w:t>
            </w:r>
            <w:r>
              <w:rPr>
                <w:rFonts w:ascii="Times New Roman" w:hAnsi="Times New Roman"/>
                <w:sz w:val="28"/>
                <w:szCs w:val="28"/>
                <w:lang w:eastAsia="ru-RU"/>
              </w:rPr>
              <w:t>подтверждения, указывается «Нет»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 Реквизиты документа, подтверждающего возникновение денежного обязательства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7.1. Вид</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документа, являющегося основанием для возникновения денежного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7.2. Номер</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номер до</w:t>
            </w:r>
            <w:r>
              <w:rPr>
                <w:rFonts w:ascii="Times New Roman" w:hAnsi="Times New Roman"/>
                <w:sz w:val="28"/>
                <w:szCs w:val="28"/>
                <w:lang w:eastAsia="ru-RU"/>
              </w:rPr>
              <w:t>кумента, подтверждающего возникновение денежного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bookmarkStart w:id="33" w:name="P462"/>
            <w:bookmarkEnd w:id="33"/>
            <w:r>
              <w:rPr>
                <w:rFonts w:ascii="Times New Roman" w:hAnsi="Times New Roman"/>
                <w:sz w:val="28"/>
                <w:szCs w:val="28"/>
                <w:lang w:eastAsia="ru-RU"/>
              </w:rPr>
              <w:t>7.3. Дата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документа, подтверждающего возникновение денежного обязательства</w:t>
            </w:r>
          </w:p>
          <w:p w:rsidR="00000000" w:rsidRDefault="00652789">
            <w:pPr>
              <w:autoSpaceDE w:val="0"/>
              <w:autoSpaceDN w:val="0"/>
              <w:adjustRightInd w:val="0"/>
              <w:spacing w:after="0" w:line="240" w:lineRule="auto"/>
              <w:ind w:right="118" w:firstLine="283"/>
              <w:jc w:val="both"/>
              <w:rPr>
                <w:rFonts w:ascii="Times New Roman" w:hAnsi="Times New Roman"/>
                <w:sz w:val="28"/>
                <w:szCs w:val="28"/>
              </w:rPr>
            </w:pPr>
            <w:r>
              <w:rPr>
                <w:rFonts w:ascii="Times New Roman" w:hAnsi="Times New Roman"/>
                <w:sz w:val="28"/>
                <w:szCs w:val="28"/>
                <w:lang w:eastAsia="ru-RU"/>
              </w:rPr>
              <w:t>В случае постановки на учет денежного обязательства, возникшего на основании документа о приемке вып</w:t>
            </w:r>
            <w:r>
              <w:rPr>
                <w:rFonts w:ascii="Times New Roman" w:hAnsi="Times New Roman"/>
                <w:sz w:val="28"/>
                <w:szCs w:val="28"/>
                <w:lang w:eastAsia="ru-RU"/>
              </w:rPr>
              <w:t>олненной работы (ее результатов, в том числе этапа), оказанной услуги, указывается дата подписания получателем средств местного бюджета такого документа.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7.4. Сумма документа, подтверждающего возникновение денежного обязательства</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докумен</w:t>
            </w:r>
            <w:r>
              <w:rPr>
                <w:rFonts w:ascii="Times New Roman" w:hAnsi="Times New Roman"/>
                <w:sz w:val="28"/>
                <w:szCs w:val="28"/>
                <w:lang w:eastAsia="ru-RU"/>
              </w:rPr>
              <w:t>та, подтверждающего возникновение денежного обязательства в валюте выплаты</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7.5. Предмет</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товаров (работ, услуг) в соответствии с документом, подтверждающим возникновение денежного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7.6. Наименование вида средств</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w:t>
            </w:r>
            <w:r>
              <w:rPr>
                <w:rFonts w:ascii="Times New Roman" w:hAnsi="Times New Roman"/>
                <w:sz w:val="28"/>
                <w:szCs w:val="28"/>
                <w:lang w:eastAsia="ru-RU"/>
              </w:rPr>
              <w:t>вается наименование вида средств, за счет которых должна быть произведена кассовая выплата: средства бюджета</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w:t>
            </w:r>
            <w:r>
              <w:rPr>
                <w:rFonts w:ascii="Times New Roman" w:hAnsi="Times New Roman"/>
                <w:sz w:val="28"/>
                <w:szCs w:val="28"/>
                <w:lang w:eastAsia="ru-RU"/>
              </w:rPr>
              <w:t>а основании информации, представленной должником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7.7. Код по бюджетной классификации (далее – Код по БК)</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бюджетной классификации расходов местного бюджета в соответствии с предметом документа–основания.</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В случае постановки на учет денежног</w:t>
            </w:r>
            <w:r>
              <w:rPr>
                <w:rFonts w:ascii="Times New Roman" w:hAnsi="Times New Roman"/>
                <w:sz w:val="28"/>
                <w:szCs w:val="28"/>
                <w:lang w:eastAsia="ru-RU"/>
              </w:rPr>
              <w:t>о обязательства, возникшего на основании исполнительного документа или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7.8. Аналитический код</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при не</w:t>
            </w:r>
            <w:r>
              <w:rPr>
                <w:rFonts w:ascii="Times New Roman" w:hAnsi="Times New Roman"/>
                <w:sz w:val="28"/>
                <w:szCs w:val="28"/>
                <w:lang w:eastAsia="ru-RU"/>
              </w:rPr>
              <w:t>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7.9. Сумма в рублевом эквиваленте, всего</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сумма денежного обязательства             в </w:t>
            </w:r>
            <w:r>
              <w:rPr>
                <w:rFonts w:ascii="Times New Roman" w:hAnsi="Times New Roman"/>
                <w:sz w:val="28"/>
                <w:szCs w:val="28"/>
                <w:lang w:eastAsia="ru-RU"/>
              </w:rPr>
              <w:t>валюте Российской Федерации.</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7.10. Код валюты</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w:t>
            </w:r>
            <w:r>
              <w:rPr>
                <w:rFonts w:ascii="Times New Roman" w:hAnsi="Times New Roman"/>
                <w:sz w:val="28"/>
                <w:szCs w:val="28"/>
                <w:lang w:eastAsia="ru-RU"/>
              </w:rPr>
              <w:t xml:space="preserve">вается код валюты, в которой принято денежное обязательство, в соответствии                    с Общероссийским </w:t>
            </w:r>
            <w:hyperlink r:id="rId42" w:history="1">
              <w:r>
                <w:rPr>
                  <w:rFonts w:ascii="Times New Roman" w:hAnsi="Times New Roman"/>
                  <w:sz w:val="28"/>
                  <w:szCs w:val="28"/>
                  <w:lang w:eastAsia="ru-RU"/>
                </w:rPr>
                <w:t>класси</w:t>
              </w:r>
              <w:r>
                <w:rPr>
                  <w:rFonts w:ascii="Times New Roman" w:hAnsi="Times New Roman"/>
                  <w:sz w:val="28"/>
                  <w:szCs w:val="28"/>
                  <w:lang w:eastAsia="ru-RU"/>
                </w:rPr>
                <w:t>фикатором</w:t>
              </w:r>
            </w:hyperlink>
            <w:r>
              <w:rPr>
                <w:rFonts w:ascii="Times New Roman" w:hAnsi="Times New Roman"/>
                <w:sz w:val="28"/>
                <w:szCs w:val="28"/>
                <w:lang w:eastAsia="ru-RU"/>
              </w:rPr>
              <w:t xml:space="preserve"> валют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7.11. в том числе перечислено средств, требующих подтверждения</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w:t>
            </w:r>
            <w:r>
              <w:rPr>
                <w:rFonts w:ascii="Times New Roman" w:hAnsi="Times New Roman"/>
                <w:sz w:val="28"/>
                <w:szCs w:val="28"/>
                <w:lang w:eastAsia="ru-RU"/>
              </w:rPr>
              <w:t>ара (выполнение работ, оказание услуг). Не заполняется в случае, если в кодовой зоне «Признак платежа, требующего подтверждения» указано «Да»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7.12. Срок исполнения</w:t>
            </w:r>
          </w:p>
        </w:tc>
        <w:tc>
          <w:tcPr>
            <w:tcW w:w="615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планируемый срок осуществления кассовой выплаты по денежному обязательству (при</w:t>
            </w:r>
            <w:r>
              <w:rPr>
                <w:rFonts w:ascii="Times New Roman" w:hAnsi="Times New Roman"/>
                <w:sz w:val="28"/>
                <w:szCs w:val="28"/>
                <w:lang w:eastAsia="ru-RU"/>
              </w:rPr>
              <w:t xml:space="preserve"> наличии)</w:t>
            </w:r>
          </w:p>
        </w:tc>
      </w:tr>
    </w:tbl>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sectPr w:rsidR="00000000">
          <w:pgSz w:w="11906" w:h="16838"/>
          <w:pgMar w:top="567" w:right="851" w:bottom="284" w:left="1134" w:header="227" w:footer="708" w:gutter="0"/>
          <w:pgNumType w:start="1"/>
          <w:cols w:space="720"/>
          <w:titlePg/>
          <w:docGrid w:linePitch="360"/>
        </w:sectPr>
      </w:pP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 xml:space="preserve">Приложение № 3 </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 xml:space="preserve">Индустриального сельского поселения </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p w:rsidR="00000000" w:rsidRDefault="00652789">
      <w:pPr>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ПЕРЕЧЕНЬ</w:t>
      </w:r>
    </w:p>
    <w:p w:rsidR="00000000" w:rsidRDefault="00652789">
      <w:pPr>
        <w:autoSpaceDE w:val="0"/>
        <w:autoSpaceDN w:val="0"/>
        <w:adjustRightInd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документов, на основании которых возникают бюджетные обязательства получателей средст</w:t>
      </w:r>
      <w:r>
        <w:rPr>
          <w:rFonts w:ascii="Times New Roman" w:hAnsi="Times New Roman"/>
          <w:b/>
          <w:sz w:val="28"/>
          <w:szCs w:val="28"/>
          <w:lang w:eastAsia="ru-RU"/>
        </w:rPr>
        <w:t>в бюджета Индустриального сельского поселения Кашарского района, и документов, подтверждающих возникновение денежных обязательств получателей средств бюджета Индустриального сельского поселения</w:t>
      </w:r>
    </w:p>
    <w:p w:rsidR="00000000" w:rsidRDefault="00652789">
      <w:pPr>
        <w:autoSpaceDE w:val="0"/>
        <w:autoSpaceDN w:val="0"/>
        <w:adjustRightInd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 xml:space="preserve"> Кашарского района</w:t>
      </w:r>
    </w:p>
    <w:p w:rsidR="00000000" w:rsidRDefault="00652789">
      <w:pPr>
        <w:autoSpaceDE w:val="0"/>
        <w:autoSpaceDN w:val="0"/>
        <w:adjustRightInd w:val="0"/>
        <w:spacing w:after="0" w:line="240" w:lineRule="auto"/>
        <w:ind w:right="-567"/>
        <w:jc w:val="both"/>
        <w:rPr>
          <w:rFonts w:ascii="Times New Roman" w:hAnsi="Times New Roman"/>
          <w:sz w:val="28"/>
          <w:szCs w:val="28"/>
          <w:lang w:eastAsia="ru-RU"/>
        </w:rPr>
      </w:pPr>
    </w:p>
    <w:p w:rsidR="00000000" w:rsidRDefault="00652789">
      <w:pPr>
        <w:autoSpaceDE w:val="0"/>
        <w:autoSpaceDN w:val="0"/>
        <w:adjustRightInd w:val="0"/>
        <w:spacing w:after="0" w:line="240" w:lineRule="auto"/>
        <w:ind w:right="-567"/>
        <w:jc w:val="both"/>
        <w:rPr>
          <w:rFonts w:ascii="Times New Roman" w:hAnsi="Times New Roman"/>
          <w:sz w:val="28"/>
          <w:szCs w:val="28"/>
          <w:lang w:eastAsia="ru-RU"/>
        </w:rPr>
      </w:pPr>
    </w:p>
    <w:tbl>
      <w:tblPr>
        <w:tblW w:w="10080" w:type="dxa"/>
        <w:tblInd w:w="-8" w:type="dxa"/>
        <w:tblLayout w:type="fixed"/>
        <w:tblCellMar>
          <w:top w:w="102" w:type="dxa"/>
          <w:left w:w="62" w:type="dxa"/>
          <w:bottom w:w="102" w:type="dxa"/>
          <w:right w:w="62" w:type="dxa"/>
        </w:tblCellMar>
        <w:tblLook w:val="0000" w:firstRow="0" w:lastRow="0" w:firstColumn="0" w:lastColumn="0" w:noHBand="0" w:noVBand="0"/>
      </w:tblPr>
      <w:tblGrid>
        <w:gridCol w:w="662"/>
        <w:gridCol w:w="4220"/>
        <w:gridCol w:w="5198"/>
      </w:tblGrid>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 п/п</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Документ, на основании которого воз</w:t>
            </w:r>
            <w:r>
              <w:rPr>
                <w:rFonts w:ascii="Times New Roman" w:hAnsi="Times New Roman"/>
                <w:sz w:val="28"/>
                <w:szCs w:val="28"/>
                <w:lang w:eastAsia="ru-RU"/>
              </w:rPr>
              <w:t>никает бюджетное обязательство получателя средств бюджета Индустриального сельского поселения  Кашарского района</w:t>
            </w:r>
          </w:p>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Документ, подтверждающий возникновение денежного обязательства получателя средств бюджета Индустриального</w:t>
            </w:r>
            <w:r>
              <w:rPr>
                <w:rFonts w:ascii="Times New Roman" w:hAnsi="Times New Roman"/>
                <w:sz w:val="28"/>
                <w:szCs w:val="28"/>
                <w:lang w:val="en-US" w:eastAsia="ru-RU"/>
              </w:rPr>
              <w:t xml:space="preserve"> </w:t>
            </w:r>
            <w:r>
              <w:rPr>
                <w:rFonts w:ascii="Times New Roman" w:hAnsi="Times New Roman"/>
                <w:sz w:val="28"/>
                <w:szCs w:val="28"/>
                <w:lang w:eastAsia="ru-RU"/>
              </w:rPr>
              <w:t>сельского поселения</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 Кашарского райо</w:t>
            </w:r>
            <w:r>
              <w:rPr>
                <w:rFonts w:ascii="Times New Roman" w:hAnsi="Times New Roman"/>
                <w:sz w:val="28"/>
                <w:szCs w:val="28"/>
                <w:lang w:eastAsia="ru-RU"/>
              </w:rPr>
              <w:t>на</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1</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jc w:val="center"/>
              <w:rPr>
                <w:rFonts w:ascii="Times New Roman" w:hAnsi="Times New Roman"/>
                <w:sz w:val="28"/>
                <w:szCs w:val="28"/>
                <w:lang w:eastAsia="ru-RU"/>
              </w:rPr>
            </w:pPr>
            <w:r>
              <w:rPr>
                <w:rFonts w:ascii="Times New Roman" w:hAnsi="Times New Roman"/>
                <w:sz w:val="28"/>
                <w:szCs w:val="28"/>
                <w:lang w:eastAsia="ru-RU"/>
              </w:rPr>
              <w:t>2</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jc w:val="center"/>
              <w:rPr>
                <w:rFonts w:ascii="Times New Roman" w:hAnsi="Times New Roman"/>
                <w:sz w:val="28"/>
                <w:szCs w:val="28"/>
                <w:lang w:eastAsia="ru-RU"/>
              </w:rPr>
            </w:pPr>
            <w:r>
              <w:rPr>
                <w:rFonts w:ascii="Times New Roman" w:hAnsi="Times New Roman"/>
                <w:sz w:val="28"/>
                <w:szCs w:val="28"/>
                <w:lang w:eastAsia="ru-RU"/>
              </w:rPr>
              <w:t>3</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1.</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Извещение об осуществлении закупки</w:t>
            </w:r>
          </w:p>
          <w:p w:rsidR="00000000" w:rsidRDefault="00652789">
            <w:pPr>
              <w:widowControl w:val="0"/>
              <w:autoSpaceDE w:val="0"/>
              <w:autoSpaceDN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Формирование денежного обязательства не предусматривается</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2.</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40"/>
              <w:rPr>
                <w:rFonts w:ascii="Times New Roman" w:hAnsi="Times New Roman"/>
                <w:sz w:val="28"/>
                <w:szCs w:val="28"/>
                <w:lang w:eastAsia="ru-RU"/>
              </w:rPr>
            </w:pPr>
            <w:r>
              <w:rPr>
                <w:rFonts w:ascii="Times New Roman" w:hAnsi="Times New Roman"/>
                <w:sz w:val="28"/>
                <w:szCs w:val="28"/>
              </w:rPr>
              <w:t>Приглашение принять участие в определении поставщика (подрядчика, исполнителя)</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3"/>
              <w:rPr>
                <w:rFonts w:ascii="Times New Roman" w:hAnsi="Times New Roman"/>
                <w:sz w:val="28"/>
                <w:szCs w:val="28"/>
                <w:lang w:eastAsia="ru-RU"/>
              </w:rPr>
            </w:pPr>
            <w:r>
              <w:rPr>
                <w:rFonts w:ascii="Times New Roman" w:hAnsi="Times New Roman"/>
                <w:sz w:val="28"/>
                <w:szCs w:val="28"/>
              </w:rPr>
              <w:t>Формирование денежного обязательства не предусматривается</w:t>
            </w:r>
          </w:p>
        </w:tc>
      </w:tr>
      <w:tr w:rsidR="00000000">
        <w:tc>
          <w:tcPr>
            <w:tcW w:w="662" w:type="dxa"/>
            <w:vMerge w:val="restart"/>
            <w:tcBorders>
              <w:top w:val="single" w:sz="4" w:space="0" w:color="auto"/>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bookmarkStart w:id="34" w:name="Par9"/>
            <w:bookmarkEnd w:id="34"/>
            <w:r>
              <w:rPr>
                <w:rFonts w:ascii="Times New Roman" w:hAnsi="Times New Roman"/>
                <w:sz w:val="28"/>
                <w:szCs w:val="28"/>
                <w:lang w:val="en-US" w:eastAsia="ru-RU"/>
              </w:rPr>
              <w:t>3</w:t>
            </w:r>
            <w:r>
              <w:rPr>
                <w:rFonts w:ascii="Times New Roman" w:hAnsi="Times New Roman"/>
                <w:sz w:val="28"/>
                <w:szCs w:val="28"/>
                <w:lang w:eastAsia="ru-RU"/>
              </w:rPr>
              <w:t>.</w:t>
            </w:r>
          </w:p>
        </w:tc>
        <w:tc>
          <w:tcPr>
            <w:tcW w:w="4220" w:type="dxa"/>
            <w:vMerge w:val="restart"/>
            <w:tcBorders>
              <w:top w:val="single" w:sz="4" w:space="0" w:color="auto"/>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Му</w:t>
            </w:r>
            <w:r>
              <w:rPr>
                <w:rFonts w:ascii="Times New Roman" w:hAnsi="Times New Roman"/>
                <w:sz w:val="28"/>
                <w:szCs w:val="28"/>
                <w:lang w:eastAsia="ru-RU"/>
              </w:rPr>
              <w:t>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выполненных работ</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об оказании услуг</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приема-передачи</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Муни</w:t>
            </w:r>
            <w:r>
              <w:rPr>
                <w:rFonts w:ascii="Times New Roman" w:hAnsi="Times New Roman"/>
                <w:sz w:val="28"/>
                <w:szCs w:val="28"/>
                <w:lang w:eastAsia="ru-RU"/>
              </w:rPr>
              <w:t>ципальный контракт (в случае осуществления авансовых платежей в соответствии с условиями муниципального контракта, внесение арендной платы по контракту)</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Справка-расчет или иной документ, являющийся основанием для оплаты неустойки</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Счет-фактура</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Товарная накладная</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Универсальный передаточный документ</w:t>
            </w:r>
          </w:p>
        </w:tc>
      </w:tr>
      <w:tr w:rsidR="00000000">
        <w:tc>
          <w:tcPr>
            <w:tcW w:w="662"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Чек</w:t>
            </w:r>
          </w:p>
        </w:tc>
      </w:tr>
      <w:tr w:rsidR="00000000">
        <w:tc>
          <w:tcPr>
            <w:tcW w:w="662" w:type="dxa"/>
            <w:vMerge/>
            <w:tcBorders>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vMerge/>
            <w:tcBorders>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w:t>
            </w:r>
            <w:r>
              <w:rPr>
                <w:rFonts w:ascii="Times New Roman" w:hAnsi="Times New Roman"/>
                <w:sz w:val="28"/>
                <w:szCs w:val="28"/>
                <w:lang w:eastAsia="ru-RU"/>
              </w:rPr>
              <w:t>му обязательству получателя средств бюджета, возникшему на основании контракта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4.</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w:t>
            </w:r>
            <w:r>
              <w:rPr>
                <w:rFonts w:ascii="Times New Roman" w:hAnsi="Times New Roman"/>
                <w:sz w:val="28"/>
                <w:szCs w:val="28"/>
                <w:lang w:eastAsia="ru-RU"/>
              </w:rPr>
              <w:t xml:space="preserve">дательством Российской Федерации о контрактной системе в сфере закупок товаров, работ, услуг для обеспечения муниципальных нужд, (соглашение) (далее - договор), за исключением договоров, указанных в </w:t>
            </w:r>
            <w:hyperlink w:anchor="Par103" w:history="1">
              <w:r>
                <w:rPr>
                  <w:rFonts w:ascii="Times New Roman" w:hAnsi="Times New Roman"/>
                  <w:sz w:val="28"/>
                  <w:szCs w:val="28"/>
                  <w:lang w:eastAsia="ru-RU"/>
                </w:rPr>
                <w:t>16 пункте</w:t>
              </w:r>
            </w:hyperlink>
            <w:r>
              <w:rPr>
                <w:rFonts w:ascii="Times New Roman" w:hAnsi="Times New Roman"/>
                <w:sz w:val="28"/>
                <w:szCs w:val="28"/>
                <w:lang w:eastAsia="ru-RU"/>
              </w:rPr>
              <w:t xml:space="preserve"> настоящего перечня</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Акт </w:t>
            </w:r>
            <w:r>
              <w:rPr>
                <w:rFonts w:ascii="Times New Roman" w:hAnsi="Times New Roman"/>
                <w:sz w:val="28"/>
                <w:szCs w:val="28"/>
                <w:lang w:eastAsia="ru-RU"/>
              </w:rPr>
              <w:t>выполненных работ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об оказании услуг</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приема-передачи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Договор (в случае осуществления авансовых платежей в соответствии с условиями договора, внесения арендной платы по договору)</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Справка-расчет или иной документ, являющийся основанием для</w:t>
            </w:r>
            <w:r>
              <w:rPr>
                <w:rFonts w:ascii="Times New Roman" w:hAnsi="Times New Roman"/>
                <w:sz w:val="28"/>
                <w:szCs w:val="28"/>
                <w:lang w:eastAsia="ru-RU"/>
              </w:rPr>
              <w:t xml:space="preserve"> оплаты неустойки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Счет-фактура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Товарная накладная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Универсальный передаточный документ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Чек</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w:t>
            </w:r>
            <w:r>
              <w:rPr>
                <w:rFonts w:ascii="Times New Roman" w:hAnsi="Times New Roman"/>
                <w:sz w:val="28"/>
                <w:szCs w:val="28"/>
                <w:lang w:eastAsia="ru-RU"/>
              </w:rPr>
              <w:t>вании договора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5.</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Соглашение о предоставлении из федерального (областного) бюджета межбюджетного 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w:t>
            </w:r>
            <w:r>
              <w:rPr>
                <w:rFonts w:ascii="Times New Roman" w:hAnsi="Times New Roman"/>
                <w:sz w:val="28"/>
                <w:szCs w:val="28"/>
                <w:lang w:eastAsia="ru-RU"/>
              </w:rPr>
              <w:t xml:space="preserve"> о предоставлении субсидий, бюджетных инвестиций, иных межбюджетных трансфертов (далее - реестр соглашений)</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График перечисления межбюджетного трансферта, предусмотренный соглашением о предоставлении межбюджетного трансферта                           (при н</w:t>
            </w:r>
            <w:r>
              <w:rPr>
                <w:rFonts w:ascii="Times New Roman" w:hAnsi="Times New Roman"/>
                <w:sz w:val="28"/>
                <w:szCs w:val="28"/>
                <w:lang w:eastAsia="ru-RU"/>
              </w:rPr>
              <w:t>аличии)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бюджета, источником финансового обеспечения к</w:t>
            </w:r>
            <w:r>
              <w:rPr>
                <w:rFonts w:ascii="Times New Roman" w:hAnsi="Times New Roman"/>
                <w:sz w:val="28"/>
                <w:szCs w:val="28"/>
                <w:lang w:eastAsia="ru-RU"/>
              </w:rPr>
              <w:t>оторых являются межбюджетные трансферты</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соглашения о предоставлении межбюджетного трансферта</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Казначей</w:t>
            </w:r>
            <w:r>
              <w:rPr>
                <w:rFonts w:ascii="Times New Roman" w:hAnsi="Times New Roman"/>
                <w:sz w:val="28"/>
                <w:szCs w:val="28"/>
                <w:lang w:eastAsia="ru-RU"/>
              </w:rPr>
              <w:t xml:space="preserve">ское обеспечение обязательств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Платежные документы, подтверждающие осуществление расходов бюджета по исполнению расходных обязательств, в целях возмещения которых из федерального (областного) бюджета предоставляются межбюджетные трансферты (далее - целе</w:t>
            </w:r>
            <w:r>
              <w:rPr>
                <w:rFonts w:ascii="Times New Roman" w:hAnsi="Times New Roman"/>
                <w:sz w:val="28"/>
                <w:szCs w:val="28"/>
                <w:lang w:eastAsia="ru-RU"/>
              </w:rPr>
              <w:t>вые расходы), иные документы, подтверждающие размер и факт поставки товаров, выполнения работ, оказания услуг на сумму целевых расходов</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6.</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Нормативный правовой акт, предусматривающий предоставление из федерального (областного) бюджета в форме субсидии, су</w:t>
            </w:r>
            <w:r>
              <w:rPr>
                <w:rFonts w:ascii="Times New Roman" w:hAnsi="Times New Roman"/>
                <w:sz w:val="28"/>
                <w:szCs w:val="28"/>
                <w:lang w:eastAsia="ru-RU"/>
              </w:rPr>
              <w:t>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w:t>
            </w:r>
            <w:r>
              <w:rPr>
                <w:rFonts w:ascii="Times New Roman" w:hAnsi="Times New Roman"/>
                <w:sz w:val="28"/>
                <w:szCs w:val="28"/>
                <w:lang w:eastAsia="ru-RU"/>
              </w:rPr>
              <w:t>жетного трансферта), сведения о котором подлежат либо не подлежат включению в реестр соглашений</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Распоряжение о перечислении межбюджетного трансферта из федерального (областного) бюджета по форме, установленной в соответствии с порядком (правилами) предоста</w:t>
            </w:r>
            <w:r>
              <w:rPr>
                <w:rFonts w:ascii="Times New Roman" w:hAnsi="Times New Roman"/>
                <w:sz w:val="28"/>
                <w:szCs w:val="28"/>
                <w:lang w:eastAsia="ru-RU"/>
              </w:rPr>
              <w:t>вления указанного межбюджетного трансферта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Распоряжение, необходимое для оплаты денежных обязательств, и документ, подтверждающий возникновение денежных обязательств получателя средств бюджета, источником финансового обеспечения которых являются межбюдж</w:t>
            </w:r>
            <w:r>
              <w:rPr>
                <w:rFonts w:ascii="Times New Roman" w:hAnsi="Times New Roman"/>
                <w:sz w:val="28"/>
                <w:szCs w:val="28"/>
                <w:lang w:eastAsia="ru-RU"/>
              </w:rPr>
              <w:t>етные трансферты</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Казначейское обеспечение обязательств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w:t>
            </w:r>
            <w:r>
              <w:rPr>
                <w:rFonts w:ascii="Times New Roman" w:hAnsi="Times New Roman"/>
                <w:sz w:val="28"/>
                <w:szCs w:val="28"/>
                <w:lang w:eastAsia="ru-RU"/>
              </w:rPr>
              <w:t>ежбюджетного трансферта, имеющего целевое назначение</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7.</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График перечисления суб</w:t>
            </w:r>
            <w:r>
              <w:rPr>
                <w:rFonts w:ascii="Times New Roman" w:hAnsi="Times New Roman"/>
                <w:sz w:val="28"/>
                <w:szCs w:val="28"/>
                <w:lang w:eastAsia="ru-RU"/>
              </w:rPr>
              <w:t>сидии, предусмотренный договором (соглашением) о предоставлении субсидии муниципальному бюджетному или автономному учреждению                    (при наличии)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Предварительный отчет о выполнении муниципального  задания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Казначейское обеспечение обязат</w:t>
            </w:r>
            <w:r>
              <w:rPr>
                <w:rFonts w:ascii="Times New Roman" w:hAnsi="Times New Roman"/>
                <w:sz w:val="28"/>
                <w:szCs w:val="28"/>
                <w:lang w:eastAsia="ru-RU"/>
              </w:rPr>
              <w:t xml:space="preserve">ельств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муниципальному бюджетному или автономному учрежде</w:t>
            </w:r>
            <w:r>
              <w:rPr>
                <w:rFonts w:ascii="Times New Roman" w:hAnsi="Times New Roman"/>
                <w:sz w:val="28"/>
                <w:szCs w:val="28"/>
                <w:lang w:eastAsia="ru-RU"/>
              </w:rPr>
              <w:t>нию</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8.</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w:t>
            </w:r>
            <w:r>
              <w:rPr>
                <w:rFonts w:ascii="Times New Roman" w:hAnsi="Times New Roman"/>
                <w:sz w:val="28"/>
                <w:szCs w:val="28"/>
                <w:lang w:eastAsia="ru-RU"/>
              </w:rPr>
              <w:t>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w:t>
            </w:r>
            <w:r>
              <w:rPr>
                <w:rFonts w:ascii="Times New Roman" w:hAnsi="Times New Roman"/>
                <w:sz w:val="28"/>
                <w:szCs w:val="28"/>
                <w:lang w:eastAsia="ru-RU"/>
              </w:rPr>
              <w:t>ческому лицу), сведения о котором подлежат либо не подлежат включению в реестр соглашений</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выполненных работ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об оказании услуг</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приема-передачи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Договор, заключаемый в рамках исполнения договоров (соглашений) о предоставлении целевых субс</w:t>
            </w:r>
            <w:r>
              <w:rPr>
                <w:rFonts w:ascii="Times New Roman" w:hAnsi="Times New Roman"/>
                <w:sz w:val="28"/>
                <w:szCs w:val="28"/>
                <w:lang w:eastAsia="ru-RU"/>
              </w:rPr>
              <w:t>идий и бюджетных инвестиций юридическому лицу</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w:t>
            </w:r>
            <w:r>
              <w:rPr>
                <w:rFonts w:ascii="Times New Roman" w:hAnsi="Times New Roman"/>
                <w:sz w:val="28"/>
                <w:szCs w:val="28"/>
                <w:lang w:eastAsia="ru-RU"/>
              </w:rPr>
              <w:t>ий юридическому лицу)</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Справка-расчет или иной документ, являющийся основанием для оплаты неустойки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Счет-фактура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Товарная накладная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Чек</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В случае предоставления субсидии юридическому лицу на возмещение фактически произведенных расходо</w:t>
            </w:r>
            <w:r>
              <w:rPr>
                <w:rFonts w:ascii="Times New Roman" w:hAnsi="Times New Roman"/>
                <w:sz w:val="28"/>
                <w:szCs w:val="28"/>
                <w:lang w:eastAsia="ru-RU"/>
              </w:rPr>
              <w:t>в (недополученных доходов):</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документы, подтверждающие фактически произведенные расходы</w:t>
            </w:r>
            <w:r>
              <w:rPr>
                <w:rFonts w:ascii="Times New Roman" w:hAnsi="Times New Roman"/>
                <w:sz w:val="28"/>
                <w:szCs w:val="28"/>
                <w:lang w:eastAsia="ru-RU"/>
              </w:rPr>
              <w:t xml:space="preserve"> (недополученные доходы) в соответствии с порядком (правилами) предоставления субсидии юридическому лицу;</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w:t>
            </w:r>
            <w:r>
              <w:rPr>
                <w:rFonts w:ascii="Times New Roman" w:hAnsi="Times New Roman"/>
                <w:sz w:val="28"/>
                <w:szCs w:val="28"/>
                <w:lang w:eastAsia="ru-RU"/>
              </w:rPr>
              <w:t>ее - Заявка на перечисление субсидии юридическому лицу) (при наличии)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Казначейское обеспечение обязательств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бюджета, возникшему на осн</w:t>
            </w:r>
            <w:r>
              <w:rPr>
                <w:rFonts w:ascii="Times New Roman" w:hAnsi="Times New Roman"/>
                <w:sz w:val="28"/>
                <w:szCs w:val="28"/>
                <w:lang w:eastAsia="ru-RU"/>
              </w:rPr>
              <w:t>овании договора (соглашения) о предоставлении субсидии и бюджетных инвестиций юридическому лицу</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 xml:space="preserve">9. </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Соглашения о предоставлении из бюджета Индустриального сельского поселения Кашарского района межбюджетного трансферта в форме субсидии, иного межбюджетного</w:t>
            </w:r>
            <w:r>
              <w:rPr>
                <w:rFonts w:ascii="Times New Roman" w:hAnsi="Times New Roman"/>
                <w:sz w:val="28"/>
                <w:szCs w:val="28"/>
                <w:lang w:eastAsia="ru-RU"/>
              </w:rPr>
              <w:t xml:space="preserve"> трансферта</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Распоряжение о перечислении межбюджетного трансферта из местного бюджета бюджету поселения</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График перечисления субсидии, предусмотренный договором (соглашением) о предоставлении субсидии</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денежног</w:t>
            </w:r>
            <w:r>
              <w:rPr>
                <w:rFonts w:ascii="Times New Roman" w:hAnsi="Times New Roman"/>
                <w:sz w:val="28"/>
                <w:szCs w:val="28"/>
                <w:lang w:eastAsia="ru-RU"/>
              </w:rPr>
              <w:t>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color w:val="000000"/>
                <w:sz w:val="28"/>
                <w:szCs w:val="28"/>
                <w:lang w:eastAsia="ru-RU"/>
              </w:rPr>
            </w:pPr>
            <w:r>
              <w:rPr>
                <w:rFonts w:ascii="Times New Roman" w:hAnsi="Times New Roman"/>
                <w:color w:val="000000"/>
                <w:sz w:val="28"/>
                <w:szCs w:val="28"/>
                <w:lang w:eastAsia="ru-RU"/>
              </w:rPr>
              <w:t>10.</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Нормативный правовой акт, предусматривающий пре</w:t>
            </w:r>
            <w:r>
              <w:rPr>
                <w:rFonts w:ascii="Times New Roman" w:hAnsi="Times New Roman"/>
                <w:sz w:val="28"/>
                <w:szCs w:val="28"/>
                <w:lang w:eastAsia="ru-RU"/>
              </w:rPr>
              <w:t>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w:t>
            </w:r>
            <w:r>
              <w:rPr>
                <w:rFonts w:ascii="Times New Roman" w:hAnsi="Times New Roman"/>
                <w:sz w:val="28"/>
                <w:szCs w:val="28"/>
                <w:lang w:eastAsia="ru-RU"/>
              </w:rPr>
              <w:t>идическому лицу), сведения о котором подлежат либо не подлежат включению в реестр соглашений</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w:t>
            </w:r>
            <w:r>
              <w:rPr>
                <w:rFonts w:ascii="Times New Roman" w:hAnsi="Times New Roman"/>
                <w:sz w:val="28"/>
                <w:szCs w:val="28"/>
                <w:lang w:eastAsia="ru-RU"/>
              </w:rPr>
              <w:t>юридическому лицу)</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В случае предоставления субсидии юридическому лицу на возмещение фактически произведенных расходов (недополученных доходов):</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отчет о выполнении условий, установленных при предоставлении субсидии юридическому лицу, в соответствии с пор</w:t>
            </w:r>
            <w:r>
              <w:rPr>
                <w:rFonts w:ascii="Times New Roman" w:hAnsi="Times New Roman"/>
                <w:sz w:val="28"/>
                <w:szCs w:val="28"/>
                <w:lang w:eastAsia="ru-RU"/>
              </w:rPr>
              <w:t>ядком (правилами) предоставления субсидии юридическому лицу;</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Заявка на перечисление субсидии</w:t>
            </w:r>
            <w:r>
              <w:rPr>
                <w:rFonts w:ascii="Times New Roman" w:hAnsi="Times New Roman"/>
                <w:sz w:val="28"/>
                <w:szCs w:val="28"/>
                <w:lang w:eastAsia="ru-RU"/>
              </w:rPr>
              <w:t xml:space="preserve"> юридическому лицу (при наличии)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Казначейское обеспечение обязательств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w:t>
            </w:r>
            <w:r>
              <w:rPr>
                <w:rFonts w:ascii="Times New Roman" w:hAnsi="Times New Roman"/>
                <w:sz w:val="28"/>
                <w:szCs w:val="28"/>
                <w:lang w:eastAsia="ru-RU"/>
              </w:rPr>
              <w:t>предоставлении субсидии юридическому лицу</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11.</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Документ подтверждающий возникновение бюджетного обязательства, содержащий расчет годового объема оплаты труда (денежного содержания)</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Записка-расчет об исчислении среднего заработка при предоставлении отпуска,</w:t>
            </w:r>
            <w:r>
              <w:rPr>
                <w:rFonts w:ascii="Times New Roman" w:hAnsi="Times New Roman"/>
                <w:sz w:val="28"/>
                <w:szCs w:val="28"/>
                <w:lang w:eastAsia="ru-RU"/>
              </w:rPr>
              <w:t xml:space="preserve"> увольнении и других случаях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Расчетно-платежная ведомость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Расчетная ведомость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Иной документ, подтверждающий возникновение денежного обязательства по бюджетному обязательству получателя средств бюджета, возникшему по реализации трудовых функций </w:t>
            </w:r>
            <w:r>
              <w:rPr>
                <w:rFonts w:ascii="Times New Roman" w:hAnsi="Times New Roman"/>
                <w:sz w:val="28"/>
                <w:szCs w:val="28"/>
                <w:lang w:eastAsia="ru-RU"/>
              </w:rPr>
              <w:t>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12.</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Исполнительный документ (исполнительный лист, судебный приказ) (далее - исполнительный документ)</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Бухгалтерская сп</w:t>
            </w:r>
            <w:r>
              <w:rPr>
                <w:rFonts w:ascii="Times New Roman" w:hAnsi="Times New Roman"/>
                <w:sz w:val="28"/>
                <w:szCs w:val="28"/>
                <w:lang w:eastAsia="ru-RU"/>
              </w:rPr>
              <w:t xml:space="preserve">равка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График выплат по исполнительному документу, предусматривающему выплаты периодического характера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Исполнительный документ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Справка-расчет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w:t>
            </w:r>
            <w:r>
              <w:rPr>
                <w:rFonts w:ascii="Times New Roman" w:hAnsi="Times New Roman"/>
                <w:sz w:val="28"/>
                <w:szCs w:val="28"/>
                <w:lang w:eastAsia="ru-RU"/>
              </w:rPr>
              <w:t>теля средств бюджета, возникшему на основании исполнительного документа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bookmarkStart w:id="35" w:name="Par97"/>
            <w:bookmarkEnd w:id="35"/>
            <w:r>
              <w:rPr>
                <w:rFonts w:ascii="Times New Roman" w:hAnsi="Times New Roman"/>
                <w:sz w:val="28"/>
                <w:szCs w:val="28"/>
                <w:lang w:eastAsia="ru-RU"/>
              </w:rPr>
              <w:t>13.</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Решение налогового органа о взыскании налога, сбора, пеней и штрафов (далее - решение налогового органа)</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Бухгалтерская справка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Решение налогового органа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Справка-расчет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w:t>
            </w:r>
            <w:r>
              <w:rPr>
                <w:rFonts w:ascii="Times New Roman" w:hAnsi="Times New Roman"/>
                <w:sz w:val="28"/>
                <w:szCs w:val="28"/>
                <w:lang w:eastAsia="ru-RU"/>
              </w:rPr>
              <w:t>ной документ, подтверждающий возникновение денежного обязательства по бюджетному обязательству получателя средств бюджета, возникшему на основании решения налогового органа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14.</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Закон, иной нормативный правовой акт, в соответствии с которым возникают публи</w:t>
            </w:r>
            <w:r>
              <w:rPr>
                <w:rFonts w:ascii="Times New Roman" w:hAnsi="Times New Roman"/>
                <w:sz w:val="28"/>
                <w:szCs w:val="28"/>
                <w:lang w:eastAsia="ru-RU"/>
              </w:rPr>
              <w:t>чные нормативные обязательства</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Закон, иной нормативный правовой акт, в соответствии с которым возникают публичные нормативные обязательства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15.</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Закон, иной нормативный правовой акт, в соответствии с которым физическим лицам предоставляются социальные выпл</w:t>
            </w:r>
            <w:r>
              <w:rPr>
                <w:rFonts w:ascii="Times New Roman" w:hAnsi="Times New Roman"/>
                <w:sz w:val="28"/>
                <w:szCs w:val="28"/>
                <w:lang w:eastAsia="ru-RU"/>
              </w:rPr>
              <w:t>аты непубличного характера</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Закон, иной нормативный правовой акт, в соответствии с которым физическим лицам предоставляются социальные выплаты непубличного характера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bookmarkStart w:id="36" w:name="Par103"/>
            <w:bookmarkEnd w:id="36"/>
            <w:r>
              <w:rPr>
                <w:rFonts w:ascii="Times New Roman" w:hAnsi="Times New Roman"/>
                <w:sz w:val="28"/>
                <w:szCs w:val="28"/>
                <w:lang w:eastAsia="ru-RU"/>
              </w:rPr>
              <w:t>16.</w:t>
            </w: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xml:space="preserve">Документ, не определенный </w:t>
            </w:r>
            <w:hyperlink w:anchor="Par9" w:history="1">
              <w:r>
                <w:rPr>
                  <w:rFonts w:ascii="Times New Roman" w:hAnsi="Times New Roman"/>
                  <w:sz w:val="28"/>
                  <w:szCs w:val="28"/>
                  <w:lang w:eastAsia="ru-RU"/>
                </w:rPr>
                <w:t xml:space="preserve">пунктами </w:t>
              </w:r>
            </w:hyperlink>
            <w:r>
              <w:rPr>
                <w:rFonts w:ascii="Times New Roman" w:hAnsi="Times New Roman"/>
                <w:sz w:val="28"/>
                <w:szCs w:val="28"/>
                <w:lang w:eastAsia="ru-RU"/>
              </w:rPr>
              <w:t xml:space="preserve">1-15   настоящего перечня, в </w:t>
            </w:r>
            <w:r>
              <w:rPr>
                <w:rFonts w:ascii="Times New Roman" w:hAnsi="Times New Roman"/>
                <w:sz w:val="28"/>
                <w:szCs w:val="28"/>
                <w:lang w:eastAsia="ru-RU"/>
              </w:rPr>
              <w:t>соответствии с которым возникает бюджетное обязательство получателя средств бюджета:</w:t>
            </w:r>
          </w:p>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xml:space="preserve">- закон, иной нормативный правовой акт, в соответствии с которым возникает </w:t>
            </w:r>
          </w:p>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обязательство по уплате платежей в бюджет (не требующие заключения договора);</w:t>
            </w:r>
          </w:p>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договор, расчет</w:t>
            </w:r>
            <w:r>
              <w:rPr>
                <w:rFonts w:ascii="Times New Roman" w:hAnsi="Times New Roman"/>
                <w:sz w:val="28"/>
                <w:szCs w:val="28"/>
                <w:lang w:eastAsia="ru-RU"/>
              </w:rPr>
              <w:t xml:space="preserve"> по которому в соответствии с законодательством Российской Федерации осуществляется наличными деньгами, если получателем средств бюджета в Федеральное казначейство не направлены информация и документы по указанному договору для их включения в реестр контра</w:t>
            </w:r>
            <w:r>
              <w:rPr>
                <w:rFonts w:ascii="Times New Roman" w:hAnsi="Times New Roman"/>
                <w:sz w:val="28"/>
                <w:szCs w:val="28"/>
                <w:lang w:eastAsia="ru-RU"/>
              </w:rPr>
              <w:t>ктов</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Авансовый отчет </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выполненных работ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приема-передачи</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сверки взаимных расчетов</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Заявление на выдачу денежных средств под отчет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Заявление физического лица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Решение суда о расторжении контракта (договора)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Уведомление об одностороннем отказе от исполнения контракта по истечении 30 дней со дня его размещения заказчиком в реестр</w:t>
            </w:r>
            <w:r>
              <w:rPr>
                <w:rFonts w:ascii="Times New Roman" w:hAnsi="Times New Roman"/>
                <w:sz w:val="28"/>
                <w:szCs w:val="28"/>
                <w:lang w:eastAsia="ru-RU"/>
              </w:rPr>
              <w:t>е контрактов</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Квитанция</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Приказ о направлении в командировку, с прилагаемым расчетом командировочных сумм</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Служебная записка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Справка-расчет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Счет-фактура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договор на оказание услуг, выполнение работ, заключенный получателем средств бю</w:t>
            </w:r>
            <w:r>
              <w:rPr>
                <w:rFonts w:ascii="Times New Roman" w:hAnsi="Times New Roman"/>
                <w:sz w:val="28"/>
                <w:szCs w:val="28"/>
                <w:lang w:eastAsia="ru-RU"/>
              </w:rPr>
              <w:t>джета с физическим лицом, не являющимся индивидуальным предпринимателем;</w:t>
            </w:r>
          </w:p>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акт сверки взаимных расчетов;</w:t>
            </w:r>
          </w:p>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решение суда о расторжении контракта (договора);</w:t>
            </w:r>
          </w:p>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уведомление об одностороннем отказе от исполнения контракта по истечении 30 дней со дня его размещ</w:t>
            </w:r>
            <w:r>
              <w:rPr>
                <w:rFonts w:ascii="Times New Roman" w:hAnsi="Times New Roman"/>
                <w:sz w:val="28"/>
                <w:szCs w:val="28"/>
                <w:lang w:eastAsia="ru-RU"/>
              </w:rPr>
              <w:t xml:space="preserve">ения заказчиком в реестре контрактов. </w:t>
            </w:r>
          </w:p>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Иной документ, в соответствии с которым возникает бюджетное обязательство получателя средств бюджета</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Товарная накладная </w:t>
            </w:r>
          </w:p>
          <w:p w:rsidR="00000000" w:rsidRDefault="00652789">
            <w:pPr>
              <w:autoSpaceDE w:val="0"/>
              <w:autoSpaceDN w:val="0"/>
              <w:adjustRightInd w:val="0"/>
              <w:spacing w:after="0" w:line="240" w:lineRule="auto"/>
              <w:ind w:right="23"/>
              <w:rPr>
                <w:rFonts w:ascii="Times New Roman" w:hAnsi="Times New Roman"/>
                <w:color w:val="FF0000"/>
                <w:sz w:val="28"/>
                <w:szCs w:val="28"/>
                <w:lang w:eastAsia="ru-RU"/>
              </w:rPr>
            </w:pP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Универсальный передаточный документ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Чек</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Иной документ, подтверждающий возникновение де</w:t>
            </w:r>
            <w:r>
              <w:rPr>
                <w:rFonts w:ascii="Times New Roman" w:hAnsi="Times New Roman"/>
                <w:sz w:val="28"/>
                <w:szCs w:val="28"/>
                <w:lang w:eastAsia="ru-RU"/>
              </w:rPr>
              <w:t>нежного обязательства по бюджетному обязательству получателя средств бюджета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договора на оплату услуг по доставке социальных выплат гражданам через кредитные организации, почтовые отделения и т.д.</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 xml:space="preserve">счет, счет-фактура, акт выполненных работ (услуг), акт </w:t>
            </w:r>
            <w:r>
              <w:rPr>
                <w:rFonts w:ascii="Times New Roman" w:hAnsi="Times New Roman"/>
                <w:sz w:val="28"/>
                <w:szCs w:val="28"/>
                <w:lang w:eastAsia="ru-RU"/>
              </w:rPr>
              <w:t>сверки взаимных расчетов по доставке социальных выплат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счет-фактура</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выполненных работ (услуг)</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акт сверки взаимных расчетов по доставке социальных выплат</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xml:space="preserve">- соглашения об уплате ежемесячных взносов на капитальный ремонт </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квитанция, счет-извеще</w:t>
            </w:r>
            <w:r>
              <w:rPr>
                <w:rFonts w:ascii="Times New Roman" w:hAnsi="Times New Roman"/>
                <w:sz w:val="28"/>
                <w:szCs w:val="28"/>
                <w:lang w:eastAsia="ru-RU"/>
              </w:rPr>
              <w:t>ние</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xml:space="preserve">-договор (контракт), заключенный получателем средств бюджета с физическим лицом, на приобретение жилого помещения детям-сиротам и детям, оставшихся без попечения родителей </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Договор (контракт)на приобретение  жилого помещения, соглашение</w:t>
            </w:r>
          </w:p>
        </w:tc>
      </w:tr>
      <w:tr w:rsidR="00000000">
        <w:tc>
          <w:tcPr>
            <w:tcW w:w="662"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567"/>
              <w:rPr>
                <w:rFonts w:ascii="Times New Roman" w:hAnsi="Times New Roman"/>
                <w:sz w:val="28"/>
                <w:szCs w:val="28"/>
                <w:lang w:eastAsia="ru-RU"/>
              </w:rPr>
            </w:pPr>
          </w:p>
        </w:tc>
        <w:tc>
          <w:tcPr>
            <w:tcW w:w="4220"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40"/>
              <w:rPr>
                <w:rFonts w:ascii="Times New Roman" w:hAnsi="Times New Roman"/>
                <w:sz w:val="28"/>
                <w:szCs w:val="28"/>
                <w:lang w:eastAsia="ru-RU"/>
              </w:rPr>
            </w:pPr>
            <w:r>
              <w:rPr>
                <w:rFonts w:ascii="Times New Roman" w:hAnsi="Times New Roman"/>
                <w:sz w:val="28"/>
                <w:szCs w:val="28"/>
                <w:lang w:eastAsia="ru-RU"/>
              </w:rPr>
              <w:t>- Распоряже</w:t>
            </w:r>
            <w:r>
              <w:rPr>
                <w:rFonts w:ascii="Times New Roman" w:hAnsi="Times New Roman"/>
                <w:sz w:val="28"/>
                <w:szCs w:val="28"/>
                <w:lang w:eastAsia="ru-RU"/>
              </w:rPr>
              <w:t>ние о расходах на питание участников спортивных мероприятий</w:t>
            </w:r>
          </w:p>
        </w:tc>
        <w:tc>
          <w:tcPr>
            <w:tcW w:w="5198"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23"/>
              <w:rPr>
                <w:rFonts w:ascii="Times New Roman" w:hAnsi="Times New Roman"/>
                <w:sz w:val="28"/>
                <w:szCs w:val="28"/>
                <w:lang w:eastAsia="ru-RU"/>
              </w:rPr>
            </w:pPr>
            <w:r>
              <w:rPr>
                <w:rFonts w:ascii="Times New Roman" w:hAnsi="Times New Roman"/>
                <w:sz w:val="28"/>
                <w:szCs w:val="28"/>
                <w:lang w:eastAsia="ru-RU"/>
              </w:rPr>
              <w:t>Реестр на перечисление денежных средств</w:t>
            </w:r>
          </w:p>
        </w:tc>
      </w:tr>
    </w:tbl>
    <w:p w:rsidR="00000000" w:rsidRDefault="00652789">
      <w:pPr>
        <w:spacing w:after="0" w:line="240" w:lineRule="auto"/>
        <w:ind w:right="-567"/>
        <w:rPr>
          <w:rFonts w:ascii="Times New Roman" w:hAnsi="Times New Roman"/>
          <w:sz w:val="28"/>
          <w:szCs w:val="28"/>
          <w:lang w:eastAsia="ru-RU"/>
        </w:rPr>
      </w:pPr>
    </w:p>
    <w:p w:rsidR="00000000" w:rsidRDefault="00652789">
      <w:pPr>
        <w:spacing w:after="0" w:line="240" w:lineRule="auto"/>
        <w:ind w:right="-567"/>
        <w:rPr>
          <w:rFonts w:ascii="Times New Roman" w:hAnsi="Times New Roman"/>
          <w:sz w:val="28"/>
          <w:szCs w:val="28"/>
          <w:lang w:eastAsia="ru-RU"/>
        </w:rPr>
      </w:pP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br w:type="page"/>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 xml:space="preserve">Приложение № 4 </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 xml:space="preserve">Индустриального сельского поселения </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bookmarkStart w:id="37" w:name="P646"/>
      <w:bookmarkEnd w:id="37"/>
      <w:r>
        <w:rPr>
          <w:rFonts w:ascii="Times New Roman" w:hAnsi="Times New Roman"/>
          <w:b/>
          <w:bCs/>
          <w:sz w:val="28"/>
          <w:szCs w:val="28"/>
          <w:lang w:eastAsia="ru-RU"/>
        </w:rPr>
        <w:t>Р</w:t>
      </w:r>
      <w:r>
        <w:rPr>
          <w:rFonts w:ascii="Times New Roman" w:hAnsi="Times New Roman"/>
          <w:b/>
          <w:bCs/>
          <w:sz w:val="28"/>
          <w:szCs w:val="28"/>
          <w:lang w:eastAsia="ru-RU"/>
        </w:rPr>
        <w:t>еквизиты</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Уведомления о превышении принятым бюджетным обязательством</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неиспользованных лимитов бюджетных обязательств</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tbl>
      <w:tblPr>
        <w:tblW w:w="10080" w:type="dxa"/>
        <w:tblInd w:w="0" w:type="dxa"/>
        <w:tblLayout w:type="fixed"/>
        <w:tblCellMar>
          <w:top w:w="102" w:type="dxa"/>
          <w:left w:w="62" w:type="dxa"/>
          <w:bottom w:w="102" w:type="dxa"/>
          <w:right w:w="62" w:type="dxa"/>
        </w:tblCellMar>
        <w:tblLook w:val="0000" w:firstRow="0" w:lastRow="0" w:firstColumn="0" w:lastColumn="0" w:noHBand="0" w:noVBand="0"/>
      </w:tblPr>
      <w:tblGrid>
        <w:gridCol w:w="3606"/>
        <w:gridCol w:w="6474"/>
      </w:tblGrid>
      <w:tr w:rsidR="00000000">
        <w:tc>
          <w:tcPr>
            <w:tcW w:w="10080" w:type="dxa"/>
            <w:gridSpan w:val="2"/>
            <w:tcBorders>
              <w:top w:val="nil"/>
              <w:left w:val="nil"/>
              <w:bottom w:val="nil"/>
              <w:right w:val="nil"/>
            </w:tcBorders>
          </w:tcPr>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pPr>
            <w:r>
              <w:rPr>
                <w:rFonts w:ascii="Times New Roman" w:hAnsi="Times New Roman"/>
                <w:sz w:val="28"/>
                <w:szCs w:val="28"/>
                <w:lang w:eastAsia="ru-RU"/>
              </w:rPr>
              <w:t>Единица измерения: руб.</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r>
              <w:rPr>
                <w:rFonts w:ascii="Times New Roman" w:hAnsi="Times New Roman"/>
                <w:sz w:val="28"/>
                <w:szCs w:val="28"/>
                <w:lang w:eastAsia="ru-RU"/>
              </w:rPr>
              <w:t xml:space="preserve">                                                       (с точностью до второго десятичного знака)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center"/>
              <w:rPr>
                <w:rFonts w:ascii="Times New Roman" w:hAnsi="Times New Roman"/>
                <w:sz w:val="28"/>
                <w:szCs w:val="28"/>
                <w:lang w:eastAsia="ru-RU"/>
              </w:rPr>
            </w:pPr>
            <w:r>
              <w:rPr>
                <w:rFonts w:ascii="Times New Roman" w:hAnsi="Times New Roman"/>
                <w:sz w:val="28"/>
                <w:szCs w:val="28"/>
                <w:lang w:eastAsia="ru-RU"/>
              </w:rPr>
              <w:t>Описание реквизи</w:t>
            </w:r>
            <w:r>
              <w:rPr>
                <w:rFonts w:ascii="Times New Roman" w:hAnsi="Times New Roman"/>
                <w:sz w:val="28"/>
                <w:szCs w:val="28"/>
                <w:lang w:eastAsia="ru-RU"/>
              </w:rPr>
              <w:t>та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Правила формирования, заполнения реквизита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center"/>
              <w:rPr>
                <w:rFonts w:ascii="Times New Roman" w:hAnsi="Times New Roman"/>
                <w:sz w:val="28"/>
                <w:szCs w:val="28"/>
                <w:lang w:eastAsia="ru-RU"/>
              </w:rPr>
            </w:pPr>
            <w:r>
              <w:rPr>
                <w:rFonts w:ascii="Times New Roman" w:hAnsi="Times New Roman"/>
                <w:sz w:val="28"/>
                <w:szCs w:val="28"/>
                <w:lang w:eastAsia="ru-RU"/>
              </w:rPr>
              <w:t>1</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2</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 Номер</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При формировании Уведом</w:t>
            </w:r>
            <w:r>
              <w:rPr>
                <w:rFonts w:ascii="Times New Roman" w:hAnsi="Times New Roman"/>
                <w:sz w:val="28"/>
                <w:szCs w:val="28"/>
                <w:lang w:eastAsia="ru-RU"/>
              </w:rPr>
              <w:t>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2. Дата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Уведомления о превышении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 xml:space="preserve">3. Наименование органа </w:t>
            </w:r>
            <w:r>
              <w:rPr>
                <w:rFonts w:ascii="Times New Roman" w:hAnsi="Times New Roman"/>
                <w:sz w:val="28"/>
                <w:szCs w:val="28"/>
                <w:lang w:eastAsia="ru-RU"/>
              </w:rPr>
              <w:t>Федерального казначейства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Уполномоченного органа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w:t>
            </w:r>
            <w:r>
              <w:rPr>
                <w:rFonts w:ascii="Times New Roman" w:hAnsi="Times New Roman"/>
                <w:sz w:val="28"/>
                <w:szCs w:val="28"/>
                <w:lang w:eastAsia="ru-RU"/>
              </w:rPr>
              <w:t>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3.1. Код по КОФК</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Уполномоченного органа (далее – код по КОФК)</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4. Главный распорядитель бюджетных средств</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главного распорядителя бюджетных средств по находящемуся в ведении главного распорядителя бюджетных средств местного бюджета получателя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4.1. Глава по БК</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w:t>
            </w:r>
            <w:r>
              <w:rPr>
                <w:rFonts w:ascii="Times New Roman" w:hAnsi="Times New Roman"/>
                <w:sz w:val="28"/>
                <w:szCs w:val="28"/>
                <w:lang w:eastAsia="ru-RU"/>
              </w:rPr>
              <w:t xml:space="preserve">ся код главы главного распорядителя средств местного бюджета в соответствии                         с решением о бюджете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4.2. Код по Сводному реестру</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соответствующей реестровой записи реестра участников бюджетного процесса, а также юридич</w:t>
            </w:r>
            <w:r>
              <w:rPr>
                <w:rFonts w:ascii="Times New Roman" w:hAnsi="Times New Roman"/>
                <w:sz w:val="28"/>
                <w:szCs w:val="28"/>
                <w:lang w:eastAsia="ru-RU"/>
              </w:rPr>
              <w:t>еских лиц, не являющихся участниками бюджетного процесса (далее – Сводный реестр) главного распорядителя (распорядителя) бюджетных средств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5. Получатель бюджетных средств</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получателя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5.1. Код по Сводному р</w:t>
            </w:r>
            <w:r>
              <w:rPr>
                <w:rFonts w:ascii="Times New Roman" w:hAnsi="Times New Roman"/>
                <w:sz w:val="28"/>
                <w:szCs w:val="28"/>
                <w:lang w:eastAsia="ru-RU"/>
              </w:rPr>
              <w:t>еестру</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по Сводному реестру получателя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5.2. Номер соответствующего лицевого счета получателя бюджетных средств</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номер соответствующего лицевого счета получателя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6. Наименование б</w:t>
            </w:r>
            <w:r>
              <w:rPr>
                <w:rFonts w:ascii="Times New Roman" w:hAnsi="Times New Roman"/>
                <w:sz w:val="28"/>
                <w:szCs w:val="28"/>
                <w:lang w:eastAsia="ru-RU"/>
              </w:rPr>
              <w:t>юджета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бюджета – бюджет Кашарского района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 xml:space="preserve">7. Код </w:t>
            </w:r>
            <w:hyperlink r:id="rId43" w:history="1">
              <w:r>
                <w:rPr>
                  <w:rFonts w:ascii="Times New Roman" w:hAnsi="Times New Roman"/>
                  <w:sz w:val="28"/>
                  <w:szCs w:val="28"/>
                  <w:lang w:eastAsia="ru-RU"/>
                </w:rPr>
                <w:t>ОКТМО</w:t>
              </w:r>
            </w:hyperlink>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по Общероссийскому </w:t>
            </w:r>
            <w:hyperlink r:id="rId44" w:history="1">
              <w:r>
                <w:rPr>
                  <w:rFonts w:ascii="Times New Roman" w:hAnsi="Times New Roman"/>
                  <w:sz w:val="28"/>
                  <w:szCs w:val="28"/>
                  <w:lang w:eastAsia="ru-RU"/>
                </w:rPr>
                <w:t>классификатору</w:t>
              </w:r>
            </w:hyperlink>
            <w:r>
              <w:rPr>
                <w:rFonts w:ascii="Times New Roman" w:hAnsi="Times New Roman"/>
                <w:sz w:val="28"/>
                <w:szCs w:val="28"/>
                <w:lang w:eastAsia="ru-RU"/>
              </w:rPr>
              <w:t xml:space="preserve"> территорий муниципальных образований Уполномоченного органа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8. Финансовый орган</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w:t>
            </w:r>
            <w:r>
              <w:rPr>
                <w:rFonts w:ascii="Times New Roman" w:hAnsi="Times New Roman"/>
                <w:sz w:val="28"/>
                <w:szCs w:val="28"/>
                <w:lang w:eastAsia="ru-RU"/>
              </w:rPr>
              <w:t xml:space="preserve">ние финансового органа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8.1. Код по ОКПО</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финансового органа по Общероссийскому классификатору предприятий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9. Дата постановки на учет бюджетного обязательства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постановки на учет бюджетного обязательства в Упо</w:t>
            </w:r>
            <w:r>
              <w:rPr>
                <w:rFonts w:ascii="Times New Roman" w:hAnsi="Times New Roman"/>
                <w:sz w:val="28"/>
                <w:szCs w:val="28"/>
                <w:lang w:eastAsia="ru-RU"/>
              </w:rPr>
              <w:t xml:space="preserve">лномоченного органа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bookmarkStart w:id="38" w:name="P691"/>
            <w:bookmarkEnd w:id="38"/>
            <w:r>
              <w:rPr>
                <w:rFonts w:ascii="Times New Roman" w:hAnsi="Times New Roman"/>
                <w:sz w:val="28"/>
                <w:szCs w:val="28"/>
                <w:lang w:eastAsia="ru-RU"/>
              </w:rPr>
              <w:t>10.1. Вид документа-основания</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одно из следующих значений: «контракт</w:t>
            </w:r>
            <w:r>
              <w:rPr>
                <w:rFonts w:ascii="Times New Roman" w:hAnsi="Times New Roman"/>
                <w:sz w:val="28"/>
                <w:szCs w:val="28"/>
                <w:lang w:eastAsia="ru-RU"/>
              </w:rPr>
              <w:t>», «договор», «соглашение», "нормативный правовой акт", «исполнительный документ», «решение налогового органа», «иное основание»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10.2. Наименование нормативного правового акта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 При заполнении в пункте 10.1 настоящей информации значения "нормативный правов</w:t>
            </w:r>
            <w:r>
              <w:rPr>
                <w:rFonts w:ascii="Times New Roman" w:hAnsi="Times New Roman"/>
                <w:sz w:val="28"/>
                <w:szCs w:val="28"/>
                <w:lang w:eastAsia="ru-RU"/>
              </w:rPr>
              <w:t>ой акт" указывается наименование нормативного правового акта.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10.3. Номер документа–основания</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номер документа-основания (при наличии)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bookmarkStart w:id="39" w:name="P697"/>
            <w:bookmarkEnd w:id="39"/>
            <w:r>
              <w:rPr>
                <w:rFonts w:ascii="Times New Roman" w:hAnsi="Times New Roman"/>
                <w:sz w:val="28"/>
                <w:szCs w:val="28"/>
                <w:lang w:eastAsia="ru-RU"/>
              </w:rPr>
              <w:t>10.4. Дата документа–основания</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заключения (принятия) документа–основания (внесения в него и</w:t>
            </w:r>
            <w:r>
              <w:rPr>
                <w:rFonts w:ascii="Times New Roman" w:hAnsi="Times New Roman"/>
                <w:sz w:val="28"/>
                <w:szCs w:val="28"/>
                <w:lang w:eastAsia="ru-RU"/>
              </w:rPr>
              <w:t>зменений), дата выдачи исполнительного документа, решения налогового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10.5. Идентификатор</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идентификатор документа–основания (при наличии)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10.6. Предмет по документу–основанию</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предмет по документу-основанию.</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При заполнении в </w:t>
            </w:r>
            <w:hyperlink w:anchor="P691" w:history="1">
              <w:r>
                <w:rPr>
                  <w:rFonts w:ascii="Times New Roman" w:hAnsi="Times New Roman"/>
                  <w:sz w:val="28"/>
                  <w:szCs w:val="28"/>
                  <w:lang w:eastAsia="ru-RU"/>
                </w:rPr>
                <w:t>пункте 10.1</w:t>
              </w:r>
            </w:hyperlink>
            <w:r>
              <w:rPr>
                <w:rFonts w:ascii="Times New Roman" w:hAnsi="Times New Roman"/>
                <w:sz w:val="28"/>
                <w:szCs w:val="28"/>
                <w:lang w:eastAsia="ru-RU"/>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указанное(ые) в контракте (договоре).</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При заполнении в </w:t>
            </w:r>
            <w:hyperlink w:anchor="P691" w:history="1">
              <w:r>
                <w:rPr>
                  <w:rFonts w:ascii="Times New Roman" w:hAnsi="Times New Roman"/>
                  <w:sz w:val="28"/>
                  <w:szCs w:val="28"/>
                  <w:lang w:eastAsia="ru-RU"/>
                </w:rPr>
                <w:t>пункте 10.1</w:t>
              </w:r>
            </w:hyperlink>
            <w:r>
              <w:rPr>
                <w:rFonts w:ascii="Times New Roman" w:hAnsi="Times New Roman"/>
                <w:sz w:val="28"/>
                <w:szCs w:val="28"/>
                <w:lang w:eastAsia="ru-RU"/>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10.7. Уче</w:t>
            </w:r>
            <w:r>
              <w:rPr>
                <w:rFonts w:ascii="Times New Roman" w:hAnsi="Times New Roman"/>
                <w:sz w:val="28"/>
                <w:szCs w:val="28"/>
                <w:lang w:eastAsia="ru-RU"/>
              </w:rPr>
              <w:t>тный номер бюджетного обязательства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учетный номер обязательства, присвоенный ему при постановке на учет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10.8. Уникальный номер реестровой записи в реестре контрактов/реестре соглашений</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уникальный номер реестровой записи в установле</w:t>
            </w:r>
            <w:r>
              <w:rPr>
                <w:rFonts w:ascii="Times New Roman" w:hAnsi="Times New Roman"/>
                <w:sz w:val="28"/>
                <w:szCs w:val="28"/>
                <w:lang w:eastAsia="ru-RU"/>
              </w:rPr>
              <w:t>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w:t>
            </w:r>
            <w:r>
              <w:rPr>
                <w:rFonts w:ascii="Times New Roman" w:hAnsi="Times New Roman"/>
                <w:sz w:val="28"/>
                <w:szCs w:val="28"/>
                <w:lang w:eastAsia="ru-RU"/>
              </w:rPr>
              <w:t>ении субсидий бюджетных инвестиций (далее – реестр соглашений)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10.9. Сумма в валюте обязательства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бюджетного обязательства                  в соответствии с документом–основанием в единицах валюты, в которой принято бюджетное обязательст</w:t>
            </w:r>
            <w:r>
              <w:rPr>
                <w:rFonts w:ascii="Times New Roman" w:hAnsi="Times New Roman"/>
                <w:sz w:val="28"/>
                <w:szCs w:val="28"/>
                <w:lang w:eastAsia="ru-RU"/>
              </w:rPr>
              <w:t>во, с точностью до второго знака после запятой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 xml:space="preserve">10.10. Код валюты по </w:t>
            </w:r>
            <w:hyperlink r:id="rId45" w:history="1">
              <w:r>
                <w:rPr>
                  <w:rFonts w:ascii="Times New Roman" w:hAnsi="Times New Roman"/>
                  <w:sz w:val="28"/>
                  <w:szCs w:val="28"/>
                  <w:lang w:eastAsia="ru-RU"/>
                </w:rPr>
                <w:t>ОКВ</w:t>
              </w:r>
            </w:hyperlink>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валюты, в которой принято бю</w:t>
            </w:r>
            <w:r>
              <w:rPr>
                <w:rFonts w:ascii="Times New Roman" w:hAnsi="Times New Roman"/>
                <w:sz w:val="28"/>
                <w:szCs w:val="28"/>
                <w:lang w:eastAsia="ru-RU"/>
              </w:rPr>
              <w:t xml:space="preserve">джетное обязательство, в соответствии                  с Общероссийским </w:t>
            </w:r>
            <w:hyperlink r:id="rId46" w:history="1">
              <w:r>
                <w:rPr>
                  <w:rFonts w:ascii="Times New Roman" w:hAnsi="Times New Roman"/>
                  <w:sz w:val="28"/>
                  <w:szCs w:val="28"/>
                  <w:lang w:eastAsia="ru-RU"/>
                </w:rPr>
                <w:t>классификатором</w:t>
              </w:r>
            </w:hyperlink>
            <w:r>
              <w:rPr>
                <w:rFonts w:ascii="Times New Roman" w:hAnsi="Times New Roman"/>
                <w:sz w:val="28"/>
                <w:szCs w:val="28"/>
                <w:lang w:eastAsia="ru-RU"/>
              </w:rPr>
              <w:t xml:space="preserve"> валют. Формируется автоматиче</w:t>
            </w:r>
            <w:r>
              <w:rPr>
                <w:rFonts w:ascii="Times New Roman" w:hAnsi="Times New Roman"/>
                <w:sz w:val="28"/>
                <w:szCs w:val="28"/>
                <w:lang w:eastAsia="ru-RU"/>
              </w:rPr>
              <w:t xml:space="preserve">ски после указания наименования валюты в соответствии                          с Общероссийским </w:t>
            </w:r>
            <w:hyperlink r:id="rId47" w:history="1">
              <w:r>
                <w:rPr>
                  <w:rFonts w:ascii="Times New Roman" w:hAnsi="Times New Roman"/>
                  <w:sz w:val="28"/>
                  <w:szCs w:val="28"/>
                  <w:lang w:eastAsia="ru-RU"/>
                </w:rPr>
                <w:t>классификатором</w:t>
              </w:r>
            </w:hyperlink>
            <w:r>
              <w:rPr>
                <w:rFonts w:ascii="Times New Roman" w:hAnsi="Times New Roman"/>
                <w:sz w:val="28"/>
                <w:szCs w:val="28"/>
                <w:lang w:eastAsia="ru-RU"/>
              </w:rPr>
              <w:t xml:space="preserve"> валют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10.11. Уведомление о поступлении исполнительного документа/решения налогового органа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При заполнении в </w:t>
            </w:r>
            <w:hyperlink w:anchor="P691" w:history="1">
              <w:r>
                <w:rPr>
                  <w:rFonts w:ascii="Times New Roman" w:hAnsi="Times New Roman"/>
                  <w:sz w:val="28"/>
                  <w:szCs w:val="28"/>
                  <w:lang w:eastAsia="ru-RU"/>
                </w:rPr>
                <w:t>пункте 10.1</w:t>
              </w:r>
            </w:hyperlink>
            <w:r>
              <w:rPr>
                <w:rFonts w:ascii="Times New Roman" w:hAnsi="Times New Roman"/>
                <w:sz w:val="28"/>
                <w:szCs w:val="28"/>
                <w:lang w:eastAsia="ru-RU"/>
              </w:rPr>
              <w:t xml:space="preserve"> настоящей информации значений «исполнительный документ» или «решение налогового органа» указываются номер и дата уведо</w:t>
            </w:r>
            <w:r>
              <w:rPr>
                <w:rFonts w:ascii="Times New Roman" w:hAnsi="Times New Roman"/>
                <w:sz w:val="28"/>
                <w:szCs w:val="28"/>
                <w:lang w:eastAsia="ru-RU"/>
              </w:rPr>
              <w:t>мления Уполномоченного органа о поступлении исполнительного документа (решения налогового органа), направленного должнику</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10.12. Основание не включения договора (муниципального контракта) в реестр контрактов</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При заполнении в </w:t>
            </w:r>
            <w:hyperlink w:anchor="P691" w:history="1">
              <w:r>
                <w:rPr>
                  <w:rFonts w:ascii="Times New Roman" w:hAnsi="Times New Roman"/>
                  <w:sz w:val="28"/>
                  <w:szCs w:val="28"/>
                  <w:lang w:eastAsia="ru-RU"/>
                </w:rPr>
                <w:t>пункте 10</w:t>
              </w:r>
              <w:r>
                <w:rPr>
                  <w:rFonts w:ascii="Times New Roman" w:hAnsi="Times New Roman"/>
                  <w:sz w:val="28"/>
                  <w:szCs w:val="28"/>
                  <w:lang w:eastAsia="ru-RU"/>
                </w:rPr>
                <w:t>.1</w:t>
              </w:r>
            </w:hyperlink>
            <w:r>
              <w:rPr>
                <w:rFonts w:ascii="Times New Roman" w:hAnsi="Times New Roman"/>
                <w:sz w:val="28"/>
                <w:szCs w:val="28"/>
                <w:lang w:eastAsia="ru-RU"/>
              </w:rPr>
              <w:t xml:space="preserve"> настоящей информации значения «договор» указывается основание не включения договора (контракта) в реестр контрактов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 Реквизиты контрагента /взыскателя по исполнительному документу /решению налогового органа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11.1. Наименование юридического лица/фа</w:t>
            </w:r>
            <w:r>
              <w:rPr>
                <w:rFonts w:ascii="Times New Roman" w:hAnsi="Times New Roman"/>
                <w:sz w:val="28"/>
                <w:szCs w:val="28"/>
                <w:lang w:eastAsia="ru-RU"/>
              </w:rPr>
              <w:t>милия, имя, отчество физического лица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w:t>
            </w:r>
            <w:r>
              <w:rPr>
                <w:rFonts w:ascii="Times New Roman" w:hAnsi="Times New Roman"/>
                <w:sz w:val="28"/>
                <w:szCs w:val="28"/>
                <w:lang w:eastAsia="ru-RU"/>
              </w:rPr>
              <w:t>арственного реестра юридических лиц (далее – ЕГРЮЛ) на основании документа-основания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11.2. Идентификационный номер налогоплательщика (ИНН)</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идентификационный номер налогоплательщика контрагента в соответствии со сведениями ЕГРЮЛ</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11.3. Код прич</w:t>
            </w:r>
            <w:r>
              <w:rPr>
                <w:rFonts w:ascii="Times New Roman" w:hAnsi="Times New Roman"/>
                <w:sz w:val="28"/>
                <w:szCs w:val="28"/>
                <w:lang w:eastAsia="ru-RU"/>
              </w:rPr>
              <w:t>ины постановки на учет в налоговом органе (КПП)</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причины постановки на учет контрагента в соответствии со сведениями ЕГРЮЛ</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11.4. Код по Сводному реестру</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по Сводному реестру контрагента в случае, если операции по исполнению б</w:t>
            </w:r>
            <w:r>
              <w:rPr>
                <w:rFonts w:ascii="Times New Roman" w:hAnsi="Times New Roman"/>
                <w:sz w:val="28"/>
                <w:szCs w:val="28"/>
                <w:lang w:eastAsia="ru-RU"/>
              </w:rPr>
              <w:t>юджетного обязательства подлежат отражению на лицевом счете, открытом контрагенту в органе Федерального казначейства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11.5. Номер лицевого счета (раздела на лицевом счете)</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В случае если операции по исполнению бюджетного обязательства подлежат отражению на </w:t>
            </w:r>
            <w:r>
              <w:rPr>
                <w:rFonts w:ascii="Times New Roman" w:hAnsi="Times New Roman"/>
                <w:sz w:val="28"/>
                <w:szCs w:val="28"/>
                <w:lang w:eastAsia="ru-RU"/>
              </w:rPr>
              <w:t>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Аналитический номер раздела на лицевом счете указывается в случае, если операции по исполнению бюджетного обяз</w:t>
            </w:r>
            <w:r>
              <w:rPr>
                <w:rFonts w:ascii="Times New Roman" w:hAnsi="Times New Roman"/>
                <w:sz w:val="28"/>
                <w:szCs w:val="28"/>
                <w:lang w:eastAsia="ru-RU"/>
              </w:rPr>
              <w:t>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w:t>
            </w:r>
            <w:r>
              <w:rPr>
                <w:rFonts w:ascii="Times New Roman" w:hAnsi="Times New Roman"/>
                <w:sz w:val="28"/>
                <w:szCs w:val="28"/>
                <w:lang w:eastAsia="ru-RU"/>
              </w:rPr>
              <w:t>нтом–основанием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11.6. Номер банковского счета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номер банковского счета контрагента (при наличии в документе–основании)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11.7. Наименование банка (иной организации), в котором(-ой) открыт счет контрагенту</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банка контраген</w:t>
            </w:r>
            <w:r>
              <w:rPr>
                <w:rFonts w:ascii="Times New Roman" w:hAnsi="Times New Roman"/>
                <w:sz w:val="28"/>
                <w:szCs w:val="28"/>
                <w:lang w:eastAsia="ru-RU"/>
              </w:rPr>
              <w:t>та или территориального органа Федерального казначейства (при наличии в документе-основании)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11.8. БИК банка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БИК банка контрагента (при наличии в документе-основании)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11.9. Корреспондентский счет банка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корреспондентский счет банка</w:t>
            </w:r>
            <w:r>
              <w:rPr>
                <w:rFonts w:ascii="Times New Roman" w:hAnsi="Times New Roman"/>
                <w:sz w:val="28"/>
                <w:szCs w:val="28"/>
                <w:lang w:eastAsia="ru-RU"/>
              </w:rPr>
              <w:t xml:space="preserve"> контрагента (при наличии в документе–основании)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 Расшифровка обязательства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12.1. Наименование объекта капитального строительства или объекта недвижимого имущества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Указывается наименование объекта капитального строительства или объекта недвижимого и</w:t>
            </w:r>
            <w:r>
              <w:rPr>
                <w:rFonts w:ascii="Times New Roman" w:hAnsi="Times New Roman"/>
                <w:sz w:val="28"/>
                <w:szCs w:val="28"/>
                <w:lang w:eastAsia="ru-RU"/>
              </w:rPr>
              <w:t>мущества</w:t>
            </w:r>
          </w:p>
        </w:tc>
      </w:tr>
      <w:tr w:rsidR="00000000">
        <w:tblPrEx>
          <w:tblBorders>
            <w:top w:val="single" w:sz="4" w:space="0" w:color="auto"/>
            <w:left w:val="single" w:sz="4" w:space="0" w:color="auto"/>
            <w:bottom w:val="single" w:sz="4" w:space="0" w:color="auto"/>
            <w:right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12.2. Уникальный код объекта капитального строительства или объекта недвижимого имущества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autoSpaceDE w:val="0"/>
              <w:autoSpaceDN w:val="0"/>
              <w:adjustRightInd w:val="0"/>
              <w:spacing w:after="0" w:line="240" w:lineRule="auto"/>
              <w:ind w:right="118"/>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Указывается уникальный код объекта капитального строительства или объекта недвижимого имущества</w:t>
            </w:r>
          </w:p>
        </w:tc>
      </w:tr>
      <w:tr w:rsidR="00000000">
        <w:tblPrEx>
          <w:tblBorders>
            <w:top w:val="single" w:sz="4" w:space="0" w:color="auto"/>
            <w:left w:val="single" w:sz="4" w:space="0" w:color="auto"/>
            <w:bottom w:val="single" w:sz="4" w:space="0" w:color="auto"/>
            <w:right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12.3. Итого по уникальному коду объекта капитального строи</w:t>
            </w:r>
            <w:r>
              <w:rPr>
                <w:rFonts w:ascii="Times New Roman" w:hAnsi="Times New Roman"/>
                <w:sz w:val="28"/>
                <w:szCs w:val="28"/>
                <w:lang w:eastAsia="ru-RU"/>
              </w:rPr>
              <w:t>тельства или объекта недвижимого имущества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 Указываются группировочно итоговые суммы по уникальному коду объекта капитального строительства или объекта недвижимого имущества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12.4. Код по бюджетной классификации</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бюджетной классификации расх</w:t>
            </w:r>
            <w:r>
              <w:rPr>
                <w:rFonts w:ascii="Times New Roman" w:hAnsi="Times New Roman"/>
                <w:sz w:val="28"/>
                <w:szCs w:val="28"/>
                <w:lang w:eastAsia="ru-RU"/>
              </w:rPr>
              <w:t xml:space="preserve">одов местного бюджета в соответствии с предметом документа-основания. </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w:t>
            </w:r>
            <w:r>
              <w:rPr>
                <w:rFonts w:ascii="Times New Roman" w:hAnsi="Times New Roman"/>
                <w:sz w:val="28"/>
                <w:szCs w:val="28"/>
                <w:lang w:eastAsia="ru-RU"/>
              </w:rPr>
              <w:t>тного бюджета на основании информации, представленной должником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12.5. Сумма обязательства в разрезе на текущий финансовый год и первый и второй год планового периода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Отражаются суммы принятых бюджетных обязательств за счет средств местного бюджета в валют</w:t>
            </w:r>
            <w:r>
              <w:rPr>
                <w:rFonts w:ascii="Times New Roman" w:hAnsi="Times New Roman"/>
                <w:sz w:val="28"/>
                <w:szCs w:val="28"/>
                <w:lang w:eastAsia="ru-RU"/>
              </w:rPr>
              <w:t>е Российской Федерации в разрезе на 20__ текущий финансовый год (первый и второй год планового периода)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12.6. Объем права на принятие обязательств в разрезе сумм на текущий финансовый год, на первый и второй год планового периода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суммы доведен</w:t>
            </w:r>
            <w:r>
              <w:rPr>
                <w:rFonts w:ascii="Times New Roman" w:hAnsi="Times New Roman"/>
                <w:sz w:val="28"/>
                <w:szCs w:val="28"/>
                <w:lang w:eastAsia="ru-RU"/>
              </w:rPr>
              <w:t>ных лимитов бюджетных обязательств на текущий финансовый год, на первый и второй год планового периода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12.7. Сумма обязательства, превышающая допустимый объем на текущий финансовый год, на первый и второй год планового периода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превышения</w:t>
            </w:r>
            <w:r>
              <w:rPr>
                <w:rFonts w:ascii="Times New Roman" w:hAnsi="Times New Roman"/>
                <w:sz w:val="28"/>
                <w:szCs w:val="28"/>
                <w:lang w:eastAsia="ru-RU"/>
              </w:rPr>
              <w:t xml:space="preserve">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12.8. Всего в разрезе сумм на текущий финансовый год, на первый и второй год планового период</w:t>
            </w:r>
            <w:r>
              <w:rPr>
                <w:rFonts w:ascii="Times New Roman" w:hAnsi="Times New Roman"/>
                <w:sz w:val="28"/>
                <w:szCs w:val="28"/>
                <w:lang w:eastAsia="ru-RU"/>
              </w:rPr>
              <w:t>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12.9. Примечание</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иная информация, необходимая для формирования Уведо</w:t>
            </w:r>
            <w:r>
              <w:rPr>
                <w:rFonts w:ascii="Times New Roman" w:hAnsi="Times New Roman"/>
                <w:sz w:val="28"/>
                <w:szCs w:val="28"/>
                <w:lang w:eastAsia="ru-RU"/>
              </w:rPr>
              <w:t>мления о превышении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rPr>
                <w:rFonts w:ascii="Times New Roman" w:hAnsi="Times New Roman"/>
                <w:sz w:val="28"/>
                <w:szCs w:val="28"/>
                <w:lang w:eastAsia="ru-RU"/>
              </w:rPr>
            </w:pPr>
            <w:r>
              <w:rPr>
                <w:rFonts w:ascii="Times New Roman" w:hAnsi="Times New Roman"/>
                <w:sz w:val="28"/>
                <w:szCs w:val="28"/>
                <w:lang w:eastAsia="ru-RU"/>
              </w:rPr>
              <w:t>13. Руководитель (уполномоченное лицо)</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должность, подпись, расшифровка подписи руководителя (уполномоченного лица), подписавшего Уведомление о превышении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14. Дата</w:t>
            </w:r>
          </w:p>
        </w:tc>
        <w:tc>
          <w:tcPr>
            <w:tcW w:w="647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подписания Уведомления о превышении</w:t>
            </w:r>
          </w:p>
        </w:tc>
      </w:tr>
    </w:tbl>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pPr>
    </w:p>
    <w:p w:rsidR="00000000" w:rsidRDefault="00652789">
      <w:pPr>
        <w:widowControl w:val="0"/>
        <w:autoSpaceDE w:val="0"/>
        <w:autoSpaceDN w:val="0"/>
        <w:spacing w:after="0" w:line="240" w:lineRule="auto"/>
        <w:ind w:left="4500" w:right="-567"/>
        <w:jc w:val="center"/>
        <w:rPr>
          <w:rFonts w:ascii="Times New Roman" w:hAnsi="Times New Roman"/>
          <w:sz w:val="28"/>
          <w:szCs w:val="28"/>
          <w:lang w:eastAsia="ru-RU"/>
        </w:rPr>
      </w:pPr>
      <w:r>
        <w:rPr>
          <w:rFonts w:ascii="Times New Roman" w:hAnsi="Times New Roman"/>
          <w:sz w:val="28"/>
          <w:szCs w:val="28"/>
          <w:lang w:eastAsia="ru-RU"/>
        </w:rPr>
        <w:br w:type="page"/>
      </w:r>
      <w:r>
        <w:rPr>
          <w:rFonts w:ascii="Times New Roman" w:hAnsi="Times New Roman"/>
          <w:sz w:val="28"/>
          <w:szCs w:val="28"/>
          <w:lang w:eastAsia="ru-RU"/>
        </w:rPr>
        <w:t>При</w:t>
      </w:r>
      <w:r>
        <w:rPr>
          <w:rFonts w:ascii="Times New Roman" w:hAnsi="Times New Roman"/>
          <w:sz w:val="28"/>
          <w:szCs w:val="28"/>
          <w:lang w:eastAsia="ru-RU"/>
        </w:rPr>
        <w:t>ложение № 5</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 xml:space="preserve">Индустриального сельского поселения </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bookmarkStart w:id="40" w:name="P782"/>
      <w:bookmarkEnd w:id="40"/>
      <w:r>
        <w:rPr>
          <w:rFonts w:ascii="Times New Roman" w:hAnsi="Times New Roman"/>
          <w:b/>
          <w:sz w:val="28"/>
          <w:szCs w:val="28"/>
          <w:lang w:eastAsia="ru-RU"/>
        </w:rPr>
        <w:t>Реквизиты</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отчета. Справка об исполнении принятых на учет</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________________________________________ обязательст</w:t>
      </w:r>
      <w:r>
        <w:rPr>
          <w:rFonts w:ascii="Times New Roman" w:hAnsi="Times New Roman"/>
          <w:b/>
          <w:sz w:val="28"/>
          <w:szCs w:val="28"/>
          <w:lang w:eastAsia="ru-RU"/>
        </w:rPr>
        <w:t>в</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(бюджетных, денежных)</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tbl>
      <w:tblPr>
        <w:tblW w:w="10080" w:type="dxa"/>
        <w:tblInd w:w="0" w:type="dxa"/>
        <w:tblLayout w:type="fixed"/>
        <w:tblCellMar>
          <w:top w:w="102" w:type="dxa"/>
          <w:left w:w="62" w:type="dxa"/>
          <w:bottom w:w="102" w:type="dxa"/>
          <w:right w:w="62" w:type="dxa"/>
        </w:tblCellMar>
        <w:tblLook w:val="0000" w:firstRow="0" w:lastRow="0" w:firstColumn="0" w:lastColumn="0" w:noHBand="0" w:noVBand="0"/>
      </w:tblPr>
      <w:tblGrid>
        <w:gridCol w:w="3464"/>
        <w:gridCol w:w="2262"/>
        <w:gridCol w:w="4354"/>
      </w:tblGrid>
      <w:tr w:rsidR="00000000">
        <w:tc>
          <w:tcPr>
            <w:tcW w:w="5726" w:type="dxa"/>
            <w:gridSpan w:val="2"/>
            <w:tcBorders>
              <w:top w:val="nil"/>
              <w:left w:val="nil"/>
              <w:bottom w:val="nil"/>
              <w:right w:val="nil"/>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Единица измерения: руб.</w:t>
            </w:r>
          </w:p>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(с точностью до второго десятичного знака)</w:t>
            </w:r>
          </w:p>
        </w:tc>
        <w:tc>
          <w:tcPr>
            <w:tcW w:w="4354" w:type="dxa"/>
            <w:tcBorders>
              <w:top w:val="nil"/>
              <w:left w:val="nil"/>
              <w:bottom w:val="nil"/>
              <w:right w:val="nil"/>
            </w:tcBorders>
          </w:tcPr>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r>
              <w:rPr>
                <w:rFonts w:ascii="Times New Roman" w:hAnsi="Times New Roman"/>
                <w:sz w:val="28"/>
                <w:szCs w:val="28"/>
                <w:lang w:eastAsia="ru-RU"/>
              </w:rPr>
              <w:t>Периодичность: месячная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Описание реквизита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Правила формирования, заполнения реквизита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1. Дата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дата по состоянию на 1-е число каждого месяца и по</w:t>
            </w:r>
            <w:r>
              <w:rPr>
                <w:rFonts w:ascii="Times New Roman" w:hAnsi="Times New Roman"/>
                <w:sz w:val="28"/>
                <w:szCs w:val="28"/>
                <w:lang w:eastAsia="ru-RU"/>
              </w:rPr>
              <w:t xml:space="preserve">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w:t>
            </w:r>
            <w:r>
              <w:rPr>
                <w:rFonts w:ascii="Times New Roman" w:hAnsi="Times New Roman"/>
                <w:sz w:val="28"/>
                <w:szCs w:val="28"/>
                <w:lang w:eastAsia="ru-RU"/>
              </w:rPr>
              <w:t>сновании Сведений об обязательстве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 Наименование органа Федерального казначейства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2.1. Код органа Федерального казначейства (КОФК)</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код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3. Получатель бюджетных средств</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w:t>
            </w:r>
            <w:r>
              <w:rPr>
                <w:rFonts w:ascii="Times New Roman" w:hAnsi="Times New Roman"/>
                <w:sz w:val="28"/>
                <w:szCs w:val="28"/>
                <w:lang w:eastAsia="ru-RU"/>
              </w:rPr>
              <w:t>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3.1. Код по Сводному рее</w:t>
            </w:r>
            <w:r>
              <w:rPr>
                <w:rFonts w:ascii="Times New Roman" w:hAnsi="Times New Roman"/>
                <w:sz w:val="28"/>
                <w:szCs w:val="28"/>
                <w:lang w:eastAsia="ru-RU"/>
              </w:rPr>
              <w:t>стру</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код получателя средств местного бюджета по Сводному реестру</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4. Наименование бюджета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бюджета – бюджет Талловеровского сельского поселения Кашарского района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5. Код </w:t>
            </w:r>
            <w:hyperlink r:id="rId48" w:history="1">
              <w:r>
                <w:rPr>
                  <w:rFonts w:ascii="Times New Roman" w:hAnsi="Times New Roman"/>
                  <w:sz w:val="28"/>
                  <w:szCs w:val="28"/>
                  <w:lang w:eastAsia="ru-RU"/>
                </w:rPr>
                <w:t>ОКТМО</w:t>
              </w:r>
            </w:hyperlink>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по Общероссийскому </w:t>
            </w:r>
            <w:hyperlink r:id="rId49" w:history="1">
              <w:r>
                <w:rPr>
                  <w:rFonts w:ascii="Times New Roman" w:hAnsi="Times New Roman"/>
                  <w:sz w:val="28"/>
                  <w:szCs w:val="28"/>
                  <w:lang w:eastAsia="ru-RU"/>
                </w:rPr>
                <w:t>классификатору</w:t>
              </w:r>
            </w:hyperlink>
            <w:r>
              <w:rPr>
                <w:rFonts w:ascii="Times New Roman" w:hAnsi="Times New Roman"/>
                <w:sz w:val="28"/>
                <w:szCs w:val="28"/>
                <w:lang w:eastAsia="ru-RU"/>
              </w:rPr>
              <w:t xml:space="preserve"> территорий муниципальных образований Уполномоченного органа, Кашарского района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6. Финансовый орган</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Указывается финансовый орган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6.1. Код по ОКПО</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код финансового органа по Общероссийскому классификатору предприятий</w:t>
            </w:r>
            <w:r>
              <w:rPr>
                <w:rFonts w:ascii="Times New Roman" w:hAnsi="Times New Roman"/>
                <w:sz w:val="28"/>
                <w:szCs w:val="28"/>
                <w:lang w:eastAsia="ru-RU"/>
              </w:rPr>
              <w:t xml:space="preserve">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7. Код по бюджетной классификации</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w:t>
            </w:r>
            <w:r>
              <w:rPr>
                <w:rFonts w:ascii="Times New Roman" w:hAnsi="Times New Roman"/>
                <w:sz w:val="28"/>
                <w:szCs w:val="28"/>
                <w:lang w:eastAsia="ru-RU"/>
              </w:rPr>
              <w:t>тья, вид расходов)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bookmarkStart w:id="41" w:name="P815"/>
            <w:bookmarkEnd w:id="41"/>
            <w:r>
              <w:rPr>
                <w:rFonts w:ascii="Times New Roman" w:hAnsi="Times New Roman"/>
                <w:sz w:val="28"/>
                <w:szCs w:val="28"/>
                <w:lang w:eastAsia="ru-RU"/>
              </w:rPr>
              <w:t>8. Распределенные на лицевой счет получателя бюджетных средств лимиты бюджетных обязательств на 20__ текущий финансовый год</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сумма распределенных лимитов бюджетных обязательств на текущий финансовый год в разрезе кодов по бюд</w:t>
            </w:r>
            <w:r>
              <w:rPr>
                <w:rFonts w:ascii="Times New Roman" w:hAnsi="Times New Roman"/>
                <w:sz w:val="28"/>
                <w:szCs w:val="28"/>
                <w:lang w:eastAsia="ru-RU"/>
              </w:rPr>
              <w:t>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8.1. Распределенные на лицевой счет получателя бюджетных средств лимиты бюджетных обязательств на плановый период в разрезе лет</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сумма распределенных лимитов бюджетных обязательств на первый и второй год планового периода в</w:t>
            </w:r>
            <w:r>
              <w:rPr>
                <w:rFonts w:ascii="Times New Roman" w:hAnsi="Times New Roman"/>
                <w:sz w:val="28"/>
                <w:szCs w:val="28"/>
                <w:lang w:eastAsia="ru-RU"/>
              </w:rPr>
              <w:t xml:space="preserve">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 Реквизиты принятых на учет обязательств</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9.1. Документ–основание/исполнительный документ (решение налогового органа)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9.1.1. Номер документа–основания (исполнительного документа, решения налогового органа)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w:t>
            </w:r>
            <w:r>
              <w:rPr>
                <w:rFonts w:ascii="Times New Roman" w:hAnsi="Times New Roman"/>
                <w:sz w:val="28"/>
                <w:szCs w:val="28"/>
                <w:lang w:eastAsia="ru-RU"/>
              </w:rPr>
              <w:t>азывается номер документа–основания (исполнительного документа, решения налогового органа) (при наличии)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9.1.2. Дата документа–основания (исполнительного документа, решения налогового органа)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дата документа–основания (исполнительного документа</w:t>
            </w:r>
            <w:r>
              <w:rPr>
                <w:rFonts w:ascii="Times New Roman" w:hAnsi="Times New Roman"/>
                <w:sz w:val="28"/>
                <w:szCs w:val="28"/>
                <w:lang w:eastAsia="ru-RU"/>
              </w:rPr>
              <w:t>, решения налогового органа) (при наличии)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9.1.3. Идентификатор документа–основания (исполнительного документа, решения налогового органа)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идентификатор документа–основания (при наличии)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9.2. Учетный номер обязательства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учетный но</w:t>
            </w:r>
            <w:r>
              <w:rPr>
                <w:rFonts w:ascii="Times New Roman" w:hAnsi="Times New Roman"/>
                <w:sz w:val="28"/>
                <w:szCs w:val="28"/>
                <w:lang w:eastAsia="ru-RU"/>
              </w:rPr>
              <w:t>мер бюджетного или денежного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9.3. Уникальный код объекта капитального строительства или объекта недвижимого имущества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Не указывается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bookmarkStart w:id="42" w:name="P833"/>
            <w:bookmarkEnd w:id="42"/>
            <w:r>
              <w:rPr>
                <w:rFonts w:ascii="Times New Roman" w:hAnsi="Times New Roman"/>
                <w:sz w:val="28"/>
                <w:szCs w:val="28"/>
                <w:lang w:eastAsia="ru-RU"/>
              </w:rPr>
              <w:t>9.4. Сумма принятых на учет обязательств на 20__ текущий финансовый год в валюте Российской Федерации</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w:t>
            </w:r>
            <w:r>
              <w:rPr>
                <w:rFonts w:ascii="Times New Roman" w:hAnsi="Times New Roman"/>
                <w:sz w:val="28"/>
                <w:szCs w:val="28"/>
                <w:lang w:eastAsia="ru-RU"/>
              </w:rPr>
              <w:t>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9.5. Сумма принятых на </w:t>
            </w:r>
            <w:r>
              <w:rPr>
                <w:rFonts w:ascii="Times New Roman" w:hAnsi="Times New Roman"/>
                <w:sz w:val="28"/>
                <w:szCs w:val="28"/>
                <w:lang w:eastAsia="ru-RU"/>
              </w:rPr>
              <w:t>учет обязательств на плановый период в валюте Российской Федерации в разрезе первого и второго года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w:t>
            </w:r>
            <w:r>
              <w:rPr>
                <w:rFonts w:ascii="Times New Roman" w:hAnsi="Times New Roman"/>
                <w:sz w:val="28"/>
                <w:szCs w:val="28"/>
                <w:lang w:eastAsia="ru-RU"/>
              </w:rPr>
              <w:t>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bookmarkStart w:id="43" w:name="P837"/>
            <w:bookmarkEnd w:id="43"/>
            <w:r>
              <w:rPr>
                <w:rFonts w:ascii="Times New Roman" w:hAnsi="Times New Roman"/>
                <w:sz w:val="28"/>
                <w:szCs w:val="28"/>
                <w:lang w:eastAsia="ru-RU"/>
              </w:rPr>
              <w:t>9.6. Сумма исполненных обязательств текущего финансового года в валюте Российской Федерации</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Указываются суммы исполненных бюджетных или денежных обязательств текущего финансового года в разрезе кодов бюджетной классификации Росс</w:t>
            </w:r>
            <w:r>
              <w:rPr>
                <w:rFonts w:ascii="Times New Roman" w:hAnsi="Times New Roman"/>
                <w:sz w:val="28"/>
                <w:szCs w:val="28"/>
                <w:lang w:eastAsia="ru-RU"/>
              </w:rPr>
              <w:t>ийской Федерации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9.6.1. Процент исполнения бюджетных или денежных обязательств текущего финансового года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w:t>
            </w:r>
            <w:r>
              <w:rPr>
                <w:rFonts w:ascii="Times New Roman" w:hAnsi="Times New Roman"/>
                <w:sz w:val="28"/>
                <w:szCs w:val="28"/>
                <w:lang w:eastAsia="ru-RU"/>
              </w:rPr>
              <w:t>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9.7. Неисполненные обязательства текущего финансового года в валюте Российской Федерации</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w:t>
            </w:r>
            <w:r>
              <w:rPr>
                <w:rFonts w:ascii="Times New Roman" w:hAnsi="Times New Roman"/>
                <w:sz w:val="28"/>
                <w:szCs w:val="28"/>
                <w:lang w:eastAsia="ru-RU"/>
              </w:rPr>
              <w:t xml:space="preserve">атель </w:t>
            </w:r>
            <w:hyperlink w:anchor="P833" w:history="1">
              <w:r>
                <w:rPr>
                  <w:rFonts w:ascii="Times New Roman" w:hAnsi="Times New Roman"/>
                  <w:sz w:val="28"/>
                  <w:szCs w:val="28"/>
                  <w:lang w:eastAsia="ru-RU"/>
                </w:rPr>
                <w:t>пункта 9.4</w:t>
              </w:r>
            </w:hyperlink>
            <w:r>
              <w:rPr>
                <w:rFonts w:ascii="Times New Roman" w:hAnsi="Times New Roman"/>
                <w:sz w:val="28"/>
                <w:szCs w:val="28"/>
                <w:lang w:eastAsia="ru-RU"/>
              </w:rPr>
              <w:t xml:space="preserve"> минус показатель </w:t>
            </w:r>
            <w:hyperlink w:anchor="P837" w:history="1">
              <w:r>
                <w:rPr>
                  <w:rFonts w:ascii="Times New Roman" w:hAnsi="Times New Roman"/>
                  <w:sz w:val="28"/>
                  <w:szCs w:val="28"/>
                  <w:lang w:eastAsia="ru-RU"/>
                </w:rPr>
                <w:t>пункта 9.6</w:t>
              </w:r>
            </w:hyperlink>
            <w:r>
              <w:rPr>
                <w:rFonts w:ascii="Times New Roman" w:hAnsi="Times New Roman"/>
                <w:sz w:val="28"/>
                <w:szCs w:val="28"/>
                <w:lang w:eastAsia="ru-RU"/>
              </w:rPr>
              <w:t>)</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6"/>
        </w:trPr>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9.8. Сумма неиспользованного остатка лимитов бюджетных обязательств текущего финансового года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Указываются суммы неиспользованного остатка лимитов бюджетных обязатель</w:t>
            </w:r>
            <w:r>
              <w:rPr>
                <w:rFonts w:ascii="Times New Roman" w:hAnsi="Times New Roman"/>
                <w:sz w:val="28"/>
                <w:szCs w:val="28"/>
                <w:lang w:eastAsia="ru-RU"/>
              </w:rPr>
              <w:t xml:space="preserve">ств текущего финансового года в разрезе кодов по бюджетной классификации (показатель </w:t>
            </w:r>
            <w:hyperlink w:anchor="P815" w:history="1">
              <w:r>
                <w:rPr>
                  <w:rFonts w:ascii="Times New Roman" w:hAnsi="Times New Roman"/>
                  <w:sz w:val="28"/>
                  <w:szCs w:val="28"/>
                  <w:lang w:eastAsia="ru-RU"/>
                </w:rPr>
                <w:t>пункта 8</w:t>
              </w:r>
            </w:hyperlink>
            <w:r>
              <w:rPr>
                <w:rFonts w:ascii="Times New Roman" w:hAnsi="Times New Roman"/>
                <w:sz w:val="28"/>
                <w:szCs w:val="28"/>
                <w:lang w:eastAsia="ru-RU"/>
              </w:rPr>
              <w:t xml:space="preserve"> минус показатель </w:t>
            </w:r>
            <w:hyperlink w:anchor="P837" w:history="1">
              <w:r>
                <w:rPr>
                  <w:rFonts w:ascii="Times New Roman" w:hAnsi="Times New Roman"/>
                  <w:sz w:val="28"/>
                  <w:szCs w:val="28"/>
                  <w:lang w:eastAsia="ru-RU"/>
                </w:rPr>
                <w:t>пункта 9.6</w:t>
              </w:r>
            </w:hyperlink>
            <w:r>
              <w:rPr>
                <w:rFonts w:ascii="Times New Roman" w:hAnsi="Times New Roman"/>
                <w:sz w:val="28"/>
                <w:szCs w:val="28"/>
                <w:lang w:eastAsia="ru-RU"/>
              </w:rPr>
              <w:t>)</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9.8.1. Неиспользованный остаток лимитов бюджетных обязательств текущего финансового года</w:t>
            </w:r>
            <w:r>
              <w:rPr>
                <w:rFonts w:ascii="Times New Roman" w:hAnsi="Times New Roman"/>
                <w:sz w:val="28"/>
                <w:szCs w:val="28"/>
                <w:lang w:eastAsia="ru-RU"/>
              </w:rPr>
              <w:t xml:space="preserve"> в процентах от доведенного объема лимитов бюджетных обязательств текущего финансового года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10. Итого по коду</w:t>
            </w:r>
            <w:r>
              <w:rPr>
                <w:rFonts w:ascii="Times New Roman" w:hAnsi="Times New Roman"/>
                <w:sz w:val="28"/>
                <w:szCs w:val="28"/>
                <w:lang w:eastAsia="ru-RU"/>
              </w:rPr>
              <w:t xml:space="preserve"> бюджетной классификации</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итоговая сумма бюджетных или денежных обязательств группируя по всем кодам бюджетной классификации Российской Федерации, указанным в отчете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11. Всего</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Указываются итоговые суммы бюджетных или денежных обязательств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12. </w:t>
            </w:r>
            <w:r>
              <w:rPr>
                <w:rFonts w:ascii="Times New Roman" w:hAnsi="Times New Roman"/>
                <w:sz w:val="28"/>
                <w:szCs w:val="28"/>
                <w:lang w:eastAsia="ru-RU"/>
              </w:rPr>
              <w:t>Ответственный исполнитель</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Указываются должность, подпись, расшифровка подписи, телефон ответственного исполнителя, сформировавшего отчет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13. Дата</w:t>
            </w:r>
          </w:p>
        </w:tc>
        <w:tc>
          <w:tcPr>
            <w:tcW w:w="661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Указывается дата подписания отчета</w:t>
            </w:r>
          </w:p>
        </w:tc>
      </w:tr>
    </w:tbl>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sectPr w:rsidR="00000000">
          <w:pgSz w:w="11906" w:h="16838"/>
          <w:pgMar w:top="567" w:right="851" w:bottom="284" w:left="1134" w:header="283" w:footer="709" w:gutter="0"/>
          <w:pgNumType w:start="1"/>
          <w:cols w:space="720"/>
          <w:titlePg/>
          <w:docGrid w:linePitch="360"/>
        </w:sectPr>
      </w:pP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Приложение № 6</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w:t>
      </w:r>
      <w:r>
        <w:rPr>
          <w:rFonts w:ascii="Times New Roman" w:hAnsi="Times New Roman"/>
          <w:sz w:val="28"/>
          <w:szCs w:val="28"/>
          <w:lang w:eastAsia="ru-RU"/>
        </w:rPr>
        <w:t>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Индустриального сельского поселения</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spacing w:after="0" w:line="240" w:lineRule="auto"/>
        <w:ind w:left="3969" w:right="-567"/>
        <w:jc w:val="center"/>
        <w:rPr>
          <w:rFonts w:ascii="Times New Roman" w:hAnsi="Times New Roman"/>
          <w:sz w:val="28"/>
          <w:szCs w:val="28"/>
        </w:rPr>
      </w:pP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bookmarkStart w:id="44" w:name="P868"/>
      <w:bookmarkEnd w:id="44"/>
      <w:r>
        <w:rPr>
          <w:rFonts w:ascii="Times New Roman" w:hAnsi="Times New Roman"/>
          <w:b/>
          <w:sz w:val="28"/>
          <w:szCs w:val="28"/>
          <w:lang w:eastAsia="ru-RU"/>
        </w:rPr>
        <w:t>Реквизиты</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отчета. Информация о принятых на учет</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________________________________________ обязательствах</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(бюджетных, денежных)</w:t>
      </w:r>
    </w:p>
    <w:tbl>
      <w:tblPr>
        <w:tblW w:w="10080" w:type="dxa"/>
        <w:tblInd w:w="0" w:type="dxa"/>
        <w:tblLayout w:type="fixed"/>
        <w:tblCellMar>
          <w:top w:w="102" w:type="dxa"/>
          <w:left w:w="62" w:type="dxa"/>
          <w:bottom w:w="102" w:type="dxa"/>
          <w:right w:w="62" w:type="dxa"/>
        </w:tblCellMar>
        <w:tblLook w:val="0000" w:firstRow="0" w:lastRow="0" w:firstColumn="0" w:lastColumn="0" w:noHBand="0" w:noVBand="0"/>
      </w:tblPr>
      <w:tblGrid>
        <w:gridCol w:w="3606"/>
        <w:gridCol w:w="2257"/>
        <w:gridCol w:w="4217"/>
      </w:tblGrid>
      <w:tr w:rsidR="00000000">
        <w:tc>
          <w:tcPr>
            <w:tcW w:w="5863" w:type="dxa"/>
            <w:gridSpan w:val="2"/>
            <w:tcBorders>
              <w:top w:val="nil"/>
              <w:left w:val="nil"/>
              <w:bottom w:val="nil"/>
              <w:right w:val="nil"/>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Единица измерения: руб.</w:t>
            </w:r>
          </w:p>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(с точностью до второго десяти</w:t>
            </w:r>
            <w:r>
              <w:rPr>
                <w:rFonts w:ascii="Times New Roman" w:hAnsi="Times New Roman"/>
                <w:sz w:val="28"/>
                <w:szCs w:val="28"/>
                <w:lang w:eastAsia="ru-RU"/>
              </w:rPr>
              <w:t>чного знака)</w:t>
            </w:r>
          </w:p>
        </w:tc>
        <w:tc>
          <w:tcPr>
            <w:tcW w:w="4217" w:type="dxa"/>
            <w:tcBorders>
              <w:top w:val="nil"/>
              <w:left w:val="nil"/>
              <w:bottom w:val="nil"/>
              <w:right w:val="nil"/>
            </w:tcBorders>
          </w:tcPr>
          <w:p w:rsidR="00000000" w:rsidRDefault="00652789">
            <w:pPr>
              <w:widowControl w:val="0"/>
              <w:autoSpaceDE w:val="0"/>
              <w:autoSpaceDN w:val="0"/>
              <w:spacing w:after="0" w:line="240" w:lineRule="auto"/>
              <w:ind w:right="-567"/>
              <w:rPr>
                <w:rFonts w:ascii="Times New Roman" w:hAnsi="Times New Roman"/>
                <w:sz w:val="28"/>
                <w:szCs w:val="28"/>
                <w:lang w:eastAsia="ru-RU"/>
              </w:rPr>
            </w:pPr>
            <w:r>
              <w:rPr>
                <w:rFonts w:ascii="Times New Roman" w:hAnsi="Times New Roman"/>
                <w:sz w:val="28"/>
                <w:szCs w:val="28"/>
                <w:lang w:eastAsia="ru-RU"/>
              </w:rPr>
              <w:t xml:space="preserve">      Периодичность: месячная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center"/>
              <w:rPr>
                <w:rFonts w:ascii="Times New Roman" w:hAnsi="Times New Roman"/>
                <w:sz w:val="28"/>
                <w:szCs w:val="28"/>
                <w:lang w:eastAsia="ru-RU"/>
              </w:rPr>
            </w:pPr>
            <w:r>
              <w:rPr>
                <w:rFonts w:ascii="Times New Roman" w:hAnsi="Times New Roman"/>
                <w:sz w:val="28"/>
                <w:szCs w:val="28"/>
                <w:lang w:eastAsia="ru-RU"/>
              </w:rPr>
              <w:t>Наименование реквизита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center"/>
              <w:rPr>
                <w:rFonts w:ascii="Times New Roman" w:hAnsi="Times New Roman"/>
                <w:sz w:val="28"/>
                <w:szCs w:val="28"/>
                <w:lang w:eastAsia="ru-RU"/>
              </w:rPr>
            </w:pPr>
            <w:r>
              <w:rPr>
                <w:rFonts w:ascii="Times New Roman" w:hAnsi="Times New Roman"/>
                <w:sz w:val="28"/>
                <w:szCs w:val="28"/>
                <w:lang w:eastAsia="ru-RU"/>
              </w:rPr>
              <w:t>Правила формирования, заполнения реквизита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center"/>
              <w:rPr>
                <w:rFonts w:ascii="Times New Roman" w:hAnsi="Times New Roman"/>
                <w:sz w:val="28"/>
                <w:szCs w:val="28"/>
                <w:lang w:eastAsia="ru-RU"/>
              </w:rPr>
            </w:pPr>
            <w:r>
              <w:rPr>
                <w:rFonts w:ascii="Times New Roman" w:hAnsi="Times New Roman"/>
                <w:sz w:val="28"/>
                <w:szCs w:val="28"/>
                <w:lang w:eastAsia="ru-RU"/>
              </w:rPr>
              <w:t>1</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center"/>
              <w:rPr>
                <w:rFonts w:ascii="Times New Roman" w:hAnsi="Times New Roman"/>
                <w:sz w:val="28"/>
                <w:szCs w:val="28"/>
                <w:lang w:eastAsia="ru-RU"/>
              </w:rPr>
            </w:pPr>
            <w:r>
              <w:rPr>
                <w:rFonts w:ascii="Times New Roman" w:hAnsi="Times New Roman"/>
                <w:sz w:val="28"/>
                <w:szCs w:val="28"/>
                <w:lang w:eastAsia="ru-RU"/>
              </w:rPr>
              <w:t>2</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 Дата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дата исходя из периода формирования отчета по состоянию на 1-е число месяца, указанного в запросе, или на 1-е число меся</w:t>
            </w:r>
            <w:r>
              <w:rPr>
                <w:rFonts w:ascii="Times New Roman" w:hAnsi="Times New Roman"/>
                <w:sz w:val="28"/>
                <w:szCs w:val="28"/>
                <w:lang w:eastAsia="ru-RU"/>
              </w:rPr>
              <w:t>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2. Наименование органа Федерального казначейства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3. Код ор</w:t>
            </w:r>
            <w:r>
              <w:rPr>
                <w:rFonts w:ascii="Times New Roman" w:hAnsi="Times New Roman"/>
                <w:sz w:val="28"/>
                <w:szCs w:val="28"/>
                <w:lang w:eastAsia="ru-RU"/>
              </w:rPr>
              <w:t>гана Федерального казначейства (КОФК)</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код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4. Вид отчета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простой, сводный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5. Главный распорядитель (распорядитель) бюджетных средств</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главного распорядителя бюджетных средств по наход</w:t>
            </w:r>
            <w:r>
              <w:rPr>
                <w:rFonts w:ascii="Times New Roman" w:hAnsi="Times New Roman"/>
                <w:sz w:val="28"/>
                <w:szCs w:val="28"/>
                <w:lang w:eastAsia="ru-RU"/>
              </w:rPr>
              <w:t>ящимся в ведении главного распорядителя средств местного бюджета получателям средств местного бюджета.</w:t>
            </w:r>
          </w:p>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w:t>
            </w:r>
            <w:r>
              <w:rPr>
                <w:rFonts w:ascii="Times New Roman" w:hAnsi="Times New Roman"/>
                <w:sz w:val="28"/>
                <w:szCs w:val="28"/>
                <w:lang w:eastAsia="ru-RU"/>
              </w:rPr>
              <w:t>рядитель) бюджетных средств» не заполняется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5.1. Глава по бюджетной классификации</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глава главного распорядителя средств местного бюджета по находящимся в ведении главного распорядителя средств местного бюджета получателям средств местного бюдже</w:t>
            </w:r>
            <w:r>
              <w:rPr>
                <w:rFonts w:ascii="Times New Roman" w:hAnsi="Times New Roman"/>
                <w:sz w:val="28"/>
                <w:szCs w:val="28"/>
                <w:lang w:eastAsia="ru-RU"/>
              </w:rPr>
              <w:t>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5.2. Код по Сводному реестру</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6. Наименование бюд</w:t>
            </w:r>
            <w:r>
              <w:rPr>
                <w:rFonts w:ascii="Times New Roman" w:hAnsi="Times New Roman"/>
                <w:sz w:val="28"/>
                <w:szCs w:val="28"/>
                <w:lang w:eastAsia="ru-RU"/>
              </w:rPr>
              <w:t>жета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бюджета – бюджет Талловеровского сельского поселения Кашарского района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 xml:space="preserve">7. Код </w:t>
            </w:r>
            <w:hyperlink r:id="rId50" w:history="1">
              <w:r>
                <w:rPr>
                  <w:rFonts w:ascii="Times New Roman" w:hAnsi="Times New Roman"/>
                  <w:sz w:val="28"/>
                  <w:szCs w:val="28"/>
                  <w:lang w:eastAsia="ru-RU"/>
                </w:rPr>
                <w:t>ОКТМО</w:t>
              </w:r>
            </w:hyperlink>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w:t>
            </w:r>
            <w:r>
              <w:rPr>
                <w:rFonts w:ascii="Times New Roman" w:hAnsi="Times New Roman"/>
                <w:sz w:val="28"/>
                <w:szCs w:val="28"/>
                <w:lang w:eastAsia="ru-RU"/>
              </w:rPr>
              <w:t xml:space="preserve">азывается код по Общероссийскому </w:t>
            </w:r>
            <w:hyperlink r:id="rId51" w:history="1">
              <w:r>
                <w:rPr>
                  <w:rFonts w:ascii="Times New Roman" w:hAnsi="Times New Roman"/>
                  <w:sz w:val="28"/>
                  <w:szCs w:val="28"/>
                  <w:lang w:eastAsia="ru-RU"/>
                </w:rPr>
                <w:t>классификатору</w:t>
              </w:r>
            </w:hyperlink>
            <w:r>
              <w:rPr>
                <w:rFonts w:ascii="Times New Roman" w:hAnsi="Times New Roman"/>
                <w:sz w:val="28"/>
                <w:szCs w:val="28"/>
                <w:lang w:eastAsia="ru-RU"/>
              </w:rPr>
              <w:t xml:space="preserve"> территорий муниципальных образований Уполномоченного органа, муниципа</w:t>
            </w:r>
            <w:r>
              <w:rPr>
                <w:rFonts w:ascii="Times New Roman" w:hAnsi="Times New Roman"/>
                <w:sz w:val="28"/>
                <w:szCs w:val="28"/>
                <w:lang w:eastAsia="ru-RU"/>
              </w:rPr>
              <w:t xml:space="preserve">льного образования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8. Финансовый орган</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 xml:space="preserve">Указывается финансовый орган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8.1. Код по ОКПО</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код финансового органа по Общероссийскому классификатору предприятий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9. Наименование участника бюджетного процесса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 xml:space="preserve">Указывается наименование </w:t>
            </w:r>
            <w:r>
              <w:rPr>
                <w:rFonts w:ascii="Times New Roman" w:hAnsi="Times New Roman"/>
                <w:sz w:val="28"/>
                <w:szCs w:val="28"/>
                <w:lang w:eastAsia="ru-RU"/>
              </w:rPr>
              <w:t>участника бюджетного процесса (получателя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9.1. Код по Сводному реестру</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код участника бюджетного процесса (получателя средств местного бюджета) по Сводному реестру</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10. Код по бюджетной классификации</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код бю</w:t>
            </w:r>
            <w:r>
              <w:rPr>
                <w:rFonts w:ascii="Times New Roman" w:hAnsi="Times New Roman"/>
                <w:sz w:val="28"/>
                <w:szCs w:val="28"/>
                <w:lang w:eastAsia="ru-RU"/>
              </w:rPr>
              <w:t>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w:t>
            </w:r>
            <w:r>
              <w:rPr>
                <w:rFonts w:ascii="Times New Roman" w:hAnsi="Times New Roman"/>
                <w:sz w:val="28"/>
                <w:szCs w:val="28"/>
                <w:lang w:eastAsia="ru-RU"/>
              </w:rPr>
              <w:t xml:space="preserve">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бюджета бюджетных или денежных обязательствах, устанавливается главными распорядителями или распорядит</w:t>
            </w:r>
            <w:r>
              <w:rPr>
                <w:rFonts w:ascii="Times New Roman" w:hAnsi="Times New Roman"/>
                <w:sz w:val="28"/>
                <w:szCs w:val="28"/>
                <w:lang w:eastAsia="ru-RU"/>
              </w:rPr>
              <w:t>елями средств местного бюджета, по запросу которых формируется Информация о принятых на учет обязательствах</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 xml:space="preserve">11. Код валюты по </w:t>
            </w:r>
            <w:hyperlink r:id="rId52" w:history="1">
              <w:r>
                <w:rPr>
                  <w:rFonts w:ascii="Times New Roman" w:hAnsi="Times New Roman"/>
                  <w:sz w:val="28"/>
                  <w:szCs w:val="28"/>
                  <w:lang w:eastAsia="ru-RU"/>
                </w:rPr>
                <w:t>ОКВ</w:t>
              </w:r>
            </w:hyperlink>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валюты, в которой принято бюджетное или денежное обязательство, в соответствии с Общероссийским </w:t>
            </w:r>
            <w:hyperlink r:id="rId53" w:history="1">
              <w:r>
                <w:rPr>
                  <w:rFonts w:ascii="Times New Roman" w:hAnsi="Times New Roman"/>
                  <w:sz w:val="28"/>
                  <w:szCs w:val="28"/>
                  <w:lang w:eastAsia="ru-RU"/>
                </w:rPr>
                <w:t>классификатором</w:t>
              </w:r>
            </w:hyperlink>
            <w:r>
              <w:rPr>
                <w:rFonts w:ascii="Times New Roman" w:hAnsi="Times New Roman"/>
                <w:sz w:val="28"/>
                <w:szCs w:val="28"/>
                <w:lang w:eastAsia="ru-RU"/>
              </w:rPr>
              <w:t xml:space="preserve"> валют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12. Уникальный код объекта капитального строительства или объекта недвижимого имущества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 xml:space="preserve"> Указывается уникальный код объекта капитального строительства или объекта недвижимого имущества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13. Сумма неисполненного обязательства</w:t>
            </w:r>
            <w:r>
              <w:rPr>
                <w:rFonts w:ascii="Times New Roman" w:hAnsi="Times New Roman"/>
                <w:sz w:val="28"/>
                <w:szCs w:val="28"/>
                <w:lang w:eastAsia="ru-RU"/>
              </w:rPr>
              <w:t xml:space="preserve"> прошлых лет</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Отражаются суммы неисполненных обязательств прошлых лет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14. Сумма на 20__ текущий финансовый год с помесячной разбивкой</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Отражаются суммы принятых бюджетных или денежных обязательств за счет средств м</w:t>
            </w:r>
            <w:r>
              <w:rPr>
                <w:rFonts w:ascii="Times New Roman" w:hAnsi="Times New Roman"/>
                <w:sz w:val="28"/>
                <w:szCs w:val="28"/>
                <w:lang w:eastAsia="ru-RU"/>
              </w:rPr>
              <w:t>естного бюджета в валюте Российской Федерации разрезе кодов по бюджетной классификации.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15. Сумма на плановый пер</w:t>
            </w:r>
            <w:r>
              <w:rPr>
                <w:rFonts w:ascii="Times New Roman" w:hAnsi="Times New Roman"/>
                <w:sz w:val="28"/>
                <w:szCs w:val="28"/>
                <w:lang w:eastAsia="ru-RU"/>
              </w:rPr>
              <w:t>иод с разбивкой по годам</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Указываются суммы бюджетных или денежных обязательств, принятые на первый и второй год планового периода,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16. Сумма на период после текущего финансового года на третий год после текущего фи</w:t>
            </w:r>
            <w:r>
              <w:rPr>
                <w:rFonts w:ascii="Times New Roman" w:hAnsi="Times New Roman"/>
                <w:sz w:val="28"/>
                <w:szCs w:val="28"/>
                <w:lang w:eastAsia="ru-RU"/>
              </w:rPr>
              <w:t>нансового года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16.1. Сумма на последующие периоды после третьего года после текущего финансового года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w:t>
            </w:r>
            <w:r>
              <w:rPr>
                <w:rFonts w:ascii="Times New Roman" w:hAnsi="Times New Roman"/>
                <w:sz w:val="28"/>
                <w:szCs w:val="28"/>
                <w:lang w:eastAsia="ru-RU"/>
              </w:rPr>
              <w:t>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17. Итого по коду бюджетной классификации</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итоговая сумма бюджетных</w:t>
            </w:r>
            <w:r>
              <w:rPr>
                <w:rFonts w:ascii="Times New Roman" w:hAnsi="Times New Roman"/>
                <w:sz w:val="28"/>
                <w:szCs w:val="28"/>
                <w:lang w:eastAsia="ru-RU"/>
              </w:rPr>
              <w:t xml:space="preserve"> или денежных обязательств группируя, по всем кодам бюджетной классификации Российской Федерации, указанным в отчете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jc w:val="both"/>
              <w:rPr>
                <w:rFonts w:ascii="Times New Roman" w:hAnsi="Times New Roman"/>
                <w:sz w:val="28"/>
                <w:szCs w:val="28"/>
                <w:lang w:eastAsia="ru-RU"/>
              </w:rPr>
            </w:pPr>
            <w:r>
              <w:rPr>
                <w:rFonts w:ascii="Times New Roman" w:hAnsi="Times New Roman"/>
                <w:sz w:val="28"/>
                <w:szCs w:val="28"/>
                <w:lang w:eastAsia="ru-RU"/>
              </w:rPr>
              <w:t>18. Итого по участнику бюджетного процесса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Указываются итоговые суммы бюджетных или денежных обязательств в целом по главному распорядител</w:t>
            </w:r>
            <w:r>
              <w:rPr>
                <w:rFonts w:ascii="Times New Roman" w:hAnsi="Times New Roman"/>
                <w:sz w:val="28"/>
                <w:szCs w:val="28"/>
                <w:lang w:eastAsia="ru-RU"/>
              </w:rPr>
              <w:t xml:space="preserve">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финансового органа, главного распорядителя, распорядителя или получателя средств </w:t>
            </w:r>
            <w:r>
              <w:rPr>
                <w:rFonts w:ascii="Times New Roman" w:hAnsi="Times New Roman"/>
                <w:sz w:val="28"/>
                <w:szCs w:val="28"/>
                <w:lang w:eastAsia="ru-RU"/>
              </w:rPr>
              <w:t>местного бюджета соответственно. В случае формирования Информации о принятых на учет обязательствах в целом по получателям средств местного бюджета строка «Итого по участнику бюджетного процесса» не заполняется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19. Всего</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Указываются итоговые суммы бюджетн</w:t>
            </w:r>
            <w:r>
              <w:rPr>
                <w:rFonts w:ascii="Times New Roman" w:hAnsi="Times New Roman"/>
                <w:sz w:val="28"/>
                <w:szCs w:val="28"/>
                <w:lang w:eastAsia="ru-RU"/>
              </w:rPr>
              <w:t>ых или денежных обязательств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24"/>
              <w:rPr>
                <w:rFonts w:ascii="Times New Roman" w:hAnsi="Times New Roman"/>
                <w:sz w:val="28"/>
                <w:szCs w:val="28"/>
                <w:lang w:eastAsia="ru-RU"/>
              </w:rPr>
            </w:pPr>
            <w:r>
              <w:rPr>
                <w:rFonts w:ascii="Times New Roman" w:hAnsi="Times New Roman"/>
                <w:sz w:val="28"/>
                <w:szCs w:val="28"/>
                <w:lang w:eastAsia="ru-RU"/>
              </w:rPr>
              <w:t>20. Ответственный исполнитель</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Указываются должность, подпись, расшифровка подписи, телефон ответственного исполнителя, сформировавшего отчет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21. Дата</w:t>
            </w:r>
          </w:p>
        </w:tc>
        <w:tc>
          <w:tcPr>
            <w:tcW w:w="6474"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298"/>
              <w:jc w:val="both"/>
              <w:rPr>
                <w:rFonts w:ascii="Times New Roman" w:hAnsi="Times New Roman"/>
                <w:sz w:val="28"/>
                <w:szCs w:val="28"/>
                <w:lang w:eastAsia="ru-RU"/>
              </w:rPr>
            </w:pPr>
            <w:r>
              <w:rPr>
                <w:rFonts w:ascii="Times New Roman" w:hAnsi="Times New Roman"/>
                <w:sz w:val="28"/>
                <w:szCs w:val="28"/>
                <w:lang w:eastAsia="ru-RU"/>
              </w:rPr>
              <w:t>Указывается дата подписания отчета</w:t>
            </w:r>
          </w:p>
        </w:tc>
      </w:tr>
    </w:tbl>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sectPr w:rsidR="00000000">
          <w:pgSz w:w="11906" w:h="16838"/>
          <w:pgMar w:top="567" w:right="851" w:bottom="284" w:left="1134" w:header="283" w:footer="709" w:gutter="0"/>
          <w:pgNumType w:start="1"/>
          <w:cols w:space="720"/>
          <w:titlePg/>
          <w:docGrid w:linePitch="360"/>
        </w:sectPr>
      </w:pP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Приложение № 7</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w:t>
      </w:r>
      <w:r>
        <w:rPr>
          <w:rFonts w:ascii="Times New Roman" w:hAnsi="Times New Roman"/>
          <w:sz w:val="28"/>
          <w:szCs w:val="28"/>
          <w:lang w:eastAsia="ru-RU"/>
        </w:rPr>
        <w:t>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Индустриального сельского поселения</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bookmarkStart w:id="45" w:name="P945"/>
      <w:bookmarkEnd w:id="45"/>
      <w:r>
        <w:rPr>
          <w:rFonts w:ascii="Times New Roman" w:hAnsi="Times New Roman"/>
          <w:b/>
          <w:sz w:val="28"/>
          <w:szCs w:val="28"/>
          <w:lang w:eastAsia="ru-RU"/>
        </w:rPr>
        <w:t>Реквизиты</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отчета. Информация об исполнении</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______________________________________ обязательств</w:t>
      </w:r>
    </w:p>
    <w:p w:rsidR="00000000" w:rsidRDefault="00652789">
      <w:pPr>
        <w:widowControl w:val="0"/>
        <w:autoSpaceDE w:val="0"/>
        <w:autoSpaceDN w:val="0"/>
        <w:spacing w:after="0" w:line="240" w:lineRule="auto"/>
        <w:ind w:right="-567"/>
        <w:jc w:val="center"/>
        <w:rPr>
          <w:rFonts w:ascii="Times New Roman" w:hAnsi="Times New Roman"/>
          <w:b/>
          <w:sz w:val="28"/>
          <w:szCs w:val="28"/>
          <w:lang w:eastAsia="ru-RU"/>
        </w:rPr>
      </w:pPr>
      <w:r>
        <w:rPr>
          <w:rFonts w:ascii="Times New Roman" w:hAnsi="Times New Roman"/>
          <w:b/>
          <w:sz w:val="28"/>
          <w:szCs w:val="28"/>
          <w:lang w:eastAsia="ru-RU"/>
        </w:rPr>
        <w:t>(бюджетных, денежных)</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464"/>
        <w:gridCol w:w="2092"/>
        <w:gridCol w:w="4344"/>
      </w:tblGrid>
      <w:tr w:rsidR="00000000">
        <w:tc>
          <w:tcPr>
            <w:tcW w:w="5556" w:type="dxa"/>
            <w:gridSpan w:val="2"/>
            <w:tcBorders>
              <w:top w:val="nil"/>
              <w:left w:val="nil"/>
              <w:bottom w:val="nil"/>
              <w:right w:val="nil"/>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Единица измерения: руб.</w:t>
            </w:r>
          </w:p>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(с т</w:t>
            </w:r>
            <w:r>
              <w:rPr>
                <w:rFonts w:ascii="Times New Roman" w:hAnsi="Times New Roman"/>
                <w:sz w:val="28"/>
                <w:szCs w:val="28"/>
                <w:lang w:eastAsia="ru-RU"/>
              </w:rPr>
              <w:t>очностью до второго десятичного знака)</w:t>
            </w:r>
          </w:p>
        </w:tc>
        <w:tc>
          <w:tcPr>
            <w:tcW w:w="4344" w:type="dxa"/>
            <w:tcBorders>
              <w:top w:val="nil"/>
              <w:left w:val="nil"/>
              <w:bottom w:val="nil"/>
              <w:right w:val="nil"/>
            </w:tcBorders>
          </w:tcPr>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r>
              <w:rPr>
                <w:rFonts w:ascii="Times New Roman" w:hAnsi="Times New Roman"/>
                <w:sz w:val="28"/>
                <w:szCs w:val="28"/>
                <w:lang w:eastAsia="ru-RU"/>
              </w:rPr>
              <w:t>Периодичность: месячная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center"/>
              <w:rPr>
                <w:rFonts w:ascii="Times New Roman" w:hAnsi="Times New Roman"/>
                <w:sz w:val="28"/>
                <w:szCs w:val="28"/>
                <w:lang w:eastAsia="ru-RU"/>
              </w:rPr>
            </w:pPr>
            <w:r>
              <w:rPr>
                <w:rFonts w:ascii="Times New Roman" w:hAnsi="Times New Roman"/>
                <w:sz w:val="28"/>
                <w:szCs w:val="28"/>
                <w:lang w:eastAsia="ru-RU"/>
              </w:rPr>
              <w:t>Описание реквизита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Правила формирования, заполнения реквизита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center"/>
              <w:rPr>
                <w:rFonts w:ascii="Times New Roman" w:hAnsi="Times New Roman"/>
                <w:sz w:val="28"/>
                <w:szCs w:val="28"/>
                <w:lang w:eastAsia="ru-RU"/>
              </w:rPr>
            </w:pPr>
            <w:r>
              <w:rPr>
                <w:rFonts w:ascii="Times New Roman" w:hAnsi="Times New Roman"/>
                <w:sz w:val="28"/>
                <w:szCs w:val="28"/>
                <w:lang w:eastAsia="ru-RU"/>
              </w:rPr>
              <w:t>1</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2</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 Дата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дата, указанная в запросе финансового органа либо иного органа местного самоуправления, уполномоченного </w:t>
            </w:r>
            <w:r>
              <w:rPr>
                <w:rFonts w:ascii="Times New Roman" w:hAnsi="Times New Roman"/>
                <w:sz w:val="28"/>
                <w:szCs w:val="28"/>
                <w:lang w:eastAsia="ru-RU"/>
              </w:rPr>
              <w:t>в соответствии с муниципальными правовыми актами на получение такой информации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2. Наименование органа Федерального казначейства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3. Код органа Федерального казначейства (КОФК)</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Уполномоченного</w:t>
            </w:r>
            <w:r>
              <w:rPr>
                <w:rFonts w:ascii="Times New Roman" w:hAnsi="Times New Roman"/>
                <w:sz w:val="28"/>
                <w:szCs w:val="28"/>
                <w:lang w:eastAsia="ru-RU"/>
              </w:rPr>
              <w:t xml:space="preserve"> органа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4. Наименование бюджета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наименование бюджета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 xml:space="preserve">5. Код </w:t>
            </w:r>
            <w:hyperlink r:id="rId54" w:history="1">
              <w:r>
                <w:rPr>
                  <w:rFonts w:ascii="Times New Roman" w:hAnsi="Times New Roman"/>
                  <w:sz w:val="28"/>
                  <w:szCs w:val="28"/>
                  <w:lang w:eastAsia="ru-RU"/>
                </w:rPr>
                <w:t>ОКТМО</w:t>
              </w:r>
            </w:hyperlink>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по Общероссийскому </w:t>
            </w:r>
            <w:hyperlink r:id="rId55" w:history="1">
              <w:r>
                <w:rPr>
                  <w:rFonts w:ascii="Times New Roman" w:hAnsi="Times New Roman"/>
                  <w:sz w:val="28"/>
                  <w:szCs w:val="28"/>
                  <w:lang w:eastAsia="ru-RU"/>
                </w:rPr>
                <w:t>классификатору</w:t>
              </w:r>
            </w:hyperlink>
            <w:r>
              <w:rPr>
                <w:rFonts w:ascii="Times New Roman" w:hAnsi="Times New Roman"/>
                <w:sz w:val="28"/>
                <w:szCs w:val="28"/>
                <w:lang w:eastAsia="ru-RU"/>
              </w:rPr>
              <w:t xml:space="preserve"> территорий муниципальных образований Уполномоченного органа, финансового органа муниципального образов</w:t>
            </w:r>
            <w:r>
              <w:rPr>
                <w:rFonts w:ascii="Times New Roman" w:hAnsi="Times New Roman"/>
                <w:sz w:val="28"/>
                <w:szCs w:val="28"/>
                <w:lang w:eastAsia="ru-RU"/>
              </w:rPr>
              <w:t xml:space="preserve">ания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6. Финансовый орган</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наименование финансового органа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6.1. Код по ОКПО</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финансового органа по Общероссийскому классификатору предприятий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7. Наименование органа исполнительной власти</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наименование </w:t>
            </w:r>
            <w:r>
              <w:rPr>
                <w:rFonts w:ascii="Times New Roman" w:hAnsi="Times New Roman"/>
                <w:sz w:val="28"/>
                <w:szCs w:val="28"/>
                <w:lang w:eastAsia="ru-RU"/>
              </w:rPr>
              <w:t xml:space="preserve">органа исполнительной власти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7.1. Код по ОКПО</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органа исполнительной власти по Общероссийскому классификатору предприятий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8. Код по бюджетной классификации</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бюджетной классификации расходов Российской Федерац</w:t>
            </w:r>
            <w:r>
              <w:rPr>
                <w:rFonts w:ascii="Times New Roman" w:hAnsi="Times New Roman"/>
                <w:sz w:val="28"/>
                <w:szCs w:val="28"/>
                <w:lang w:eastAsia="ru-RU"/>
              </w:rPr>
              <w:t>ии, по которому                   Уполномоченным органом учтено бюджетное или денежное обязательство (глава, раздел, подраздел, целевая статья, вид расходов)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bookmarkStart w:id="46" w:name="P978"/>
            <w:bookmarkEnd w:id="46"/>
            <w:r>
              <w:rPr>
                <w:rFonts w:ascii="Times New Roman" w:hAnsi="Times New Roman"/>
                <w:sz w:val="28"/>
                <w:szCs w:val="28"/>
                <w:lang w:eastAsia="ru-RU"/>
              </w:rPr>
              <w:t>9. Распределенные на лицевой счет получателя бюджетных средств лимиты бюджетных обязательств на 2</w:t>
            </w:r>
            <w:r>
              <w:rPr>
                <w:rFonts w:ascii="Times New Roman" w:hAnsi="Times New Roman"/>
                <w:sz w:val="28"/>
                <w:szCs w:val="28"/>
                <w:lang w:eastAsia="ru-RU"/>
              </w:rPr>
              <w:t>0__ текущий финансовый год</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 xml:space="preserve">9.1. Распределенные на лицевой счет получателя бюджетных средств лимиты бюджетных обязательств </w:t>
            </w:r>
            <w:r>
              <w:rPr>
                <w:rFonts w:ascii="Times New Roman" w:hAnsi="Times New Roman"/>
                <w:sz w:val="28"/>
                <w:szCs w:val="28"/>
                <w:lang w:eastAsia="ru-RU"/>
              </w:rPr>
              <w:t>на плановый период в разрезе лет</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 xml:space="preserve">10. Принятые на учет бюджетные или денежные обязательства за счет средств </w:t>
            </w:r>
            <w:r>
              <w:rPr>
                <w:rFonts w:ascii="Times New Roman" w:hAnsi="Times New Roman"/>
                <w:sz w:val="28"/>
                <w:szCs w:val="28"/>
                <w:lang w:eastAsia="ru-RU"/>
              </w:rPr>
              <w:t>местного бюджета на текущий финансовый год</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клас</w:t>
            </w:r>
            <w:r>
              <w:rPr>
                <w:rFonts w:ascii="Times New Roman" w:hAnsi="Times New Roman"/>
                <w:sz w:val="28"/>
                <w:szCs w:val="28"/>
                <w:lang w:eastAsia="ru-RU"/>
              </w:rPr>
              <w:t>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10.1. Принятые на учет бюджетные или денежные обязательства за счет средств местного бюджета на плановый период в разрезе лет</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принятых на учет бюджетных или денежных обязательств за счет средств местного бюджета на первый и вто</w:t>
            </w:r>
            <w:r>
              <w:rPr>
                <w:rFonts w:ascii="Times New Roman" w:hAnsi="Times New Roman"/>
                <w:sz w:val="28"/>
                <w:szCs w:val="28"/>
                <w:lang w:eastAsia="ru-RU"/>
              </w:rPr>
              <w:t>рой год планового периода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11. Исполненные бюджетные или денежные обязательства с начала текущего финансового года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суммы исполнения бюджетных или денежных обязательств, исполненных с начала текущего фи</w:t>
            </w:r>
            <w:r>
              <w:rPr>
                <w:rFonts w:ascii="Times New Roman" w:hAnsi="Times New Roman"/>
                <w:sz w:val="28"/>
                <w:szCs w:val="28"/>
                <w:lang w:eastAsia="ru-RU"/>
              </w:rPr>
              <w:t>нансового года,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11.1. Процент исполнения бюджетных или денежных обязательств текущего финансового года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процент исполненных бюджетных или денежных обязательств текущего финансового года в разрезе кодов</w:t>
            </w:r>
            <w:r>
              <w:rPr>
                <w:rFonts w:ascii="Times New Roman" w:hAnsi="Times New Roman"/>
                <w:sz w:val="28"/>
                <w:szCs w:val="28"/>
                <w:lang w:eastAsia="ru-RU"/>
              </w:rPr>
              <w:t xml:space="preserve"> бюджетной классификации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12. Неисполненные бюджетные или денежные обязательства текущего финансового года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w:t>
            </w:r>
            <w:r>
              <w:rPr>
                <w:rFonts w:ascii="Times New Roman" w:hAnsi="Times New Roman"/>
                <w:sz w:val="28"/>
                <w:szCs w:val="28"/>
                <w:lang w:eastAsia="ru-RU"/>
              </w:rPr>
              <w:t>ные на дату формирования Информации об исполнении обязательств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bookmarkStart w:id="47" w:name="P992"/>
            <w:bookmarkEnd w:id="47"/>
            <w:r>
              <w:rPr>
                <w:rFonts w:ascii="Times New Roman" w:hAnsi="Times New Roman"/>
                <w:sz w:val="28"/>
                <w:szCs w:val="28"/>
                <w:lang w:eastAsia="ru-RU"/>
              </w:rPr>
              <w:t>13. Неиспользованный остаток лимитов бюджетных обязательств текущего финансового года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неиспользованных остатков лимитов бюджетных о</w:t>
            </w:r>
            <w:r>
              <w:rPr>
                <w:rFonts w:ascii="Times New Roman" w:hAnsi="Times New Roman"/>
                <w:sz w:val="28"/>
                <w:szCs w:val="28"/>
                <w:lang w:eastAsia="ru-RU"/>
              </w:rPr>
              <w:t>бязательств текущего финансового года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 xml:space="preserve">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w:t>
            </w:r>
            <w:r>
              <w:rPr>
                <w:rFonts w:ascii="Times New Roman" w:hAnsi="Times New Roman"/>
                <w:sz w:val="28"/>
                <w:szCs w:val="28"/>
                <w:lang w:eastAsia="ru-RU"/>
              </w:rPr>
              <w:t>года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14. Итого по коду главы</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В случае представления Информации об исполнении обязательств Уполномоченным орга</w:t>
            </w:r>
            <w:r>
              <w:rPr>
                <w:rFonts w:ascii="Times New Roman" w:hAnsi="Times New Roman"/>
                <w:sz w:val="28"/>
                <w:szCs w:val="28"/>
                <w:lang w:eastAsia="ru-RU"/>
              </w:rPr>
              <w:t xml:space="preserve">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местного бюджета. При этом в наименовании строки «Итого по коду главы» указывается код главного </w:t>
            </w:r>
            <w:r>
              <w:rPr>
                <w:rFonts w:ascii="Times New Roman" w:hAnsi="Times New Roman"/>
                <w:sz w:val="28"/>
                <w:szCs w:val="28"/>
                <w:lang w:eastAsia="ru-RU"/>
              </w:rPr>
              <w:t xml:space="preserve">распорядителя средств местного бюджета по бюджетной классификации Российской Федерации, с отражением в </w:t>
            </w:r>
            <w:hyperlink w:anchor="P978" w:history="1">
              <w:r>
                <w:rPr>
                  <w:rFonts w:ascii="Times New Roman" w:hAnsi="Times New Roman"/>
                  <w:sz w:val="28"/>
                  <w:szCs w:val="28"/>
                  <w:lang w:eastAsia="ru-RU"/>
                </w:rPr>
                <w:t>пунктах 9</w:t>
              </w:r>
            </w:hyperlink>
            <w:r>
              <w:rPr>
                <w:rFonts w:ascii="Times New Roman" w:hAnsi="Times New Roman"/>
                <w:sz w:val="28"/>
                <w:szCs w:val="28"/>
                <w:lang w:eastAsia="ru-RU"/>
              </w:rPr>
              <w:t xml:space="preserve"> – </w:t>
            </w:r>
            <w:hyperlink w:anchor="P992" w:history="1">
              <w:r>
                <w:rPr>
                  <w:rFonts w:ascii="Times New Roman" w:hAnsi="Times New Roman"/>
                  <w:sz w:val="28"/>
                  <w:szCs w:val="28"/>
                  <w:lang w:eastAsia="ru-RU"/>
                </w:rPr>
                <w:t>13</w:t>
              </w:r>
            </w:hyperlink>
            <w:r>
              <w:rPr>
                <w:rFonts w:ascii="Times New Roman" w:hAnsi="Times New Roman"/>
                <w:sz w:val="28"/>
                <w:szCs w:val="28"/>
                <w:lang w:eastAsia="ru-RU"/>
              </w:rPr>
              <w:t xml:space="preserve"> итоговых данных по получателям средств местного бюджета, подведомственным данному главному рас</w:t>
            </w:r>
            <w:r>
              <w:rPr>
                <w:rFonts w:ascii="Times New Roman" w:hAnsi="Times New Roman"/>
                <w:sz w:val="28"/>
                <w:szCs w:val="28"/>
                <w:lang w:eastAsia="ru-RU"/>
              </w:rPr>
              <w:t>порядителю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15. Всего</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итоговые суммы бюджетных или денежных обязательств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16. Руководитель</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подпись, расшифровка подписи руководителя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17. Главный бухгалтер</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подпись, расшифр</w:t>
            </w:r>
            <w:r>
              <w:rPr>
                <w:rFonts w:ascii="Times New Roman" w:hAnsi="Times New Roman"/>
                <w:sz w:val="28"/>
                <w:szCs w:val="28"/>
                <w:lang w:eastAsia="ru-RU"/>
              </w:rPr>
              <w:t>овка подписи главного бухгалтера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18.Ответственный исполнитель</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должность, подпись, расшифровка подписи, телефон ответственного исполнителя, сформировавшего отчет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19. Дата</w:t>
            </w:r>
          </w:p>
        </w:tc>
        <w:tc>
          <w:tcPr>
            <w:tcW w:w="6436"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Указывается дата подписания отчета</w:t>
            </w:r>
          </w:p>
        </w:tc>
      </w:tr>
    </w:tbl>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pPr>
    </w:p>
    <w:p w:rsidR="00000000" w:rsidRDefault="00652789">
      <w:pPr>
        <w:widowControl w:val="0"/>
        <w:autoSpaceDE w:val="0"/>
        <w:autoSpaceDN w:val="0"/>
        <w:spacing w:after="0" w:line="240" w:lineRule="auto"/>
        <w:ind w:right="-567"/>
        <w:jc w:val="right"/>
        <w:outlineLvl w:val="1"/>
        <w:rPr>
          <w:rFonts w:ascii="Times New Roman" w:hAnsi="Times New Roman"/>
          <w:sz w:val="28"/>
          <w:szCs w:val="28"/>
          <w:lang w:eastAsia="ru-RU"/>
        </w:rPr>
        <w:sectPr w:rsidR="00000000">
          <w:pgSz w:w="11906" w:h="16838"/>
          <w:pgMar w:top="567" w:right="851" w:bottom="284" w:left="1134" w:header="284" w:footer="709" w:gutter="0"/>
          <w:pgNumType w:start="1"/>
          <w:cols w:space="720"/>
          <w:titlePg/>
          <w:docGrid w:linePitch="360"/>
        </w:sectPr>
      </w:pP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 xml:space="preserve">Приложение </w:t>
      </w:r>
      <w:r>
        <w:rPr>
          <w:rFonts w:ascii="Times New Roman" w:hAnsi="Times New Roman"/>
          <w:sz w:val="28"/>
          <w:szCs w:val="28"/>
          <w:lang w:eastAsia="ru-RU"/>
        </w:rPr>
        <w:t>№ 8</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 xml:space="preserve">Индустриального сельского поселения </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bookmarkStart w:id="48" w:name="P1035"/>
      <w:bookmarkEnd w:id="48"/>
      <w:r>
        <w:rPr>
          <w:rFonts w:ascii="Times New Roman" w:hAnsi="Times New Roman"/>
          <w:b/>
          <w:bCs/>
          <w:sz w:val="28"/>
          <w:szCs w:val="28"/>
          <w:lang w:eastAsia="ru-RU"/>
        </w:rPr>
        <w:t>Реквизиты</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отчета Справка о неисполненных в отчетном финансовом году</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бюджетных обязательствах по муниципальным контракт</w:t>
      </w:r>
      <w:r>
        <w:rPr>
          <w:rFonts w:ascii="Times New Roman" w:hAnsi="Times New Roman"/>
          <w:b/>
          <w:bCs/>
          <w:sz w:val="28"/>
          <w:szCs w:val="28"/>
          <w:lang w:eastAsia="ru-RU"/>
        </w:rPr>
        <w:t>ам</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на поставку товаров, выполнение работ, оказание услуг</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и соглашениям (нормативным правовым актам) о предоставлении</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из местного бюджета субсидий юридическим лицам</w:t>
      </w:r>
    </w:p>
    <w:p w:rsidR="00000000" w:rsidRDefault="00652789">
      <w:pPr>
        <w:spacing w:after="0" w:line="240" w:lineRule="auto"/>
        <w:ind w:right="-567"/>
        <w:rPr>
          <w:rFonts w:ascii="Times New Roman" w:hAnsi="Times New Roman"/>
          <w:sz w:val="28"/>
          <w:szCs w:val="28"/>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748"/>
        <w:gridCol w:w="2149"/>
        <w:gridCol w:w="4003"/>
      </w:tblGrid>
      <w:tr w:rsidR="00000000">
        <w:tc>
          <w:tcPr>
            <w:tcW w:w="5897" w:type="dxa"/>
            <w:gridSpan w:val="2"/>
            <w:tcBorders>
              <w:top w:val="nil"/>
              <w:left w:val="nil"/>
              <w:bottom w:val="nil"/>
              <w:right w:val="nil"/>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Единица измерения: руб.</w:t>
            </w:r>
          </w:p>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(с точностью до второго десятичного знака)</w:t>
            </w:r>
          </w:p>
        </w:tc>
        <w:tc>
          <w:tcPr>
            <w:tcW w:w="4003" w:type="dxa"/>
            <w:tcBorders>
              <w:top w:val="nil"/>
              <w:left w:val="nil"/>
              <w:bottom w:val="nil"/>
              <w:right w:val="nil"/>
            </w:tcBorders>
          </w:tcPr>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pPr>
            <w:r>
              <w:rPr>
                <w:rFonts w:ascii="Times New Roman" w:hAnsi="Times New Roman"/>
                <w:sz w:val="28"/>
                <w:szCs w:val="28"/>
                <w:lang w:eastAsia="ru-RU"/>
              </w:rPr>
              <w:t>Периодичность: годовая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center"/>
              <w:rPr>
                <w:rFonts w:ascii="Times New Roman" w:hAnsi="Times New Roman"/>
                <w:sz w:val="28"/>
                <w:szCs w:val="28"/>
                <w:lang w:eastAsia="ru-RU"/>
              </w:rPr>
            </w:pPr>
            <w:r>
              <w:rPr>
                <w:rFonts w:ascii="Times New Roman" w:hAnsi="Times New Roman"/>
                <w:sz w:val="28"/>
                <w:szCs w:val="28"/>
                <w:lang w:eastAsia="ru-RU"/>
              </w:rPr>
              <w:t>Описание реквизита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Правила формирования, заполнения реквизита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center"/>
              <w:rPr>
                <w:rFonts w:ascii="Times New Roman" w:hAnsi="Times New Roman"/>
                <w:sz w:val="28"/>
                <w:szCs w:val="28"/>
                <w:lang w:eastAsia="ru-RU"/>
              </w:rPr>
            </w:pPr>
            <w:r>
              <w:rPr>
                <w:rFonts w:ascii="Times New Roman" w:hAnsi="Times New Roman"/>
                <w:sz w:val="28"/>
                <w:szCs w:val="28"/>
                <w:lang w:eastAsia="ru-RU"/>
              </w:rPr>
              <w:t>2</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center"/>
              <w:rPr>
                <w:rFonts w:ascii="Times New Roman" w:hAnsi="Times New Roman"/>
                <w:sz w:val="28"/>
                <w:szCs w:val="28"/>
                <w:lang w:eastAsia="ru-RU"/>
              </w:rPr>
            </w:pPr>
            <w:r>
              <w:rPr>
                <w:rFonts w:ascii="Times New Roman" w:hAnsi="Times New Roman"/>
                <w:sz w:val="28"/>
                <w:szCs w:val="28"/>
                <w:lang w:eastAsia="ru-RU"/>
              </w:rPr>
              <w:t>3</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 Дата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по состоянию на 1 января текущего финансового года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2. Наименование органа Федерального казначейства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2.1. Код орга</w:t>
            </w:r>
            <w:r>
              <w:rPr>
                <w:rFonts w:ascii="Times New Roman" w:hAnsi="Times New Roman"/>
                <w:sz w:val="28"/>
                <w:szCs w:val="28"/>
                <w:lang w:eastAsia="ru-RU"/>
              </w:rPr>
              <w:t>на Федерального казначейства (КОФК)</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Уполномоченного  органа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3. Вид справки</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вид справки (простая, сводная)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4. Кому: Получатель средств местного бюджета, главный распорядитель средств местного бюджета или Уполномоченный органа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местного бюджета, наименование главного распорядителя средств местного бюджета, которому представля</w:t>
            </w:r>
            <w:r>
              <w:rPr>
                <w:rFonts w:ascii="Times New Roman" w:hAnsi="Times New Roman"/>
                <w:sz w:val="28"/>
                <w:szCs w:val="28"/>
                <w:lang w:eastAsia="ru-RU"/>
              </w:rPr>
              <w:t>ется Справка о неисполненных бюджетных обязательствах</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5. Код по бюджетной классификации</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бюджетной классификации расходов, по которому в Уполномоченном органе поставлены на учет бюджетные обязательства, возникшие из муниципальных контрактов</w:t>
            </w:r>
            <w:r>
              <w:rPr>
                <w:rFonts w:ascii="Times New Roman" w:hAnsi="Times New Roman"/>
                <w:sz w:val="28"/>
                <w:szCs w:val="28"/>
                <w:lang w:eastAsia="ru-RU"/>
              </w:rPr>
              <w:t xml:space="preserve">,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w:t>
            </w:r>
            <w:r>
              <w:rPr>
                <w:rFonts w:ascii="Times New Roman" w:hAnsi="Times New Roman"/>
                <w:sz w:val="28"/>
                <w:szCs w:val="28"/>
                <w:lang w:eastAsia="ru-RU"/>
              </w:rPr>
              <w:t>расходов) (за исключением бюджетных обязательств, связанных с реализацией капитальных вложений)</w:t>
            </w:r>
          </w:p>
        </w:tc>
      </w:tr>
      <w:tr w:rsidR="00000000">
        <w:tblPrEx>
          <w:tblBorders>
            <w:top w:val="single" w:sz="4" w:space="0" w:color="auto"/>
            <w:left w:val="single" w:sz="4" w:space="0" w:color="auto"/>
            <w:bottom w:val="single" w:sz="4" w:space="0" w:color="auto"/>
            <w:right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 Уникальный код объекта капитального строительства или объекта недвижимого имущества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 Указывается уникальный код объекта капитального строительства или объек</w:t>
            </w:r>
            <w:r>
              <w:rPr>
                <w:rFonts w:ascii="Times New Roman" w:hAnsi="Times New Roman"/>
                <w:sz w:val="28"/>
                <w:szCs w:val="28"/>
                <w:lang w:eastAsia="ru-RU"/>
              </w:rPr>
              <w:t>та недвижимого (при наличии)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 Муниципальный заказчик (главный распорядитель средств местного бюджета)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получателя средств местного бюджета – муниципального заказчика (главного распорядителя бюджетных средств местного бюджета), со</w:t>
            </w:r>
            <w:r>
              <w:rPr>
                <w:rFonts w:ascii="Times New Roman" w:hAnsi="Times New Roman"/>
                <w:sz w:val="28"/>
                <w:szCs w:val="28"/>
                <w:lang w:eastAsia="ru-RU"/>
              </w:rPr>
              <w:t>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w:t>
            </w:r>
            <w:r>
              <w:rPr>
                <w:rFonts w:ascii="Times New Roman" w:hAnsi="Times New Roman"/>
                <w:sz w:val="28"/>
                <w:szCs w:val="28"/>
                <w:lang w:eastAsia="ru-RU"/>
              </w:rPr>
              <w:t>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7.1. Код по Сводному реестру</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код соответствующей реестровой записи по Сводному реестру главного расп</w:t>
            </w:r>
            <w:r>
              <w:rPr>
                <w:rFonts w:ascii="Times New Roman" w:hAnsi="Times New Roman"/>
                <w:sz w:val="28"/>
                <w:szCs w:val="28"/>
                <w:lang w:eastAsia="ru-RU"/>
              </w:rPr>
              <w:t>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w:t>
            </w:r>
            <w:r>
              <w:rPr>
                <w:rFonts w:ascii="Times New Roman" w:hAnsi="Times New Roman"/>
                <w:sz w:val="28"/>
                <w:szCs w:val="28"/>
                <w:lang w:eastAsia="ru-RU"/>
              </w:rPr>
              <w:t>ким лицам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8.Муниципальный контракт /Соглашение/Нормативный правовой акт</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8.1. Номер муниципального контракта/Соглашения/Нормативного правового акта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номер муниципального контракта, договора, соглашения (нормативного правового акта) о предостав</w:t>
            </w:r>
            <w:r>
              <w:rPr>
                <w:rFonts w:ascii="Times New Roman" w:hAnsi="Times New Roman"/>
                <w:sz w:val="28"/>
                <w:szCs w:val="28"/>
                <w:lang w:eastAsia="ru-RU"/>
              </w:rPr>
              <w:t>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8.2. Дата муниципального контракта/Соглашения/Нормативного правового акта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муниципального к</w:t>
            </w:r>
            <w:r>
              <w:rPr>
                <w:rFonts w:ascii="Times New Roman" w:hAnsi="Times New Roman"/>
                <w:sz w:val="28"/>
                <w:szCs w:val="28"/>
                <w:lang w:eastAsia="ru-RU"/>
              </w:rPr>
              <w:t>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8.3. Срок исполнения муниципального</w:t>
            </w:r>
            <w:r>
              <w:rPr>
                <w:rFonts w:ascii="Times New Roman" w:hAnsi="Times New Roman"/>
                <w:sz w:val="28"/>
                <w:szCs w:val="28"/>
                <w:lang w:eastAsia="ru-RU"/>
              </w:rPr>
              <w:t xml:space="preserve"> контракта/Соглашения/Нормативного правового акта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w:t>
            </w:r>
            <w:r>
              <w:rPr>
                <w:rFonts w:ascii="Times New Roman" w:hAnsi="Times New Roman"/>
                <w:sz w:val="28"/>
                <w:szCs w:val="28"/>
                <w:lang w:eastAsia="ru-RU"/>
              </w:rPr>
              <w:t>нии которых принятое бюджетное обязательство не исполнено</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8.4. Признак казначейского сопровождения</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в случае наличия признака казначейского сопровождения в Сведениях о бюджетном обязательстве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8.5. Идентификатор муниципального контракта /Соглаш</w:t>
            </w:r>
            <w:r>
              <w:rPr>
                <w:rFonts w:ascii="Times New Roman" w:hAnsi="Times New Roman"/>
                <w:sz w:val="28"/>
                <w:szCs w:val="28"/>
                <w:lang w:eastAsia="ru-RU"/>
              </w:rPr>
              <w:t>ения/Нормативного правового акта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в случае наличия Идентификатора в Сведениях о бюджетном обязательстве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9. Учетный номер неисполненного бюджетного обязательства отчетного финансового года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учетный номер неисполненного бюджетного обяз</w:t>
            </w:r>
            <w:r>
              <w:rPr>
                <w:rFonts w:ascii="Times New Roman" w:hAnsi="Times New Roman"/>
                <w:sz w:val="28"/>
                <w:szCs w:val="28"/>
                <w:lang w:eastAsia="ru-RU"/>
              </w:rPr>
              <w:t>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9.1. Сумма неисполненного остатка бюджетного обязательства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неисполненного остатка бюджетного об</w:t>
            </w:r>
            <w:r>
              <w:rPr>
                <w:rFonts w:ascii="Times New Roman" w:hAnsi="Times New Roman"/>
                <w:sz w:val="28"/>
                <w:szCs w:val="28"/>
                <w:lang w:eastAsia="ru-RU"/>
              </w:rPr>
              <w:t>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кодов по бюджетной классификации</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bookmarkStart w:id="49" w:name="P1087"/>
            <w:bookmarkEnd w:id="49"/>
            <w:r>
              <w:rPr>
                <w:rFonts w:ascii="Times New Roman" w:hAnsi="Times New Roman"/>
                <w:sz w:val="28"/>
                <w:szCs w:val="28"/>
                <w:lang w:eastAsia="ru-RU"/>
              </w:rPr>
              <w:t>10. Не исполненные в отчетном финансовом году бюджетные обязательства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w:t>
            </w:r>
            <w:r>
              <w:rPr>
                <w:rFonts w:ascii="Times New Roman" w:hAnsi="Times New Roman"/>
                <w:sz w:val="28"/>
                <w:szCs w:val="28"/>
                <w:lang w:eastAsia="ru-RU"/>
              </w:rPr>
              <w:t>оговоров, соглашений (нормативных правовых актов)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бюджетной классификации расх</w:t>
            </w:r>
            <w:r>
              <w:rPr>
                <w:rFonts w:ascii="Times New Roman" w:hAnsi="Times New Roman"/>
                <w:sz w:val="28"/>
                <w:szCs w:val="28"/>
                <w:lang w:eastAsia="ru-RU"/>
              </w:rPr>
              <w:t>одов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bookmarkStart w:id="50" w:name="P1089"/>
            <w:bookmarkEnd w:id="50"/>
            <w:r>
              <w:rPr>
                <w:rFonts w:ascii="Times New Roman" w:hAnsi="Times New Roman"/>
                <w:sz w:val="28"/>
                <w:szCs w:val="28"/>
                <w:lang w:eastAsia="ru-RU"/>
              </w:rPr>
              <w:t>11. Неиспользованный остаток лимитов бюджетных обязательств отчетного финансового года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w:t>
            </w:r>
            <w:r>
              <w:rPr>
                <w:rFonts w:ascii="Times New Roman" w:hAnsi="Times New Roman"/>
                <w:sz w:val="28"/>
                <w:szCs w:val="28"/>
                <w:lang w:eastAsia="ru-RU"/>
              </w:rPr>
              <w:t>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12. Сумма, в пределах которой могут быть увел</w:t>
            </w:r>
            <w:r>
              <w:rPr>
                <w:rFonts w:ascii="Times New Roman" w:hAnsi="Times New Roman"/>
                <w:sz w:val="28"/>
                <w:szCs w:val="28"/>
                <w:lang w:eastAsia="ru-RU"/>
              </w:rPr>
              <w:t>ичены бюджетные ассигнования текущего финансового года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w:t>
            </w:r>
            <w:r>
              <w:rPr>
                <w:rFonts w:ascii="Times New Roman" w:hAnsi="Times New Roman"/>
                <w:sz w:val="28"/>
                <w:szCs w:val="28"/>
                <w:lang w:eastAsia="ru-RU"/>
              </w:rPr>
              <w:t>, соглашений (нормативных правовых актов) о предоставлении субсидии юридическим лицам по соответствующему коду бюджетной классификации расходов.</w:t>
            </w:r>
          </w:p>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 xml:space="preserve">При этом по соответствующему коду бюджетной классификации расходов отражается наименьшая из сумм, указанных в </w:t>
            </w:r>
            <w:hyperlink w:anchor="P1087" w:history="1">
              <w:r>
                <w:rPr>
                  <w:rFonts w:ascii="Times New Roman" w:hAnsi="Times New Roman"/>
                  <w:sz w:val="28"/>
                  <w:szCs w:val="28"/>
                  <w:lang w:eastAsia="ru-RU"/>
                </w:rPr>
                <w:t>пунктах 10</w:t>
              </w:r>
            </w:hyperlink>
            <w:r>
              <w:rPr>
                <w:rFonts w:ascii="Times New Roman" w:hAnsi="Times New Roman"/>
                <w:sz w:val="28"/>
                <w:szCs w:val="28"/>
                <w:lang w:eastAsia="ru-RU"/>
              </w:rPr>
              <w:t xml:space="preserve"> и </w:t>
            </w:r>
            <w:hyperlink w:anchor="P1089" w:history="1">
              <w:r>
                <w:rPr>
                  <w:rFonts w:ascii="Times New Roman" w:hAnsi="Times New Roman"/>
                  <w:sz w:val="28"/>
                  <w:szCs w:val="28"/>
                  <w:lang w:eastAsia="ru-RU"/>
                </w:rPr>
                <w:t>11</w:t>
              </w:r>
            </w:hyperlink>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13. Всего по коду главы бюджетной классификации</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 итоговые данные, сгруппированные по каждому главному распорядителю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rPr>
                <w:rFonts w:ascii="Times New Roman" w:hAnsi="Times New Roman"/>
                <w:sz w:val="28"/>
                <w:szCs w:val="28"/>
                <w:lang w:eastAsia="ru-RU"/>
              </w:rPr>
            </w:pPr>
            <w:r>
              <w:rPr>
                <w:rFonts w:ascii="Times New Roman" w:hAnsi="Times New Roman"/>
                <w:sz w:val="28"/>
                <w:szCs w:val="28"/>
                <w:lang w:eastAsia="ru-RU"/>
              </w:rPr>
              <w:t>14. Ответственный исполнитель</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Указываются</w:t>
            </w:r>
            <w:r>
              <w:rPr>
                <w:rFonts w:ascii="Times New Roman" w:hAnsi="Times New Roman"/>
                <w:sz w:val="28"/>
                <w:szCs w:val="28"/>
                <w:lang w:eastAsia="ru-RU"/>
              </w:rPr>
              <w:t xml:space="preserve"> должность, подпись, расшифровка подписи, телефон ответственного исполнителя, сформировавшего отчет</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15. Дата</w:t>
            </w:r>
          </w:p>
        </w:tc>
        <w:tc>
          <w:tcPr>
            <w:tcW w:w="6152" w:type="dxa"/>
            <w:gridSpan w:val="2"/>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8"/>
              <w:jc w:val="both"/>
              <w:rPr>
                <w:rFonts w:ascii="Times New Roman" w:hAnsi="Times New Roman"/>
                <w:sz w:val="28"/>
                <w:szCs w:val="28"/>
                <w:lang w:eastAsia="ru-RU"/>
              </w:rPr>
            </w:pPr>
            <w:r>
              <w:rPr>
                <w:rFonts w:ascii="Times New Roman" w:hAnsi="Times New Roman"/>
                <w:sz w:val="28"/>
                <w:szCs w:val="28"/>
                <w:lang w:eastAsia="ru-RU"/>
              </w:rPr>
              <w:t>Указывается дата подписания отчета</w:t>
            </w:r>
          </w:p>
        </w:tc>
      </w:tr>
    </w:tbl>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pPr>
    </w:p>
    <w:p w:rsidR="00000000" w:rsidRDefault="00652789">
      <w:pPr>
        <w:widowControl w:val="0"/>
        <w:autoSpaceDE w:val="0"/>
        <w:autoSpaceDN w:val="0"/>
        <w:spacing w:after="0" w:line="240" w:lineRule="auto"/>
        <w:ind w:right="-567"/>
        <w:jc w:val="right"/>
        <w:outlineLvl w:val="1"/>
        <w:rPr>
          <w:rFonts w:ascii="Times New Roman" w:hAnsi="Times New Roman"/>
          <w:sz w:val="28"/>
          <w:szCs w:val="28"/>
          <w:lang w:eastAsia="ru-RU"/>
        </w:rPr>
        <w:sectPr w:rsidR="00000000">
          <w:pgSz w:w="11906" w:h="16838"/>
          <w:pgMar w:top="567" w:right="851" w:bottom="284" w:left="1134" w:header="284" w:footer="709" w:gutter="0"/>
          <w:pgNumType w:start="1"/>
          <w:cols w:space="720"/>
          <w:titlePg/>
          <w:docGrid w:linePitch="360"/>
        </w:sectPr>
      </w:pP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Приложение № 9</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Индустриального</w:t>
      </w:r>
      <w:r>
        <w:rPr>
          <w:rFonts w:ascii="Times New Roman" w:hAnsi="Times New Roman"/>
          <w:sz w:val="28"/>
          <w:szCs w:val="28"/>
          <w:lang w:eastAsia="ru-RU"/>
        </w:rPr>
        <w:t xml:space="preserve"> сельского поселения</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Реквизиты</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извещения о постановке на учет (изменении) бюджетного</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обязательства в органе Федерального казначейства</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464"/>
        <w:gridCol w:w="6436"/>
      </w:tblGrid>
      <w:tr w:rsidR="00000000">
        <w:tc>
          <w:tcPr>
            <w:tcW w:w="9900" w:type="dxa"/>
            <w:gridSpan w:val="2"/>
            <w:tcBorders>
              <w:top w:val="nil"/>
              <w:left w:val="nil"/>
              <w:bottom w:val="nil"/>
              <w:right w:val="nil"/>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Единица измерения: руб. (с точностью до второго десятичного знака)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center"/>
              <w:rPr>
                <w:rFonts w:ascii="Times New Roman" w:hAnsi="Times New Roman"/>
                <w:sz w:val="28"/>
                <w:szCs w:val="28"/>
                <w:lang w:eastAsia="ru-RU"/>
              </w:rPr>
            </w:pPr>
            <w:r>
              <w:rPr>
                <w:rFonts w:ascii="Times New Roman" w:hAnsi="Times New Roman"/>
                <w:sz w:val="28"/>
                <w:szCs w:val="28"/>
                <w:lang w:eastAsia="ru-RU"/>
              </w:rPr>
              <w:t>Наименование реквизита</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center"/>
              <w:rPr>
                <w:rFonts w:ascii="Times New Roman" w:hAnsi="Times New Roman"/>
                <w:sz w:val="28"/>
                <w:szCs w:val="28"/>
                <w:lang w:eastAsia="ru-RU"/>
              </w:rPr>
            </w:pPr>
            <w:r>
              <w:rPr>
                <w:rFonts w:ascii="Times New Roman" w:hAnsi="Times New Roman"/>
                <w:sz w:val="28"/>
                <w:szCs w:val="28"/>
                <w:lang w:eastAsia="ru-RU"/>
              </w:rPr>
              <w:t>Правила форм</w:t>
            </w:r>
            <w:r>
              <w:rPr>
                <w:rFonts w:ascii="Times New Roman" w:hAnsi="Times New Roman"/>
                <w:sz w:val="28"/>
                <w:szCs w:val="28"/>
                <w:lang w:eastAsia="ru-RU"/>
              </w:rPr>
              <w:t>ирования, заполнения реквизита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center"/>
              <w:rPr>
                <w:rFonts w:ascii="Times New Roman" w:hAnsi="Times New Roman"/>
                <w:sz w:val="28"/>
                <w:szCs w:val="28"/>
                <w:lang w:eastAsia="ru-RU"/>
              </w:rPr>
            </w:pPr>
            <w:r>
              <w:rPr>
                <w:rFonts w:ascii="Times New Roman" w:hAnsi="Times New Roman"/>
                <w:sz w:val="28"/>
                <w:szCs w:val="28"/>
                <w:lang w:eastAsia="ru-RU"/>
              </w:rPr>
              <w:t>1</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center"/>
              <w:rPr>
                <w:rFonts w:ascii="Times New Roman" w:hAnsi="Times New Roman"/>
                <w:sz w:val="28"/>
                <w:szCs w:val="28"/>
                <w:lang w:eastAsia="ru-RU"/>
              </w:rPr>
            </w:pPr>
            <w:r>
              <w:rPr>
                <w:rFonts w:ascii="Times New Roman" w:hAnsi="Times New Roman"/>
                <w:sz w:val="28"/>
                <w:szCs w:val="28"/>
                <w:lang w:eastAsia="ru-RU"/>
              </w:rPr>
              <w:t>2</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 Дата</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 xml:space="preserve">Указывается дата Извещения о постановке на учет (изменении) бюджетного обязательства в Уполномоченном органе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2. Наименование органа Федерального казначейства</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2.</w:t>
            </w:r>
            <w:r>
              <w:rPr>
                <w:rFonts w:ascii="Times New Roman" w:hAnsi="Times New Roman"/>
                <w:sz w:val="28"/>
                <w:szCs w:val="28"/>
                <w:lang w:eastAsia="ru-RU"/>
              </w:rPr>
              <w:t>1. Код органа Федерального казначейства (КОФК)</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Уполномоченного органа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3. Получатель бюджетных средств</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 xml:space="preserve">Указывается наименование участника бюджетного процесса (получателя средств местного бюджета), соответствующее реестровой записи реестра </w:t>
            </w:r>
            <w:r>
              <w:rPr>
                <w:rFonts w:ascii="Times New Roman" w:hAnsi="Times New Roman"/>
                <w:sz w:val="28"/>
                <w:szCs w:val="28"/>
                <w:lang w:eastAsia="ru-RU"/>
              </w:rPr>
              <w:t>участников бюджетного процесса, а также юридических лиц, не являющихся участниками бюджетного процесса (далее – Сводный реестр)</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3.1. Код по Сводному реестру</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код по Сводному реестру получателя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4. Наименование бюджета</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w:t>
            </w:r>
            <w:r>
              <w:rPr>
                <w:rFonts w:ascii="Times New Roman" w:hAnsi="Times New Roman"/>
                <w:sz w:val="28"/>
                <w:szCs w:val="28"/>
                <w:lang w:eastAsia="ru-RU"/>
              </w:rPr>
              <w:t xml:space="preserve">казывается наименование бюджета – бюджет муниципального образования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 xml:space="preserve">5. Код </w:t>
            </w:r>
            <w:hyperlink r:id="rId56" w:history="1">
              <w:r>
                <w:rPr>
                  <w:rFonts w:ascii="Times New Roman" w:hAnsi="Times New Roman"/>
                  <w:sz w:val="28"/>
                  <w:szCs w:val="28"/>
                  <w:lang w:eastAsia="ru-RU"/>
                </w:rPr>
                <w:t>ОКТМО</w:t>
              </w:r>
            </w:hyperlink>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код по Общероссийскому</w:t>
            </w:r>
            <w:r>
              <w:rPr>
                <w:rFonts w:ascii="Times New Roman" w:hAnsi="Times New Roman"/>
                <w:sz w:val="28"/>
                <w:szCs w:val="28"/>
                <w:lang w:eastAsia="ru-RU"/>
              </w:rPr>
              <w:t xml:space="preserve"> </w:t>
            </w:r>
            <w:hyperlink r:id="rId57" w:history="1">
              <w:r>
                <w:rPr>
                  <w:rFonts w:ascii="Times New Roman" w:hAnsi="Times New Roman"/>
                  <w:sz w:val="28"/>
                  <w:szCs w:val="28"/>
                  <w:lang w:eastAsia="ru-RU"/>
                </w:rPr>
                <w:t>классификатору</w:t>
              </w:r>
            </w:hyperlink>
            <w:r>
              <w:rPr>
                <w:rFonts w:ascii="Times New Roman" w:hAnsi="Times New Roman"/>
                <w:sz w:val="28"/>
                <w:szCs w:val="28"/>
                <w:lang w:eastAsia="ru-RU"/>
              </w:rPr>
              <w:t xml:space="preserve"> территорий муниципальных образований Уполномоченного органа, муниципального образования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6. Финансов</w:t>
            </w:r>
            <w:r>
              <w:rPr>
                <w:rFonts w:ascii="Times New Roman" w:hAnsi="Times New Roman"/>
                <w:sz w:val="28"/>
                <w:szCs w:val="28"/>
                <w:lang w:eastAsia="ru-RU"/>
              </w:rPr>
              <w:t>ый орган</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 xml:space="preserve">Указывается финансовый орган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6.1. Код по ОКПО</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код муниципального учреждения по Общероссийскому классификатору предприятий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 xml:space="preserve">7. Номер документа, являющегося основанием для принятия на учет бюджетного обязательства (далее </w:t>
            </w:r>
            <w:r>
              <w:rPr>
                <w:rFonts w:ascii="Times New Roman" w:hAnsi="Times New Roman"/>
                <w:sz w:val="28"/>
                <w:szCs w:val="28"/>
                <w:lang w:eastAsia="ru-RU"/>
              </w:rPr>
              <w:t>– документ–основание)</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номер документа–основания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8. Дата заключения (принятия) документа–основания</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дата заключения (принятия) документа–основания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9. Сумма по документу–основанию</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сумма бюджетного обязательства по докумен</w:t>
            </w:r>
            <w:r>
              <w:rPr>
                <w:rFonts w:ascii="Times New Roman" w:hAnsi="Times New Roman"/>
                <w:sz w:val="28"/>
                <w:szCs w:val="28"/>
                <w:lang w:eastAsia="ru-RU"/>
              </w:rPr>
              <w:t>ту–основанию</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10. Дата Сведений о бюджетном обязательстве</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дата Сведений о бюджетном обязательстве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11. Дата постановки на учет (изменения) бюджетного обязательства</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дата постановки на учет (изменения) бюджетного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12. По</w:t>
            </w:r>
            <w:r>
              <w:rPr>
                <w:rFonts w:ascii="Times New Roman" w:hAnsi="Times New Roman"/>
                <w:sz w:val="28"/>
                <w:szCs w:val="28"/>
                <w:lang w:eastAsia="ru-RU"/>
              </w:rPr>
              <w:t>рядковый номер внесения изменений в бюджетное обязательство</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порядковый номер внесения изменений в бюджетное обязательство</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13. Учетный номер бюджетного обязательства</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учетный номер бюджетного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14. Номер реестровой запис</w:t>
            </w:r>
            <w:r>
              <w:rPr>
                <w:rFonts w:ascii="Times New Roman" w:hAnsi="Times New Roman"/>
                <w:sz w:val="28"/>
                <w:szCs w:val="28"/>
                <w:lang w:eastAsia="ru-RU"/>
              </w:rPr>
              <w:t>и в реестре контрактов (реестре соглашений)</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w:t>
            </w:r>
            <w:r>
              <w:rPr>
                <w:rFonts w:ascii="Times New Roman" w:hAnsi="Times New Roman"/>
                <w:sz w:val="28"/>
                <w:szCs w:val="28"/>
                <w:lang w:eastAsia="ru-RU"/>
              </w:rPr>
              <w:t xml:space="preserve">жд порядке реестре контрактов, заключенных заказчиками /реестре соглашений (договоров) о предоставлении субсидий, бюджетных инвестиций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15. Ответственный исполнитель</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Указываются должность, подпись, расшифровка подписи, телефон ответственного исполнителя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62"/>
              <w:jc w:val="both"/>
              <w:rPr>
                <w:rFonts w:ascii="Times New Roman" w:hAnsi="Times New Roman"/>
                <w:sz w:val="28"/>
                <w:szCs w:val="28"/>
                <w:lang w:eastAsia="ru-RU"/>
              </w:rPr>
            </w:pPr>
            <w:r>
              <w:rPr>
                <w:rFonts w:ascii="Times New Roman" w:hAnsi="Times New Roman"/>
                <w:sz w:val="28"/>
                <w:szCs w:val="28"/>
                <w:lang w:eastAsia="ru-RU"/>
              </w:rPr>
              <w:t>16. Дата</w:t>
            </w:r>
          </w:p>
        </w:tc>
        <w:tc>
          <w:tcPr>
            <w:tcW w:w="6436"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9"/>
              <w:jc w:val="both"/>
              <w:rPr>
                <w:rFonts w:ascii="Times New Roman" w:hAnsi="Times New Roman"/>
                <w:sz w:val="28"/>
                <w:szCs w:val="28"/>
                <w:lang w:eastAsia="ru-RU"/>
              </w:rPr>
            </w:pPr>
            <w:r>
              <w:rPr>
                <w:rFonts w:ascii="Times New Roman" w:hAnsi="Times New Roman"/>
                <w:sz w:val="28"/>
                <w:szCs w:val="28"/>
                <w:lang w:eastAsia="ru-RU"/>
              </w:rPr>
              <w:t xml:space="preserve">Указывается дата подписания Извещения о постановке на учет (изменении) бюджетного обязательства в Уполномоченном органе </w:t>
            </w:r>
          </w:p>
        </w:tc>
      </w:tr>
    </w:tbl>
    <w:p w:rsidR="00000000" w:rsidRDefault="00652789">
      <w:pPr>
        <w:widowControl w:val="0"/>
        <w:autoSpaceDE w:val="0"/>
        <w:autoSpaceDN w:val="0"/>
        <w:spacing w:after="0" w:line="240" w:lineRule="auto"/>
        <w:ind w:right="-567"/>
        <w:jc w:val="right"/>
        <w:rPr>
          <w:rFonts w:ascii="Times New Roman" w:hAnsi="Times New Roman"/>
          <w:sz w:val="28"/>
          <w:szCs w:val="28"/>
          <w:lang w:eastAsia="ru-RU"/>
        </w:rPr>
        <w:sectPr w:rsidR="00000000">
          <w:pgSz w:w="11906" w:h="16838"/>
          <w:pgMar w:top="567" w:right="851" w:bottom="284" w:left="1134" w:header="283" w:footer="708" w:gutter="0"/>
          <w:pgNumType w:start="1"/>
          <w:cols w:space="720"/>
          <w:titlePg/>
          <w:docGrid w:linePitch="360"/>
        </w:sectPr>
      </w:pP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Приложение № 10</w:t>
      </w:r>
    </w:p>
    <w:p w:rsidR="00000000" w:rsidRDefault="00652789">
      <w:pPr>
        <w:widowControl w:val="0"/>
        <w:autoSpaceDE w:val="0"/>
        <w:autoSpaceDN w:val="0"/>
        <w:spacing w:after="0" w:line="240" w:lineRule="auto"/>
        <w:ind w:left="3969" w:right="-567"/>
        <w:jc w:val="center"/>
        <w:outlineLvl w:val="1"/>
        <w:rPr>
          <w:rFonts w:ascii="Times New Roman" w:hAnsi="Times New Roman"/>
          <w:sz w:val="28"/>
          <w:szCs w:val="28"/>
          <w:lang w:eastAsia="ru-RU"/>
        </w:rPr>
      </w:pPr>
      <w:r>
        <w:rPr>
          <w:rFonts w:ascii="Times New Roman" w:hAnsi="Times New Roman"/>
          <w:sz w:val="28"/>
          <w:szCs w:val="28"/>
          <w:lang w:eastAsia="ru-RU"/>
        </w:rPr>
        <w:t>к Порядку учета бюджетных и денежных обязательств получателей средств бюджета</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Индустриального сельского посе</w:t>
      </w:r>
      <w:r>
        <w:rPr>
          <w:rFonts w:ascii="Times New Roman" w:hAnsi="Times New Roman"/>
          <w:sz w:val="28"/>
          <w:szCs w:val="28"/>
          <w:lang w:eastAsia="ru-RU"/>
        </w:rPr>
        <w:t>ления</w:t>
      </w:r>
    </w:p>
    <w:p w:rsidR="00000000" w:rsidRDefault="00652789">
      <w:pPr>
        <w:widowControl w:val="0"/>
        <w:autoSpaceDE w:val="0"/>
        <w:autoSpaceDN w:val="0"/>
        <w:spacing w:after="0" w:line="240" w:lineRule="auto"/>
        <w:ind w:left="3969" w:right="-567"/>
        <w:jc w:val="center"/>
        <w:rPr>
          <w:rFonts w:ascii="Times New Roman" w:hAnsi="Times New Roman"/>
          <w:sz w:val="28"/>
          <w:szCs w:val="28"/>
          <w:lang w:eastAsia="ru-RU"/>
        </w:rPr>
      </w:pPr>
      <w:r>
        <w:rPr>
          <w:rFonts w:ascii="Times New Roman" w:hAnsi="Times New Roman"/>
          <w:sz w:val="28"/>
          <w:szCs w:val="28"/>
          <w:lang w:eastAsia="ru-RU"/>
        </w:rPr>
        <w:t>Кашарского района</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Реквизиты</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извещения о постановке на учет (изменении) денежного</w:t>
      </w:r>
    </w:p>
    <w:p w:rsidR="00000000" w:rsidRDefault="00652789">
      <w:pPr>
        <w:widowControl w:val="0"/>
        <w:autoSpaceDE w:val="0"/>
        <w:autoSpaceDN w:val="0"/>
        <w:adjustRightInd w:val="0"/>
        <w:spacing w:after="0" w:line="240" w:lineRule="auto"/>
        <w:ind w:right="-567"/>
        <w:jc w:val="center"/>
        <w:rPr>
          <w:rFonts w:ascii="Times New Roman" w:hAnsi="Times New Roman"/>
          <w:b/>
          <w:bCs/>
          <w:sz w:val="28"/>
          <w:szCs w:val="28"/>
          <w:lang w:eastAsia="ru-RU"/>
        </w:rPr>
      </w:pPr>
      <w:r>
        <w:rPr>
          <w:rFonts w:ascii="Times New Roman" w:hAnsi="Times New Roman"/>
          <w:b/>
          <w:bCs/>
          <w:sz w:val="28"/>
          <w:szCs w:val="28"/>
          <w:lang w:eastAsia="ru-RU"/>
        </w:rPr>
        <w:t>обязательства в органе Федерального казначейства</w:t>
      </w:r>
    </w:p>
    <w:p w:rsidR="00000000" w:rsidRDefault="00652789">
      <w:pPr>
        <w:widowControl w:val="0"/>
        <w:autoSpaceDE w:val="0"/>
        <w:autoSpaceDN w:val="0"/>
        <w:spacing w:after="0" w:line="240" w:lineRule="auto"/>
        <w:ind w:right="-567"/>
        <w:jc w:val="center"/>
        <w:rPr>
          <w:rFonts w:ascii="Times New Roman" w:hAnsi="Times New Roman"/>
          <w:sz w:val="28"/>
          <w:szCs w:val="28"/>
          <w:lang w:eastAsia="ru-RU"/>
        </w:rPr>
      </w:pPr>
    </w:p>
    <w:tbl>
      <w:tblPr>
        <w:tblW w:w="0" w:type="auto"/>
        <w:tblInd w:w="0" w:type="dxa"/>
        <w:tblLayout w:type="fixed"/>
        <w:tblCellMar>
          <w:top w:w="102" w:type="dxa"/>
          <w:left w:w="62" w:type="dxa"/>
          <w:bottom w:w="102" w:type="dxa"/>
          <w:right w:w="62" w:type="dxa"/>
        </w:tblCellMar>
        <w:tblLook w:val="0000" w:firstRow="0" w:lastRow="0" w:firstColumn="0" w:lastColumn="0" w:noHBand="0" w:noVBand="0"/>
      </w:tblPr>
      <w:tblGrid>
        <w:gridCol w:w="3748"/>
        <w:gridCol w:w="5607"/>
      </w:tblGrid>
      <w:tr w:rsidR="00000000">
        <w:tc>
          <w:tcPr>
            <w:tcW w:w="9355" w:type="dxa"/>
            <w:gridSpan w:val="2"/>
            <w:tcBorders>
              <w:top w:val="nil"/>
              <w:left w:val="nil"/>
              <w:bottom w:val="nil"/>
              <w:right w:val="nil"/>
            </w:tcBorders>
          </w:tcPr>
          <w:p w:rsidR="00000000" w:rsidRDefault="00652789">
            <w:pPr>
              <w:widowControl w:val="0"/>
              <w:autoSpaceDE w:val="0"/>
              <w:autoSpaceDN w:val="0"/>
              <w:spacing w:after="0" w:line="240" w:lineRule="auto"/>
              <w:ind w:right="-567"/>
              <w:jc w:val="both"/>
              <w:rPr>
                <w:rFonts w:ascii="Times New Roman" w:hAnsi="Times New Roman"/>
                <w:sz w:val="28"/>
                <w:szCs w:val="28"/>
                <w:lang w:eastAsia="ru-RU"/>
              </w:rPr>
            </w:pPr>
            <w:r>
              <w:rPr>
                <w:rFonts w:ascii="Times New Roman" w:hAnsi="Times New Roman"/>
                <w:sz w:val="28"/>
                <w:szCs w:val="28"/>
                <w:lang w:eastAsia="ru-RU"/>
              </w:rPr>
              <w:t>Единица измерения: руб. (с точностью до второго десятичного знака)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center"/>
              <w:rPr>
                <w:rFonts w:ascii="Times New Roman" w:hAnsi="Times New Roman"/>
                <w:sz w:val="28"/>
                <w:szCs w:val="28"/>
                <w:lang w:eastAsia="ru-RU"/>
              </w:rPr>
            </w:pPr>
            <w:r>
              <w:rPr>
                <w:rFonts w:ascii="Times New Roman" w:hAnsi="Times New Roman"/>
                <w:sz w:val="28"/>
                <w:szCs w:val="28"/>
                <w:lang w:eastAsia="ru-RU"/>
              </w:rPr>
              <w:t>Наименование реквизита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center"/>
              <w:rPr>
                <w:rFonts w:ascii="Times New Roman" w:hAnsi="Times New Roman"/>
                <w:sz w:val="28"/>
                <w:szCs w:val="28"/>
                <w:lang w:eastAsia="ru-RU"/>
              </w:rPr>
            </w:pPr>
            <w:r>
              <w:rPr>
                <w:rFonts w:ascii="Times New Roman" w:hAnsi="Times New Roman"/>
                <w:sz w:val="28"/>
                <w:szCs w:val="28"/>
                <w:lang w:eastAsia="ru-RU"/>
              </w:rPr>
              <w:t>Правила формирования, запол</w:t>
            </w:r>
            <w:r>
              <w:rPr>
                <w:rFonts w:ascii="Times New Roman" w:hAnsi="Times New Roman"/>
                <w:sz w:val="28"/>
                <w:szCs w:val="28"/>
                <w:lang w:eastAsia="ru-RU"/>
              </w:rPr>
              <w:t>нения реквизита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center"/>
              <w:rPr>
                <w:rFonts w:ascii="Times New Roman" w:hAnsi="Times New Roman"/>
                <w:sz w:val="28"/>
                <w:szCs w:val="28"/>
                <w:lang w:eastAsia="ru-RU"/>
              </w:rPr>
            </w:pPr>
            <w:r>
              <w:rPr>
                <w:rFonts w:ascii="Times New Roman" w:hAnsi="Times New Roman"/>
                <w:sz w:val="28"/>
                <w:szCs w:val="28"/>
                <w:lang w:eastAsia="ru-RU"/>
              </w:rPr>
              <w:t>1</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center"/>
              <w:rPr>
                <w:rFonts w:ascii="Times New Roman" w:hAnsi="Times New Roman"/>
                <w:sz w:val="28"/>
                <w:szCs w:val="28"/>
                <w:lang w:eastAsia="ru-RU"/>
              </w:rPr>
            </w:pPr>
            <w:r>
              <w:rPr>
                <w:rFonts w:ascii="Times New Roman" w:hAnsi="Times New Roman"/>
                <w:sz w:val="28"/>
                <w:szCs w:val="28"/>
                <w:lang w:eastAsia="ru-RU"/>
              </w:rPr>
              <w:t>2</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 Дата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 xml:space="preserve">Указывается дата Извещения о постановке на учет (изменении) денежного обязательства в Уполномоченном органе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2. Наименование органа Федерального казначейства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Уполномоченного органа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2.1. Код органа Фе</w:t>
            </w:r>
            <w:r>
              <w:rPr>
                <w:rFonts w:ascii="Times New Roman" w:hAnsi="Times New Roman"/>
                <w:sz w:val="28"/>
                <w:szCs w:val="28"/>
                <w:lang w:eastAsia="ru-RU"/>
              </w:rPr>
              <w:t>дерального казначейства (КОФК)</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 xml:space="preserve">Указывается код Уполномоченного органа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3. Получатель бюджетных средств</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w:t>
            </w:r>
            <w:r>
              <w:rPr>
                <w:rFonts w:ascii="Times New Roman" w:hAnsi="Times New Roman"/>
                <w:sz w:val="28"/>
                <w:szCs w:val="28"/>
                <w:lang w:eastAsia="ru-RU"/>
              </w:rPr>
              <w:t>тного процесса, а также юридических лиц, не являющихся участниками бюджетного процесса (далее – Сводный реестр)</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3.1. Код по Сводному реестру</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код по Сводному реестру получателя средств местного бюджета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4. Наименование бюджета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наиме</w:t>
            </w:r>
            <w:r>
              <w:rPr>
                <w:rFonts w:ascii="Times New Roman" w:hAnsi="Times New Roman"/>
                <w:sz w:val="28"/>
                <w:szCs w:val="28"/>
                <w:lang w:eastAsia="ru-RU"/>
              </w:rPr>
              <w:t>нование бюджета – бюджет Талловеровского сельского поселения Кашарского района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 xml:space="preserve">5. Код </w:t>
            </w:r>
            <w:hyperlink r:id="rId58" w:history="1">
              <w:r>
                <w:rPr>
                  <w:rFonts w:ascii="Times New Roman" w:hAnsi="Times New Roman"/>
                  <w:sz w:val="28"/>
                  <w:szCs w:val="28"/>
                  <w:lang w:eastAsia="ru-RU"/>
                </w:rPr>
                <w:t>ОКТМО</w:t>
              </w:r>
            </w:hyperlink>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код по Общер</w:t>
            </w:r>
            <w:r>
              <w:rPr>
                <w:rFonts w:ascii="Times New Roman" w:hAnsi="Times New Roman"/>
                <w:sz w:val="28"/>
                <w:szCs w:val="28"/>
                <w:lang w:eastAsia="ru-RU"/>
              </w:rPr>
              <w:t xml:space="preserve">оссийскому </w:t>
            </w:r>
            <w:hyperlink r:id="rId59" w:history="1">
              <w:r>
                <w:rPr>
                  <w:rFonts w:ascii="Times New Roman" w:hAnsi="Times New Roman"/>
                  <w:sz w:val="28"/>
                  <w:szCs w:val="28"/>
                  <w:lang w:eastAsia="ru-RU"/>
                </w:rPr>
                <w:t>классификатору</w:t>
              </w:r>
            </w:hyperlink>
            <w:r>
              <w:rPr>
                <w:rFonts w:ascii="Times New Roman" w:hAnsi="Times New Roman"/>
                <w:sz w:val="28"/>
                <w:szCs w:val="28"/>
                <w:lang w:eastAsia="ru-RU"/>
              </w:rPr>
              <w:t xml:space="preserve"> территорий муниципальных образований Уполномоченного органа, муниципального образования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w:t>
            </w:r>
            <w:r>
              <w:rPr>
                <w:rFonts w:ascii="Times New Roman" w:hAnsi="Times New Roman"/>
                <w:sz w:val="28"/>
                <w:szCs w:val="28"/>
                <w:lang w:eastAsia="ru-RU"/>
              </w:rPr>
              <w:t>. Финансовый орган</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 xml:space="preserve">Указывается финансовый орган </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6.1. Код по ОКПО</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код муниципального учреждения по Общероссийскому классификатору предприятий и организаций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 xml:space="preserve">7. Номер документа, подтверждающего возникновение денежного обязательства (информации </w:t>
            </w:r>
            <w:r>
              <w:rPr>
                <w:rFonts w:ascii="Times New Roman" w:hAnsi="Times New Roman"/>
                <w:sz w:val="28"/>
                <w:szCs w:val="28"/>
                <w:lang w:eastAsia="ru-RU"/>
              </w:rPr>
              <w:t>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8. Дата документа, подтверждающего воз</w:t>
            </w:r>
            <w:r>
              <w:rPr>
                <w:rFonts w:ascii="Times New Roman" w:hAnsi="Times New Roman"/>
                <w:sz w:val="28"/>
                <w:szCs w:val="28"/>
                <w:lang w:eastAsia="ru-RU"/>
              </w:rPr>
              <w:t>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w:t>
            </w:r>
            <w:r>
              <w:rPr>
                <w:rFonts w:ascii="Times New Roman" w:hAnsi="Times New Roman"/>
                <w:sz w:val="28"/>
                <w:szCs w:val="28"/>
                <w:lang w:eastAsia="ru-RU"/>
              </w:rPr>
              <w:t>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сумма документа, подтверждающего возникновение денежного обязательства (информации об исп</w:t>
            </w:r>
            <w:r>
              <w:rPr>
                <w:rFonts w:ascii="Times New Roman" w:hAnsi="Times New Roman"/>
                <w:sz w:val="28"/>
                <w:szCs w:val="28"/>
                <w:lang w:eastAsia="ru-RU"/>
              </w:rPr>
              <w:t>олнении условий возникновения денежного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10. Дата Сведений о денежном обязательстве</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дата Сведений о денежном обязательстве</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11. Дата постановки на учет (изменения)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дата постановки на учет (изме</w:t>
            </w:r>
            <w:r>
              <w:rPr>
                <w:rFonts w:ascii="Times New Roman" w:hAnsi="Times New Roman"/>
                <w:sz w:val="28"/>
                <w:szCs w:val="28"/>
                <w:lang w:eastAsia="ru-RU"/>
              </w:rPr>
              <w:t>нения) денежного обязательства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12. Порядковый номер внесения изменений в денежное обязательство</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порядковый номер внесения изменений в денежное обязательство</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13. Учетный номер денежного обязательства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Указываются учетный номер денежного обязате</w:t>
            </w:r>
            <w:r>
              <w:rPr>
                <w:rFonts w:ascii="Times New Roman" w:hAnsi="Times New Roman"/>
                <w:sz w:val="28"/>
                <w:szCs w:val="28"/>
                <w:lang w:eastAsia="ru-RU"/>
              </w:rPr>
              <w:t>льства</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14. Номер реестровой записи в реестре контрактов (реестре соглашений)</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w:t>
            </w:r>
            <w:r>
              <w:rPr>
                <w:rFonts w:ascii="Times New Roman" w:hAnsi="Times New Roman"/>
                <w:sz w:val="28"/>
                <w:szCs w:val="28"/>
                <w:lang w:eastAsia="ru-RU"/>
              </w:rPr>
              <w:t xml:space="preserve">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w:t>
            </w:r>
            <w:r>
              <w:rPr>
                <w:rFonts w:ascii="Times New Roman" w:hAnsi="Times New Roman"/>
                <w:sz w:val="28"/>
                <w:szCs w:val="28"/>
                <w:lang w:eastAsia="ru-RU"/>
              </w:rPr>
              <w:t>документе, подтверждающем возникновение денежного обязательства, в реестр контрактов/реестр соглашений</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rPr>
                <w:rFonts w:ascii="Times New Roman" w:hAnsi="Times New Roman"/>
                <w:sz w:val="28"/>
                <w:szCs w:val="28"/>
                <w:lang w:eastAsia="ru-RU"/>
              </w:rPr>
            </w:pPr>
            <w:r>
              <w:rPr>
                <w:rFonts w:ascii="Times New Roman" w:hAnsi="Times New Roman"/>
                <w:sz w:val="28"/>
                <w:szCs w:val="28"/>
                <w:lang w:eastAsia="ru-RU"/>
              </w:rPr>
              <w:t>15. Ответственный исполнитель</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Указываются должность, подпись, расшифровка подписи, телефон ответственного исполнителя</w:t>
            </w:r>
          </w:p>
        </w:tc>
      </w:tr>
      <w:tr w:rsidR="00000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86"/>
              <w:jc w:val="both"/>
              <w:rPr>
                <w:rFonts w:ascii="Times New Roman" w:hAnsi="Times New Roman"/>
                <w:sz w:val="28"/>
                <w:szCs w:val="28"/>
                <w:lang w:eastAsia="ru-RU"/>
              </w:rPr>
            </w:pPr>
            <w:r>
              <w:rPr>
                <w:rFonts w:ascii="Times New Roman" w:hAnsi="Times New Roman"/>
                <w:sz w:val="28"/>
                <w:szCs w:val="28"/>
                <w:lang w:eastAsia="ru-RU"/>
              </w:rPr>
              <w:t>16. Дата</w:t>
            </w:r>
          </w:p>
        </w:tc>
        <w:tc>
          <w:tcPr>
            <w:tcW w:w="5607" w:type="dxa"/>
            <w:tcBorders>
              <w:top w:val="single" w:sz="4" w:space="0" w:color="auto"/>
              <w:left w:val="single" w:sz="4" w:space="0" w:color="auto"/>
              <w:bottom w:val="single" w:sz="4" w:space="0" w:color="auto"/>
              <w:right w:val="single" w:sz="4" w:space="0" w:color="auto"/>
            </w:tcBorders>
          </w:tcPr>
          <w:p w:rsidR="00000000" w:rsidRDefault="00652789">
            <w:pPr>
              <w:widowControl w:val="0"/>
              <w:autoSpaceDE w:val="0"/>
              <w:autoSpaceDN w:val="0"/>
              <w:spacing w:after="0" w:line="240" w:lineRule="auto"/>
              <w:ind w:right="113"/>
              <w:jc w:val="both"/>
              <w:rPr>
                <w:rFonts w:ascii="Times New Roman" w:hAnsi="Times New Roman"/>
                <w:sz w:val="28"/>
                <w:szCs w:val="28"/>
                <w:lang w:eastAsia="ru-RU"/>
              </w:rPr>
            </w:pPr>
            <w:r>
              <w:rPr>
                <w:rFonts w:ascii="Times New Roman" w:hAnsi="Times New Roman"/>
                <w:sz w:val="28"/>
                <w:szCs w:val="28"/>
                <w:lang w:eastAsia="ru-RU"/>
              </w:rPr>
              <w:t>Указывается дата подписа</w:t>
            </w:r>
            <w:r>
              <w:rPr>
                <w:rFonts w:ascii="Times New Roman" w:hAnsi="Times New Roman"/>
                <w:sz w:val="28"/>
                <w:szCs w:val="28"/>
                <w:lang w:eastAsia="ru-RU"/>
              </w:rPr>
              <w:t>ния Извещения о постановке на учет (изменении) денежного обязательства в Уполномоченном органе.</w:t>
            </w:r>
          </w:p>
        </w:tc>
      </w:tr>
    </w:tbl>
    <w:p w:rsidR="00000000" w:rsidRDefault="00652789">
      <w:pPr>
        <w:ind w:right="-567"/>
        <w:rPr>
          <w:rFonts w:ascii="Times New Roman" w:hAnsi="Times New Roman"/>
          <w:sz w:val="28"/>
          <w:szCs w:val="28"/>
        </w:rPr>
      </w:pPr>
    </w:p>
    <w:p w:rsidR="00000000" w:rsidRDefault="00652789">
      <w:pPr>
        <w:ind w:right="-567"/>
        <w:rPr>
          <w:rFonts w:ascii="Times New Roman" w:hAnsi="Times New Roman"/>
          <w:sz w:val="28"/>
          <w:szCs w:val="28"/>
        </w:rPr>
      </w:pPr>
    </w:p>
    <w:p w:rsidR="00000000" w:rsidRDefault="00652789">
      <w:pPr>
        <w:ind w:right="-567"/>
        <w:rPr>
          <w:rFonts w:ascii="Times New Roman" w:hAnsi="Times New Roman"/>
          <w:sz w:val="28"/>
          <w:szCs w:val="28"/>
        </w:rPr>
      </w:pPr>
    </w:p>
    <w:p w:rsidR="00000000" w:rsidRDefault="00652789"/>
    <w:sectPr w:rsidR="00000000">
      <w:pgSz w:w="11906" w:h="16838"/>
      <w:pgMar w:top="1134" w:right="850" w:bottom="1134"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52789">
      <w:pPr>
        <w:spacing w:after="0" w:line="240" w:lineRule="auto"/>
      </w:pPr>
      <w:r>
        <w:separator/>
      </w:r>
    </w:p>
  </w:endnote>
  <w:endnote w:type="continuationSeparator" w:id="0">
    <w:p w:rsidR="00000000" w:rsidRDefault="0065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52789">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0000" w:rsidRDefault="00652789">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52789">
    <w:pPr>
      <w:pStyle w:val="af4"/>
      <w:framePr w:wrap="around" w:vAnchor="text" w:hAnchor="margin" w:xAlign="center" w:y="1"/>
      <w:rPr>
        <w:rStyle w:val="a4"/>
      </w:rPr>
    </w:pPr>
  </w:p>
  <w:p w:rsidR="00000000" w:rsidRDefault="00652789">
    <w:pPr>
      <w:pStyle w:val="af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5278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652789">
      <w:pPr>
        <w:spacing w:after="0" w:line="240" w:lineRule="auto"/>
      </w:pPr>
      <w:r>
        <w:separator/>
      </w:r>
    </w:p>
  </w:footnote>
  <w:footnote w:type="continuationSeparator" w:id="0">
    <w:p w:rsidR="00000000" w:rsidRDefault="00652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52789">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52789">
    <w:pPr>
      <w:pStyle w:val="ae"/>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652789">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BEA"/>
    <w:rsid w:val="000C0870"/>
    <w:rsid w:val="000E056B"/>
    <w:rsid w:val="00190BF3"/>
    <w:rsid w:val="00225B16"/>
    <w:rsid w:val="00361C42"/>
    <w:rsid w:val="003725B0"/>
    <w:rsid w:val="00394D06"/>
    <w:rsid w:val="004A1F3C"/>
    <w:rsid w:val="00521D25"/>
    <w:rsid w:val="00620090"/>
    <w:rsid w:val="00652789"/>
    <w:rsid w:val="006D77AF"/>
    <w:rsid w:val="006F7E9D"/>
    <w:rsid w:val="0077074B"/>
    <w:rsid w:val="007E1EA9"/>
    <w:rsid w:val="007F6D80"/>
    <w:rsid w:val="008B6BEA"/>
    <w:rsid w:val="00932652"/>
    <w:rsid w:val="009A6C26"/>
    <w:rsid w:val="009D7C37"/>
    <w:rsid w:val="009F3DF1"/>
    <w:rsid w:val="00A666A1"/>
    <w:rsid w:val="00B26FB3"/>
    <w:rsid w:val="00BA0AB8"/>
    <w:rsid w:val="00C31611"/>
    <w:rsid w:val="00D44E3B"/>
    <w:rsid w:val="00D644FF"/>
    <w:rsid w:val="00E47994"/>
    <w:rsid w:val="00E60258"/>
    <w:rsid w:val="00EC5D96"/>
    <w:rsid w:val="00EC6066"/>
    <w:rsid w:val="00EF0D5A"/>
    <w:rsid w:val="00F96BB9"/>
    <w:rsid w:val="00FF35D6"/>
    <w:rsid w:val="6F1F5380"/>
    <w:rsid w:val="70AA2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0328D49-013F-4CA7-8C21-6347A539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Calibri" w:hAnsi="Calibri"/>
      <w:sz w:val="22"/>
      <w:szCs w:val="22"/>
      <w:lang w:eastAsia="en-US"/>
    </w:rPr>
  </w:style>
  <w:style w:type="paragraph" w:styleId="1">
    <w:name w:val="heading 1"/>
    <w:basedOn w:val="a"/>
    <w:next w:val="a"/>
    <w:link w:val="10"/>
    <w:qFormat/>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pPr>
      <w:keepNext/>
      <w:keepLines/>
      <w:spacing w:before="200" w:after="0"/>
      <w:outlineLvl w:val="2"/>
    </w:pPr>
    <w:rPr>
      <w:rFonts w:ascii="Cambria" w:eastAsia="Calibri" w:hAnsi="Cambria"/>
      <w:b/>
      <w:bCs/>
      <w:color w:val="4F81BD"/>
    </w:rPr>
  </w:style>
  <w:style w:type="paragraph" w:styleId="4">
    <w:name w:val="heading 4"/>
    <w:basedOn w:val="a"/>
    <w:next w:val="a"/>
    <w:link w:val="40"/>
    <w:qFormat/>
    <w:pPr>
      <w:keepNext/>
      <w:keepLines/>
      <w:spacing w:before="200" w:after="0"/>
      <w:outlineLvl w:val="3"/>
    </w:pPr>
    <w:rPr>
      <w:rFonts w:ascii="Cambria" w:eastAsia="Calibri" w:hAnsi="Cambria"/>
      <w:b/>
      <w:bCs/>
      <w:i/>
      <w:iCs/>
      <w:color w:val="4F81BD"/>
    </w:rPr>
  </w:style>
  <w:style w:type="paragraph" w:styleId="5">
    <w:name w:val="heading 5"/>
    <w:basedOn w:val="a"/>
    <w:next w:val="a"/>
    <w:link w:val="50"/>
    <w:qFormat/>
    <w:pPr>
      <w:keepNext/>
      <w:keepLines/>
      <w:spacing w:before="200" w:after="0"/>
      <w:outlineLvl w:val="4"/>
    </w:pPr>
    <w:rPr>
      <w:rFonts w:ascii="Cambria" w:eastAsia="Calibri" w:hAnsi="Cambria"/>
      <w:color w:val="243F60"/>
    </w:rPr>
  </w:style>
  <w:style w:type="paragraph" w:styleId="6">
    <w:name w:val="heading 6"/>
    <w:basedOn w:val="a"/>
    <w:next w:val="a"/>
    <w:link w:val="60"/>
    <w:qFormat/>
    <w:pPr>
      <w:keepNext/>
      <w:keepLines/>
      <w:spacing w:before="200" w:after="0"/>
      <w:outlineLvl w:val="5"/>
    </w:pPr>
    <w:rPr>
      <w:rFonts w:ascii="Cambria" w:eastAsia="Calibri" w:hAnsi="Cambria"/>
      <w:i/>
      <w:iCs/>
      <w:color w:val="243F60"/>
    </w:rPr>
  </w:style>
  <w:style w:type="paragraph" w:styleId="7">
    <w:name w:val="heading 7"/>
    <w:basedOn w:val="a"/>
    <w:next w:val="a"/>
    <w:link w:val="70"/>
    <w:qFormat/>
    <w:pPr>
      <w:keepNext/>
      <w:keepLines/>
      <w:spacing w:before="200" w:after="0"/>
      <w:outlineLvl w:val="6"/>
    </w:pPr>
    <w:rPr>
      <w:rFonts w:ascii="Cambria" w:eastAsia="Calibri" w:hAnsi="Cambria"/>
      <w:i/>
      <w:iCs/>
      <w:color w:val="404040"/>
    </w:rPr>
  </w:style>
  <w:style w:type="paragraph" w:styleId="8">
    <w:name w:val="heading 8"/>
    <w:basedOn w:val="a"/>
    <w:next w:val="a"/>
    <w:link w:val="80"/>
    <w:qFormat/>
    <w:pPr>
      <w:keepNext/>
      <w:keepLines/>
      <w:spacing w:before="200" w:after="0"/>
      <w:outlineLvl w:val="7"/>
    </w:pPr>
    <w:rPr>
      <w:rFonts w:ascii="Cambria" w:eastAsia="Calibri" w:hAnsi="Cambria"/>
      <w:color w:val="404040"/>
      <w:sz w:val="20"/>
      <w:szCs w:val="20"/>
    </w:rPr>
  </w:style>
  <w:style w:type="paragraph" w:styleId="9">
    <w:name w:val="heading 9"/>
    <w:basedOn w:val="a"/>
    <w:next w:val="a"/>
    <w:link w:val="90"/>
    <w:qFormat/>
    <w:pPr>
      <w:keepNext/>
      <w:keepLines/>
      <w:spacing w:before="200" w:after="0"/>
      <w:outlineLvl w:val="8"/>
    </w:pPr>
    <w:rPr>
      <w:rFonts w:ascii="Cambria" w:eastAsia="Calibri" w:hAnsi="Cambria"/>
      <w:i/>
      <w:iCs/>
      <w:color w:val="404040"/>
      <w:sz w:val="20"/>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eastAsia="Calibri" w:hAnsi="Cambria"/>
      <w:b/>
      <w:bCs/>
      <w:color w:val="365F91"/>
      <w:sz w:val="28"/>
      <w:szCs w:val="28"/>
      <w:lang w:val="ru-RU" w:eastAsia="en-US" w:bidi="ar-SA"/>
    </w:rPr>
  </w:style>
  <w:style w:type="character" w:customStyle="1" w:styleId="20">
    <w:name w:val="Заголовок 2 Знак"/>
    <w:basedOn w:val="a0"/>
    <w:link w:val="2"/>
    <w:locked/>
    <w:rPr>
      <w:rFonts w:ascii="Cambria" w:eastAsia="Calibri" w:hAnsi="Cambria"/>
      <w:b/>
      <w:bCs/>
      <w:color w:val="4F81BD"/>
      <w:sz w:val="26"/>
      <w:szCs w:val="26"/>
      <w:lang w:val="ru-RU" w:eastAsia="en-US" w:bidi="ar-SA"/>
    </w:rPr>
  </w:style>
  <w:style w:type="character" w:customStyle="1" w:styleId="30">
    <w:name w:val="Заголовок 3 Знак"/>
    <w:basedOn w:val="a0"/>
    <w:link w:val="3"/>
    <w:locked/>
    <w:rPr>
      <w:rFonts w:ascii="Cambria" w:eastAsia="Calibri" w:hAnsi="Cambria"/>
      <w:b/>
      <w:bCs/>
      <w:color w:val="4F81BD"/>
      <w:sz w:val="22"/>
      <w:szCs w:val="22"/>
      <w:lang w:val="ru-RU" w:eastAsia="en-US" w:bidi="ar-SA"/>
    </w:rPr>
  </w:style>
  <w:style w:type="character" w:customStyle="1" w:styleId="40">
    <w:name w:val="Заголовок 4 Знак"/>
    <w:basedOn w:val="a0"/>
    <w:link w:val="4"/>
    <w:locked/>
    <w:rPr>
      <w:rFonts w:ascii="Cambria" w:eastAsia="Calibri" w:hAnsi="Cambria"/>
      <w:b/>
      <w:bCs/>
      <w:i/>
      <w:iCs/>
      <w:color w:val="4F81BD"/>
      <w:sz w:val="22"/>
      <w:szCs w:val="22"/>
      <w:lang w:val="ru-RU" w:eastAsia="en-US" w:bidi="ar-SA"/>
    </w:rPr>
  </w:style>
  <w:style w:type="character" w:customStyle="1" w:styleId="50">
    <w:name w:val="Заголовок 5 Знак"/>
    <w:basedOn w:val="a0"/>
    <w:link w:val="5"/>
    <w:locked/>
    <w:rPr>
      <w:rFonts w:ascii="Cambria" w:eastAsia="Calibri" w:hAnsi="Cambria"/>
      <w:color w:val="243F60"/>
      <w:sz w:val="22"/>
      <w:szCs w:val="22"/>
      <w:lang w:val="ru-RU" w:eastAsia="en-US" w:bidi="ar-SA"/>
    </w:rPr>
  </w:style>
  <w:style w:type="character" w:customStyle="1" w:styleId="60">
    <w:name w:val="Заголовок 6 Знак"/>
    <w:basedOn w:val="a0"/>
    <w:link w:val="6"/>
    <w:locked/>
    <w:rPr>
      <w:rFonts w:ascii="Cambria" w:eastAsia="Calibri" w:hAnsi="Cambria"/>
      <w:i/>
      <w:iCs/>
      <w:color w:val="243F60"/>
      <w:sz w:val="22"/>
      <w:szCs w:val="22"/>
      <w:lang w:val="ru-RU" w:eastAsia="en-US" w:bidi="ar-SA"/>
    </w:rPr>
  </w:style>
  <w:style w:type="character" w:customStyle="1" w:styleId="70">
    <w:name w:val="Заголовок 7 Знак"/>
    <w:basedOn w:val="a0"/>
    <w:link w:val="7"/>
    <w:locked/>
    <w:rPr>
      <w:rFonts w:ascii="Cambria" w:eastAsia="Calibri" w:hAnsi="Cambria"/>
      <w:i/>
      <w:iCs/>
      <w:color w:val="404040"/>
      <w:sz w:val="22"/>
      <w:szCs w:val="22"/>
      <w:lang w:val="ru-RU" w:eastAsia="en-US" w:bidi="ar-SA"/>
    </w:rPr>
  </w:style>
  <w:style w:type="character" w:customStyle="1" w:styleId="80">
    <w:name w:val="Заголовок 8 Знак"/>
    <w:basedOn w:val="a0"/>
    <w:link w:val="8"/>
    <w:locked/>
    <w:rPr>
      <w:rFonts w:ascii="Cambria" w:eastAsia="Calibri" w:hAnsi="Cambria"/>
      <w:color w:val="404040"/>
      <w:lang w:val="ru-RU" w:eastAsia="en-US" w:bidi="ar-SA"/>
    </w:rPr>
  </w:style>
  <w:style w:type="character" w:customStyle="1" w:styleId="90">
    <w:name w:val="Заголовок 9 Знак"/>
    <w:basedOn w:val="a0"/>
    <w:link w:val="9"/>
    <w:locked/>
    <w:rPr>
      <w:rFonts w:ascii="Cambria" w:eastAsia="Calibri" w:hAnsi="Cambria"/>
      <w:i/>
      <w:iCs/>
      <w:color w:val="404040"/>
      <w:lang w:val="ru-RU" w:eastAsia="en-US" w:bidi="ar-SA"/>
    </w:rPr>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rPr>
  </w:style>
  <w:style w:type="paragraph" w:styleId="a6">
    <w:name w:val="Balloon Text"/>
    <w:basedOn w:val="a"/>
    <w:link w:val="a7"/>
    <w:semiHidden/>
    <w:pPr>
      <w:spacing w:after="0" w:line="240" w:lineRule="auto"/>
    </w:pPr>
    <w:rPr>
      <w:rFonts w:ascii="Tahoma" w:hAnsi="Tahoma" w:cs="Tahoma"/>
      <w:sz w:val="16"/>
      <w:szCs w:val="16"/>
    </w:rPr>
  </w:style>
  <w:style w:type="character" w:customStyle="1" w:styleId="a7">
    <w:name w:val="Текст выноски Знак"/>
    <w:basedOn w:val="a0"/>
    <w:link w:val="a6"/>
    <w:semiHidden/>
    <w:locked/>
    <w:rPr>
      <w:rFonts w:ascii="Tahoma" w:hAnsi="Tahoma" w:cs="Tahoma"/>
      <w:sz w:val="16"/>
      <w:szCs w:val="16"/>
      <w:lang w:val="ru-RU" w:eastAsia="en-US" w:bidi="ar-SA"/>
    </w:rPr>
  </w:style>
  <w:style w:type="paragraph" w:styleId="a8">
    <w:name w:val="annotation text"/>
    <w:basedOn w:val="a"/>
    <w:link w:val="a9"/>
    <w:semiHidden/>
    <w:pPr>
      <w:spacing w:after="160" w:line="240" w:lineRule="auto"/>
    </w:pPr>
    <w:rPr>
      <w:sz w:val="20"/>
      <w:szCs w:val="20"/>
    </w:rPr>
  </w:style>
  <w:style w:type="character" w:customStyle="1" w:styleId="a9">
    <w:name w:val="Текст примечания Знак"/>
    <w:basedOn w:val="a0"/>
    <w:link w:val="a8"/>
    <w:locked/>
    <w:rPr>
      <w:rFonts w:ascii="Calibri" w:hAnsi="Calibri"/>
      <w:lang w:val="ru-RU" w:eastAsia="en-US" w:bidi="ar-SA"/>
    </w:rPr>
  </w:style>
  <w:style w:type="paragraph" w:styleId="aa">
    <w:name w:val="annotation subject"/>
    <w:basedOn w:val="a8"/>
    <w:next w:val="a8"/>
    <w:link w:val="ab"/>
    <w:semiHidden/>
    <w:pPr>
      <w:spacing w:after="200" w:line="276" w:lineRule="auto"/>
    </w:pPr>
    <w:rPr>
      <w:b/>
      <w:bCs/>
    </w:rPr>
  </w:style>
  <w:style w:type="character" w:customStyle="1" w:styleId="ab">
    <w:name w:val="Тема примечания Знак"/>
    <w:basedOn w:val="a9"/>
    <w:link w:val="aa"/>
    <w:semiHidden/>
    <w:locked/>
    <w:rPr>
      <w:rFonts w:ascii="Calibri" w:hAnsi="Calibri"/>
      <w:b/>
      <w:bCs/>
      <w:lang w:val="ru-RU" w:eastAsia="en-US" w:bidi="ar-SA"/>
    </w:rPr>
  </w:style>
  <w:style w:type="paragraph" w:styleId="ac">
    <w:name w:val="footnote text"/>
    <w:basedOn w:val="a"/>
    <w:link w:val="ad"/>
    <w:semiHidden/>
    <w:pPr>
      <w:spacing w:after="0" w:line="240" w:lineRule="auto"/>
    </w:pPr>
    <w:rPr>
      <w:sz w:val="20"/>
      <w:szCs w:val="20"/>
    </w:rPr>
  </w:style>
  <w:style w:type="character" w:customStyle="1" w:styleId="ad">
    <w:name w:val="Текст сноски Знак"/>
    <w:basedOn w:val="a0"/>
    <w:link w:val="ac"/>
    <w:semiHidden/>
    <w:locked/>
    <w:rPr>
      <w:rFonts w:ascii="Calibri" w:hAnsi="Calibri"/>
      <w:lang w:val="ru-RU" w:eastAsia="en-US" w:bidi="ar-SA"/>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a0"/>
    <w:link w:val="ae"/>
    <w:locked/>
    <w:rPr>
      <w:rFonts w:ascii="Calibri" w:hAnsi="Calibri"/>
      <w:sz w:val="22"/>
      <w:szCs w:val="22"/>
      <w:lang w:val="ru-RU" w:eastAsia="en-US" w:bidi="ar-SA"/>
    </w:rPr>
  </w:style>
  <w:style w:type="paragraph" w:styleId="af0">
    <w:name w:val="Body Text"/>
    <w:basedOn w:val="a"/>
    <w:link w:val="af1"/>
    <w:pPr>
      <w:spacing w:after="0" w:line="240" w:lineRule="auto"/>
      <w:jc w:val="both"/>
    </w:pPr>
    <w:rPr>
      <w:rFonts w:ascii="Times New Roman" w:eastAsia="Calibri" w:hAnsi="Times New Roman"/>
      <w:sz w:val="28"/>
      <w:szCs w:val="20"/>
      <w:lang w:eastAsia="ru-RU"/>
    </w:rPr>
  </w:style>
  <w:style w:type="character" w:customStyle="1" w:styleId="af1">
    <w:name w:val="Основной текст Знак"/>
    <w:basedOn w:val="a0"/>
    <w:link w:val="af0"/>
    <w:locked/>
    <w:rPr>
      <w:rFonts w:eastAsia="Calibri"/>
      <w:sz w:val="28"/>
      <w:lang w:val="ru-RU" w:eastAsia="ru-RU" w:bidi="ar-SA"/>
    </w:rPr>
  </w:style>
  <w:style w:type="paragraph" w:styleId="af2">
    <w:name w:val="Title"/>
    <w:basedOn w:val="a"/>
    <w:next w:val="a"/>
    <w:link w:val="af3"/>
    <w:qFormat/>
    <w:pPr>
      <w:pBdr>
        <w:bottom w:val="single" w:sz="8" w:space="4" w:color="4F81BD"/>
      </w:pBdr>
      <w:spacing w:after="300" w:line="240" w:lineRule="auto"/>
    </w:pPr>
    <w:rPr>
      <w:rFonts w:ascii="Cambria" w:eastAsia="Calibri" w:hAnsi="Cambria"/>
      <w:color w:val="17365D"/>
      <w:spacing w:val="5"/>
      <w:kern w:val="28"/>
      <w:sz w:val="52"/>
      <w:szCs w:val="52"/>
    </w:rPr>
  </w:style>
  <w:style w:type="character" w:customStyle="1" w:styleId="af3">
    <w:name w:val="Заголовок Знак"/>
    <w:basedOn w:val="a0"/>
    <w:link w:val="af2"/>
    <w:locked/>
    <w:rPr>
      <w:rFonts w:ascii="Cambria" w:eastAsia="Calibri" w:hAnsi="Cambria"/>
      <w:color w:val="17365D"/>
      <w:spacing w:val="5"/>
      <w:kern w:val="28"/>
      <w:sz w:val="52"/>
      <w:szCs w:val="52"/>
      <w:lang w:val="ru-RU" w:eastAsia="en-US" w:bidi="ar-SA"/>
    </w:rPr>
  </w:style>
  <w:style w:type="paragraph" w:styleId="af4">
    <w:name w:val="footer"/>
    <w:basedOn w:val="a"/>
    <w:link w:val="af5"/>
    <w:pPr>
      <w:tabs>
        <w:tab w:val="center" w:pos="4677"/>
        <w:tab w:val="right" w:pos="9355"/>
      </w:tabs>
      <w:spacing w:after="0" w:line="240" w:lineRule="auto"/>
    </w:pPr>
  </w:style>
  <w:style w:type="character" w:customStyle="1" w:styleId="af5">
    <w:name w:val="Нижний колонтитул Знак"/>
    <w:basedOn w:val="a0"/>
    <w:link w:val="af4"/>
    <w:locked/>
    <w:rPr>
      <w:rFonts w:ascii="Calibri" w:hAnsi="Calibri"/>
      <w:sz w:val="22"/>
      <w:szCs w:val="22"/>
      <w:lang w:val="ru-RU" w:eastAsia="en-US" w:bidi="ar-SA"/>
    </w:rPr>
  </w:style>
  <w:style w:type="paragraph" w:styleId="af6">
    <w:name w:val="Subtitle"/>
    <w:basedOn w:val="a"/>
    <w:next w:val="a"/>
    <w:link w:val="af7"/>
    <w:qFormat/>
    <w:pPr>
      <w:numPr>
        <w:ilvl w:val="1"/>
      </w:numPr>
    </w:pPr>
    <w:rPr>
      <w:rFonts w:ascii="Cambria" w:eastAsia="Calibri" w:hAnsi="Cambria"/>
      <w:i/>
      <w:iCs/>
      <w:color w:val="4F81BD"/>
      <w:spacing w:val="15"/>
      <w:sz w:val="24"/>
      <w:szCs w:val="24"/>
    </w:rPr>
  </w:style>
  <w:style w:type="character" w:customStyle="1" w:styleId="af7">
    <w:name w:val="Подзаголовок Знак"/>
    <w:basedOn w:val="a0"/>
    <w:link w:val="af6"/>
    <w:locked/>
    <w:rPr>
      <w:rFonts w:ascii="Cambria" w:eastAsia="Calibri" w:hAnsi="Cambria"/>
      <w:i/>
      <w:iCs/>
      <w:color w:val="4F81BD"/>
      <w:spacing w:val="15"/>
      <w:sz w:val="24"/>
      <w:szCs w:val="24"/>
      <w:lang w:val="ru-RU" w:eastAsia="en-US" w:bidi="ar-SA"/>
    </w:rPr>
  </w:style>
  <w:style w:type="table" w:styleId="af8">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autoSpaceDE w:val="0"/>
      <w:autoSpaceDN w:val="0"/>
    </w:pPr>
    <w:rPr>
      <w:rFonts w:ascii="Calibri" w:eastAsia="Calibri" w:hAnsi="Calibri" w:cs="Calibri"/>
      <w:sz w:val="22"/>
    </w:rPr>
  </w:style>
  <w:style w:type="paragraph" w:customStyle="1" w:styleId="11">
    <w:name w:val="Без интервала1"/>
  </w:style>
  <w:style w:type="paragraph" w:customStyle="1" w:styleId="ConsNonformat">
    <w:name w:val="ConsNonformat"/>
    <w:pPr>
      <w:widowControl w:val="0"/>
      <w:autoSpaceDE w:val="0"/>
      <w:autoSpaceDN w:val="0"/>
      <w:adjustRightInd w:val="0"/>
      <w:ind w:right="19772"/>
    </w:pPr>
    <w:rPr>
      <w:rFonts w:ascii="Courier New" w:eastAsia="Calibri" w:hAnsi="Courier New" w:cs="Courier New"/>
      <w:sz w:val="22"/>
      <w:szCs w:val="22"/>
    </w:rPr>
  </w:style>
  <w:style w:type="paragraph" w:customStyle="1" w:styleId="ConsTitle">
    <w:name w:val="ConsTitle"/>
    <w:pPr>
      <w:widowControl w:val="0"/>
      <w:autoSpaceDE w:val="0"/>
      <w:autoSpaceDN w:val="0"/>
      <w:adjustRightInd w:val="0"/>
      <w:ind w:right="19772"/>
    </w:pPr>
    <w:rPr>
      <w:rFonts w:ascii="Arial" w:eastAsia="Calibri" w:hAnsi="Arial" w:cs="Arial"/>
      <w:b/>
      <w:bCs/>
      <w:sz w:val="18"/>
      <w:szCs w:val="18"/>
    </w:rPr>
  </w:style>
  <w:style w:type="paragraph" w:customStyle="1" w:styleId="ConsPlusTitle">
    <w:name w:val="ConsPlusTitle"/>
    <w:pPr>
      <w:widowControl w:val="0"/>
      <w:autoSpaceDE w:val="0"/>
      <w:autoSpaceDN w:val="0"/>
      <w:adjustRightInd w:val="0"/>
    </w:pPr>
    <w:rPr>
      <w:rFonts w:ascii="Calibri" w:eastAsia="Calibri" w:hAnsi="Calibri" w:cs="Calibri"/>
      <w:b/>
      <w:bCs/>
      <w:sz w:val="22"/>
      <w:szCs w:val="22"/>
    </w:rPr>
  </w:style>
  <w:style w:type="paragraph" w:customStyle="1" w:styleId="ConsPlusTitlePage">
    <w:name w:val="ConsPlusTitlePage"/>
    <w:pPr>
      <w:widowControl w:val="0"/>
      <w:autoSpaceDE w:val="0"/>
      <w:autoSpaceDN w:val="0"/>
    </w:pPr>
    <w:rPr>
      <w:rFonts w:ascii="Tahoma" w:eastAsia="Calibri" w:hAnsi="Tahoma" w:cs="Tahoma"/>
    </w:rPr>
  </w:style>
  <w:style w:type="paragraph" w:customStyle="1" w:styleId="ConsPlusNonformat">
    <w:name w:val="ConsPlusNonformat"/>
    <w:pPr>
      <w:widowControl w:val="0"/>
      <w:autoSpaceDE w:val="0"/>
      <w:autoSpaceDN w:val="0"/>
    </w:pPr>
    <w:rPr>
      <w:rFonts w:ascii="Courier New" w:eastAsia="Calibri" w:hAnsi="Courier New" w:cs="Courier New"/>
    </w:rPr>
  </w:style>
  <w:style w:type="paragraph" w:customStyle="1" w:styleId="NoSpacing">
    <w:name w:val="No Spacing"/>
    <w:rPr>
      <w:rFonts w:ascii="Calibri" w:hAnsi="Calibri"/>
      <w:sz w:val="22"/>
      <w:szCs w:val="22"/>
      <w:lang w:eastAsia="en-US"/>
    </w:rPr>
  </w:style>
  <w:style w:type="character" w:customStyle="1" w:styleId="SubtleEmphasis">
    <w:name w:val="Subtle Emphasis"/>
    <w:rPr>
      <w:i/>
      <w:color w:val="808080"/>
    </w:rPr>
  </w:style>
  <w:style w:type="paragraph" w:customStyle="1" w:styleId="Quote">
    <w:name w:val="Quote"/>
    <w:basedOn w:val="a"/>
    <w:next w:val="a"/>
    <w:link w:val="QuoteChar"/>
    <w:rPr>
      <w:i/>
      <w:iCs/>
      <w:color w:val="000000"/>
    </w:rPr>
  </w:style>
  <w:style w:type="character" w:customStyle="1" w:styleId="QuoteChar">
    <w:name w:val="Quote Char"/>
    <w:basedOn w:val="a0"/>
    <w:link w:val="Quote"/>
    <w:locked/>
    <w:rPr>
      <w:rFonts w:ascii="Calibri" w:hAnsi="Calibri"/>
      <w:i/>
      <w:iCs/>
      <w:color w:val="000000"/>
      <w:sz w:val="22"/>
      <w:szCs w:val="22"/>
      <w:lang w:val="ru-RU" w:eastAsia="en-US" w:bidi="ar-SA"/>
    </w:rPr>
  </w:style>
  <w:style w:type="paragraph" w:customStyle="1" w:styleId="ListParagraph">
    <w:name w:val="List Paragraph"/>
    <w:basedOn w:val="a"/>
    <w:pPr>
      <w:ind w:left="720"/>
    </w:pPr>
  </w:style>
  <w:style w:type="paragraph" w:customStyle="1" w:styleId="af9">
    <w:name w:val="Знак Знак Знак Знак"/>
    <w:basedOn w:val="a"/>
    <w:pPr>
      <w:widowControl w:val="0"/>
      <w:adjustRightInd w:val="0"/>
      <w:spacing w:after="160" w:line="240" w:lineRule="exact"/>
      <w:jc w:val="right"/>
    </w:pPr>
    <w:rPr>
      <w:rFonts w:ascii="Times New Roman" w:eastAsia="Calibri" w:hAnsi="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D9ACEDFA4D6B233567A42F0F903E3F40921EE6E865971A6C2E2D4CEE97EF9D108AB3D3E124518D2F3A9F7BCA8187451C3345C7E0779A75p7i7F" TargetMode="External"/><Relationship Id="rId18" Type="http://schemas.openxmlformats.org/officeDocument/2006/relationships/hyperlink" Target="consultantplus://offline/ref=DCAF49A76EFE597657A7957CC63A9B909060B799D2B3AA5BCFA79104EEDDA2745DF96100601FD92E0634E301D0BE895E4A5B65A21FA3071FgFeAF" TargetMode="External"/><Relationship Id="rId26" Type="http://schemas.openxmlformats.org/officeDocument/2006/relationships/hyperlink" Target="consultantplus://offline/ref=DD93AD180ABA34C31F4AC04AD203F4034082712D01DAC0B9BA5770E8920BD948CE23AD45430F79FF8A0C7406F1A6E23F52FA92911A48DA7Dk8S5N" TargetMode="External"/><Relationship Id="rId39" Type="http://schemas.openxmlformats.org/officeDocument/2006/relationships/hyperlink" Target="consultantplus://offline/ref=3F9074C5687B24394ABCFF26C211A4B55C3F786A8D56E23C38699997C057B302610066A7BF88374B2F56DDA6C3x3qFO" TargetMode="External"/><Relationship Id="rId21" Type="http://schemas.openxmlformats.org/officeDocument/2006/relationships/hyperlink" Target="consultantplus://offline/ref=A1145A9BFE9FCE40C328531AD8BF39F86A5EEE0BDD8C22C0E6E910FDC4DAE037D4326F70D335A8A7F20249D1B8005421FA1097AAB9210D79j1jBO" TargetMode="External"/><Relationship Id="rId34" Type="http://schemas.openxmlformats.org/officeDocument/2006/relationships/hyperlink" Target="consultantplus://offline/ref=A7B5E885CA2EA550FB4FC7372D371F46472C476FC3F755CB1C508E0AA10C9D64629998498DCC7A6FE58E2A629EC867BD487EF842AD359599xFq1N" TargetMode="External"/><Relationship Id="rId42" Type="http://schemas.openxmlformats.org/officeDocument/2006/relationships/hyperlink" Target="consultantplus://offline/ref=3F9074C5687B24394ABCFF26C211A4B55C3F786A8D56E23C38699997C057B302610066A7BF88374B2F56DDA6C3x3qFO" TargetMode="External"/><Relationship Id="rId47" Type="http://schemas.openxmlformats.org/officeDocument/2006/relationships/hyperlink" Target="consultantplus://offline/ref=3F9074C5687B24394ABCFF26C211A4B55C3F786A8D56E23C38699997C057B302610066A7BF88374B2F56DDA6C3x3qFO" TargetMode="External"/><Relationship Id="rId50" Type="http://schemas.openxmlformats.org/officeDocument/2006/relationships/hyperlink" Target="consultantplus://offline/ref=3F9074C5687B24394ABCFF26C211A4B55E3F79628E57E23C38699997C057B302610066A7BF88374B2F56DDA6C3x3qFO" TargetMode="External"/><Relationship Id="rId55" Type="http://schemas.openxmlformats.org/officeDocument/2006/relationships/hyperlink" Target="consultantplus://offline/ref=3F9074C5687B24394ABCFF26C211A4B55E3F79628E57E23C38699997C057B302610066A7BF88374B2F56DDA6C3x3qFO" TargetMode="External"/><Relationship Id="rId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consultantplus://offline/ref=DCAF49A76EFE597657A7957CC63A9B909065B096D1B0AA5BCFA79104EEDDA2745DF96100601EDE200334E301D0BE895E4A5B65A21FA3071FgFeAF" TargetMode="External"/><Relationship Id="rId29" Type="http://schemas.openxmlformats.org/officeDocument/2006/relationships/hyperlink" Target="consultantplus://offline/ref=86E1B8EE6D25CEDE99892806D67A1149FF6A203DD3862455A1F0D0E0B5E3B5787A0D9ED8396282DEC574DDFC7D0BB47742E565B009A2A5D643t3I" TargetMode="External"/><Relationship Id="rId11" Type="http://schemas.openxmlformats.org/officeDocument/2006/relationships/footer" Target="footer3.xml"/><Relationship Id="rId24" Type="http://schemas.openxmlformats.org/officeDocument/2006/relationships/hyperlink" Target="consultantplus://offline/ref=A384A29EDF63BC43B2B21C667B6B732A3C941808E3BE17716EB7C0B9DE03B17DD7B8CA5A6E1723A9841B933CB709DDD79CFB6B947B787F3CP5r9O" TargetMode="External"/><Relationship Id="rId32" Type="http://schemas.openxmlformats.org/officeDocument/2006/relationships/hyperlink" Target="consultantplus://offline/ref=F4102EF43FA2BAC4F87523FCE50AF95697D6C099ECCBA62AF69B3EC89FE0CF4CABF525A9F221A91A5EA68E7C878B8B4EA62F5AA40DB97399S4q3N" TargetMode="External"/><Relationship Id="rId37" Type="http://schemas.openxmlformats.org/officeDocument/2006/relationships/hyperlink" Target="consultantplus://offline/ref=3F9074C5687B24394ABCFF26C211A4B55C3F786A8D56E23C38699997C057B302610066A7BF88374B2F56DDA6C3x3qFO" TargetMode="External"/><Relationship Id="rId40" Type="http://schemas.openxmlformats.org/officeDocument/2006/relationships/hyperlink" Target="consultantplus://offline/ref=3F9074C5687B24394ABCFF26C211A4B55E3F79628E57E23C38699997C057B302610066A7BF88374B2F56DDA6C3x3qFO" TargetMode="External"/><Relationship Id="rId45" Type="http://schemas.openxmlformats.org/officeDocument/2006/relationships/hyperlink" Target="consultantplus://offline/ref=3F9074C5687B24394ABCFF26C211A4B55C3F786A8D56E23C38699997C057B302610066A7BF88374B2F56DDA6C3x3qFO" TargetMode="External"/><Relationship Id="rId53" Type="http://schemas.openxmlformats.org/officeDocument/2006/relationships/hyperlink" Target="consultantplus://offline/ref=3F9074C5687B24394ABCFF26C211A4B55C3F786A8D56E23C38699997C057B302610066A7BF88374B2F56DDA6C3x3qFO" TargetMode="External"/><Relationship Id="rId58" Type="http://schemas.openxmlformats.org/officeDocument/2006/relationships/hyperlink" Target="consultantplus://offline/ref=3F9074C5687B24394ABCFF26C211A4B55E3F79628E57E23C38699997C057B302610066A7BF88374B2F56DDA6C3x3qFO" TargetMode="External"/><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hyperlink" Target="consultantplus://offline/ref=F4F96CEDF199A5FE47AED8704609A4D48B8287A23BE65F29692171A982FE2171F78F201A2A8023DE7EF22F47B601128A6790669AB9653609H6wAF" TargetMode="External"/><Relationship Id="rId14" Type="http://schemas.openxmlformats.org/officeDocument/2006/relationships/hyperlink" Target="consultantplus://offline/ref=1AD9ACEDFA4D6B233567A42F0F903E3F40921EE6E865971A6C2E2D4CEE97EF9D108AB3D3E124518D293A9F7BCA8187451C3345C7E0779A75p7i7F" TargetMode="External"/><Relationship Id="rId22" Type="http://schemas.openxmlformats.org/officeDocument/2006/relationships/hyperlink" Target="consultantplus://offline/ref=A1145A9BFE9FCE40C328531AD8BF39F86A5EEE0BDD8C22C0E6E910FDC4DAE037D4326F70D335A8A6F30249D1B8005421FA1097AAB9210D79j1jBO" TargetMode="External"/><Relationship Id="rId27" Type="http://schemas.openxmlformats.org/officeDocument/2006/relationships/hyperlink" Target="consultantplus://offline/ref=86E1B8EE6D25CEDE99892806D67A1149FF6A203DD3862455A1F0D0E0B5E3B5787A0D9ED8396282DEC574DDFC7D0BB47742E565B009A2A5D643t3I" TargetMode="External"/><Relationship Id="rId30" Type="http://schemas.openxmlformats.org/officeDocument/2006/relationships/hyperlink" Target="consultantplus://offline/ref=85864B11D900E7B67172BE886E145A4C9FC73CA9D1B3426D43A733559A8577B2484BF432E712600CA621B1DFFC8FBD609A6CAE3083791009WE34I" TargetMode="External"/><Relationship Id="rId35" Type="http://schemas.openxmlformats.org/officeDocument/2006/relationships/hyperlink" Target="consultantplus://offline/ref=3F9074C5687B24394ABCFF26C211A4B55E3F79628E57E23C38699997C057B302610066A7BF88374B2F56DDA6C3x3qFO" TargetMode="External"/><Relationship Id="rId43" Type="http://schemas.openxmlformats.org/officeDocument/2006/relationships/hyperlink" Target="consultantplus://offline/ref=3F9074C5687B24394ABCFF26C211A4B55E3F79628E57E23C38699997C057B302610066A7BF88374B2F56DDA6C3x3qFO" TargetMode="External"/><Relationship Id="rId48" Type="http://schemas.openxmlformats.org/officeDocument/2006/relationships/hyperlink" Target="consultantplus://offline/ref=3F9074C5687B24394ABCFF26C211A4B55E3F79628E57E23C38699997C057B302610066A7BF88374B2F56DDA6C3x3qFO" TargetMode="External"/><Relationship Id="rId56" Type="http://schemas.openxmlformats.org/officeDocument/2006/relationships/hyperlink" Target="consultantplus://offline/ref=3F9074C5687B24394ABCFF26C211A4B55E3F79628E57E23C38699997C057B302610066A7BF88374B2F56DDA6C3x3qFO" TargetMode="External"/><Relationship Id="rId8" Type="http://schemas.openxmlformats.org/officeDocument/2006/relationships/footer" Target="footer1.xml"/><Relationship Id="rId51" Type="http://schemas.openxmlformats.org/officeDocument/2006/relationships/hyperlink" Target="consultantplus://offline/ref=3F9074C5687B24394ABCFF26C211A4B55E3F79628E57E23C38699997C057B302610066A7BF88374B2F56DDA6C3x3qFO" TargetMode="External"/><Relationship Id="rId3" Type="http://schemas.openxmlformats.org/officeDocument/2006/relationships/webSettings" Target="webSettings.xml"/><Relationship Id="rId12" Type="http://schemas.openxmlformats.org/officeDocument/2006/relationships/hyperlink" Target="consultantplus://offline/ref=1AD9ACEDFA4D6B233567A42F0F903E3F40921EE6E865971A6C2E2D4CEE97EF9D108AB3D3E124518D2E3A9F7BCA8187451C3345C7E0779A75p7i7F" TargetMode="External"/><Relationship Id="rId17" Type="http://schemas.openxmlformats.org/officeDocument/2006/relationships/hyperlink" Target="consultantplus://offline/ref=DCAF49A76EFE597657A7957CC63A9B909065B096D1B0AA5BCFA79104EEDDA2745DF961036316D673537BE25D97EB9A5C4B5B66A303gAe2F" TargetMode="External"/><Relationship Id="rId25" Type="http://schemas.openxmlformats.org/officeDocument/2006/relationships/hyperlink" Target="consultantplus://offline/ref=2CD3AED5BD6032CB32DDD726084D7481EE084431CB8F42C8393DF52F8E94E61737E911CFD538C716C5FAC890C1A4CEA739CAF7C73A297AEE3CSFN" TargetMode="External"/><Relationship Id="rId33" Type="http://schemas.openxmlformats.org/officeDocument/2006/relationships/hyperlink" Target="consultantplus://offline/ref=F4102EF43FA2BAC4F87523FCE50AF95697D6C099ECCBA62AF69B3EC89FE0CF4CABF525A9F221AE1851A68E7C878B8B4EA62F5AA40DB97399S4q3N" TargetMode="External"/><Relationship Id="rId38" Type="http://schemas.openxmlformats.org/officeDocument/2006/relationships/hyperlink" Target="consultantplus://offline/ref=3F9074C5687B24394ABCFF26C211A4B55C3F786A8D56E23C38699997C057B302610066A7BF88374B2F56DDA6C3x3qFO" TargetMode="External"/><Relationship Id="rId46" Type="http://schemas.openxmlformats.org/officeDocument/2006/relationships/hyperlink" Target="consultantplus://offline/ref=3F9074C5687B24394ABCFF26C211A4B55C3F786A8D56E23C38699997C057B302610066A7BF88374B2F56DDA6C3x3qFO" TargetMode="External"/><Relationship Id="rId59" Type="http://schemas.openxmlformats.org/officeDocument/2006/relationships/hyperlink" Target="consultantplus://offline/ref=3F9074C5687B24394ABCFF26C211A4B55E3F79628E57E23C38699997C057B302610066A7BF88374B2F56DDA6C3x3qFO" TargetMode="External"/><Relationship Id="rId20" Type="http://schemas.openxmlformats.org/officeDocument/2006/relationships/hyperlink" Target="consultantplus://offline/ref=F4F96CEDF199A5FE47AED8704609A4D48B8287A23BE65F29692171A982FE2171F78F201A2A8022D77DF22F47B601128A6790669AB9653609H6wAF" TargetMode="External"/><Relationship Id="rId41" Type="http://schemas.openxmlformats.org/officeDocument/2006/relationships/hyperlink" Target="consultantplus://offline/ref=3F9074C5687B24394ABCFF26C211A4B55E3F79628E57E23C38699997C057B302610066A7BF88374B2F56DDA6C3x3qFO" TargetMode="External"/><Relationship Id="rId54" Type="http://schemas.openxmlformats.org/officeDocument/2006/relationships/hyperlink" Target="consultantplus://offline/ref=3F9074C5687B24394ABCFF26C211A4B55E3F79628E57E23C38699997C057B302610066A7BF88374B2F56DDA6C3x3qFO"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consultantplus://offline/ref=DCAF49A76EFE597657A7957CC63A9B909065B096D1B0AA5BCFA79104EEDDA2745DF96100601EDE210A34E301D0BE895E4A5B65A21FA3071FgFeAF" TargetMode="External"/><Relationship Id="rId23" Type="http://schemas.openxmlformats.org/officeDocument/2006/relationships/hyperlink" Target="consultantplus://offline/ref=A1145A9BFE9FCE40C328531AD8BF39F86A5EEE0BDD8C22C0E6E910FDC4DAE037D4326F70D335AFA7F80249D1B8005421FA1097AAB9210D79j1jBO" TargetMode="External"/><Relationship Id="rId28" Type="http://schemas.openxmlformats.org/officeDocument/2006/relationships/hyperlink" Target="consultantplus://offline/ref=86E1B8EE6D25CEDE99892806D67A1149FF6A203DD3862455A1F0D0E0B5E3B5787A0D9ED8396282DFC174DDFC7D0BB47742E565B009A2A5D643t3I" TargetMode="External"/><Relationship Id="rId36" Type="http://schemas.openxmlformats.org/officeDocument/2006/relationships/hyperlink" Target="consultantplus://offline/ref=47161C46BA11F43A590889B11F702AD243637AAEDFE6CB56E56438E2DAC01D99F41CA5290C3ADE6DC38A354706L1q1O" TargetMode="External"/><Relationship Id="rId49" Type="http://schemas.openxmlformats.org/officeDocument/2006/relationships/hyperlink" Target="consultantplus://offline/ref=3F9074C5687B24394ABCFF26C211A4B55E3F79628E57E23C38699997C057B302610066A7BF88374B2F56DDA6C3x3qFO" TargetMode="External"/><Relationship Id="rId57" Type="http://schemas.openxmlformats.org/officeDocument/2006/relationships/hyperlink" Target="consultantplus://offline/ref=3F9074C5687B24394ABCFF26C211A4B55E3F79628E57E23C38699997C057B302610066A7BF88374B2F56DDA6C3x3qFO" TargetMode="External"/><Relationship Id="rId10" Type="http://schemas.openxmlformats.org/officeDocument/2006/relationships/header" Target="header3.xml"/><Relationship Id="rId31" Type="http://schemas.openxmlformats.org/officeDocument/2006/relationships/hyperlink" Target="consultantplus://offline/ref=1E9BC8F74689283A7D63447F4527D6001FACE19912F94AA1AC0B6E271779486D4C959067ABA22D4AAF12BA559D91DB08D0FE83A5D45696C7V8k5N" TargetMode="External"/><Relationship Id="rId44" Type="http://schemas.openxmlformats.org/officeDocument/2006/relationships/hyperlink" Target="consultantplus://offline/ref=3F9074C5687B24394ABCFF26C211A4B55E3F79628E57E23C38699997C057B302610066A7BF88374B2F56DDA6C3x3qFO" TargetMode="External"/><Relationship Id="rId52" Type="http://schemas.openxmlformats.org/officeDocument/2006/relationships/hyperlink" Target="consultantplus://offline/ref=3F9074C5687B24394ABCFF26C211A4B55C3F786A8D56E23C38699997C057B302610066A7BF88374B2F56DDA6C3x3qFO"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19501</Words>
  <Characters>111160</Characters>
  <Application>Microsoft Office Word</Application>
  <DocSecurity>0</DocSecurity>
  <Lines>926</Lines>
  <Paragraphs>260</Paragraphs>
  <ScaleCrop>false</ScaleCrop>
  <Company/>
  <LinksUpToDate>false</LinksUpToDate>
  <CharactersWithSpaces>130401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Pai Pinky</cp:lastModifiedBy>
  <cp:revision>2</cp:revision>
  <cp:lastPrinted>2024-01-22T08:55:00Z</cp:lastPrinted>
  <dcterms:created xsi:type="dcterms:W3CDTF">2025-08-31T12:13:00Z</dcterms:created>
  <dcterms:modified xsi:type="dcterms:W3CDTF">2025-08-31T12:13:00Z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83DAACDED96B4E70A2D39DAB0EFA1C5D_13</vt:lpwstr>
  </property>
</Properties>
</file>