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РОССИЙСКАЯ ФЕДЕРАЦИЯ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РОСТОВСКАЯ ОБЛАСТЬ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КАШАРСКИЙ РАЙОН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МУНИЦИПАЛЬНОЕ ОБРАЗОВАНИЕ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32E67">
        <w:rPr>
          <w:sz w:val="28"/>
          <w:szCs w:val="28"/>
        </w:rPr>
        <w:t>ИНДУСТРИАЛЬНОЕ</w:t>
      </w:r>
      <w:r w:rsidRPr="00102E10">
        <w:rPr>
          <w:sz w:val="28"/>
          <w:szCs w:val="28"/>
        </w:rPr>
        <w:t xml:space="preserve"> СЕЛЬСКОЕ ПОСЕЛЕНИЕ»</w:t>
      </w:r>
    </w:p>
    <w:p w:rsidR="00B1317A" w:rsidRDefault="00B1317A" w:rsidP="00B1317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B32E67">
        <w:rPr>
          <w:sz w:val="28"/>
          <w:szCs w:val="28"/>
        </w:rPr>
        <w:t>ИНДУСТРИАЛЬНОГО</w:t>
      </w:r>
      <w:r w:rsidRPr="00102E10">
        <w:rPr>
          <w:sz w:val="28"/>
          <w:szCs w:val="28"/>
        </w:rPr>
        <w:t xml:space="preserve"> СЕЛЬСКОГО ПОСЕЛЕНИЯ</w:t>
      </w:r>
    </w:p>
    <w:p w:rsidR="005C37CC" w:rsidRPr="00102E10" w:rsidRDefault="005C37CC" w:rsidP="00B1317A">
      <w:pPr>
        <w:jc w:val="center"/>
        <w:rPr>
          <w:sz w:val="28"/>
          <w:szCs w:val="28"/>
        </w:rPr>
      </w:pPr>
    </w:p>
    <w:p w:rsidR="00B1317A" w:rsidRPr="00102E10" w:rsidRDefault="002119C3" w:rsidP="00AE1545">
      <w:pPr>
        <w:rPr>
          <w:sz w:val="28"/>
          <w:szCs w:val="28"/>
        </w:rPr>
      </w:pPr>
      <w:r>
        <w:rPr>
          <w:sz w:val="28"/>
          <w:szCs w:val="28"/>
        </w:rPr>
        <w:t>29</w:t>
      </w:r>
      <w:r w:rsidR="00F27E9E">
        <w:rPr>
          <w:sz w:val="28"/>
          <w:szCs w:val="28"/>
        </w:rPr>
        <w:t>.1</w:t>
      </w:r>
      <w:r w:rsidR="002961CF">
        <w:rPr>
          <w:sz w:val="28"/>
          <w:szCs w:val="28"/>
        </w:rPr>
        <w:t>2</w:t>
      </w:r>
      <w:r w:rsidR="00F27E9E">
        <w:rPr>
          <w:sz w:val="28"/>
          <w:szCs w:val="28"/>
        </w:rPr>
        <w:t>.20</w:t>
      </w:r>
      <w:r w:rsidR="008D53A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5C37CC">
        <w:rPr>
          <w:sz w:val="28"/>
          <w:szCs w:val="28"/>
        </w:rPr>
        <w:t xml:space="preserve"> </w:t>
      </w:r>
      <w:r w:rsidR="00F27E9E">
        <w:rPr>
          <w:sz w:val="28"/>
          <w:szCs w:val="28"/>
        </w:rPr>
        <w:t>г</w:t>
      </w:r>
      <w:r w:rsidR="00AE1545">
        <w:rPr>
          <w:sz w:val="28"/>
          <w:szCs w:val="28"/>
        </w:rPr>
        <w:t xml:space="preserve">                                                                       </w:t>
      </w:r>
      <w:r w:rsidR="00F27E9E">
        <w:rPr>
          <w:sz w:val="28"/>
          <w:szCs w:val="28"/>
        </w:rPr>
        <w:t xml:space="preserve">                            № </w:t>
      </w:r>
      <w:r w:rsidR="00741715">
        <w:rPr>
          <w:sz w:val="28"/>
          <w:szCs w:val="28"/>
        </w:rPr>
        <w:t>1</w:t>
      </w:r>
      <w:r>
        <w:rPr>
          <w:sz w:val="28"/>
          <w:szCs w:val="28"/>
        </w:rPr>
        <w:t>23</w:t>
      </w:r>
    </w:p>
    <w:p w:rsidR="00B1317A" w:rsidRPr="00102E10" w:rsidRDefault="00B1317A" w:rsidP="00B1317A">
      <w:pPr>
        <w:jc w:val="center"/>
        <w:rPr>
          <w:sz w:val="28"/>
          <w:szCs w:val="28"/>
        </w:rPr>
      </w:pPr>
      <w:r w:rsidRPr="00102E10">
        <w:rPr>
          <w:sz w:val="28"/>
          <w:szCs w:val="28"/>
        </w:rPr>
        <w:t>ПОСТАНОВЛЕНИЕ</w:t>
      </w:r>
    </w:p>
    <w:p w:rsidR="00B1317A" w:rsidRDefault="00B1317A" w:rsidP="00B1317A">
      <w:pPr>
        <w:jc w:val="center"/>
        <w:rPr>
          <w:sz w:val="16"/>
          <w:szCs w:val="16"/>
        </w:rPr>
      </w:pPr>
    </w:p>
    <w:p w:rsidR="00B1317A" w:rsidRPr="00713D09" w:rsidRDefault="00B1317A" w:rsidP="00B1317A">
      <w:pPr>
        <w:pStyle w:val="ConsNonformat"/>
        <w:ind w:right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0064"/>
      </w:tblGrid>
      <w:tr w:rsidR="00B1317A" w:rsidRPr="00102E10">
        <w:tc>
          <w:tcPr>
            <w:tcW w:w="10064" w:type="dxa"/>
          </w:tcPr>
          <w:p w:rsidR="002119C3" w:rsidRDefault="002119C3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B32E67" w:rsidRDefault="002119C3" w:rsidP="00B32E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№101 от 30.12.2022 «</w:t>
            </w:r>
            <w:r w:rsidR="00B1317A" w:rsidRPr="00102E10">
              <w:rPr>
                <w:sz w:val="28"/>
                <w:szCs w:val="28"/>
              </w:rPr>
              <w:t xml:space="preserve">Об утверждении плана реализации </w:t>
            </w:r>
          </w:p>
          <w:p w:rsidR="00B32E67" w:rsidRDefault="00B1317A" w:rsidP="00B32E67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му</w:t>
            </w:r>
            <w:r>
              <w:rPr>
                <w:sz w:val="28"/>
                <w:szCs w:val="28"/>
              </w:rPr>
              <w:t xml:space="preserve">ниципальной программы </w:t>
            </w:r>
            <w:r w:rsidR="00B32E67">
              <w:rPr>
                <w:sz w:val="28"/>
                <w:szCs w:val="28"/>
              </w:rPr>
              <w:t>Индустриального</w:t>
            </w:r>
          </w:p>
          <w:p w:rsidR="005C37CC" w:rsidRPr="005C37CC" w:rsidRDefault="00B1317A" w:rsidP="005C37CC">
            <w:pPr>
              <w:rPr>
                <w:sz w:val="28"/>
                <w:szCs w:val="28"/>
              </w:rPr>
            </w:pPr>
            <w:r w:rsidRPr="00102E10">
              <w:rPr>
                <w:sz w:val="28"/>
                <w:szCs w:val="28"/>
              </w:rPr>
              <w:t>сельского поселения «</w:t>
            </w:r>
            <w:r w:rsidR="005C37CC" w:rsidRPr="005C37CC">
              <w:rPr>
                <w:sz w:val="28"/>
                <w:szCs w:val="28"/>
              </w:rPr>
              <w:t>Защита населения</w:t>
            </w:r>
          </w:p>
          <w:p w:rsidR="005C37CC" w:rsidRPr="005C37CC" w:rsidRDefault="005C37CC" w:rsidP="005C37CC">
            <w:pPr>
              <w:rPr>
                <w:sz w:val="28"/>
                <w:szCs w:val="28"/>
              </w:rPr>
            </w:pPr>
            <w:r w:rsidRPr="005C37CC">
              <w:rPr>
                <w:sz w:val="28"/>
                <w:szCs w:val="28"/>
              </w:rPr>
              <w:t xml:space="preserve">и территории от чрезвычайных ситуаций, обеспечение </w:t>
            </w:r>
          </w:p>
          <w:p w:rsidR="005C37CC" w:rsidRPr="005C37CC" w:rsidRDefault="005C37CC" w:rsidP="005C37CC">
            <w:pPr>
              <w:rPr>
                <w:sz w:val="28"/>
                <w:szCs w:val="28"/>
              </w:rPr>
            </w:pPr>
            <w:r w:rsidRPr="005C37CC">
              <w:rPr>
                <w:sz w:val="28"/>
                <w:szCs w:val="28"/>
              </w:rPr>
              <w:t xml:space="preserve">пожарной безопасности и безопасности людей на </w:t>
            </w:r>
          </w:p>
          <w:p w:rsidR="00B1317A" w:rsidRPr="00102E10" w:rsidRDefault="005C37CC" w:rsidP="002961CF">
            <w:pPr>
              <w:rPr>
                <w:sz w:val="28"/>
                <w:szCs w:val="28"/>
              </w:rPr>
            </w:pPr>
            <w:r w:rsidRPr="005C37CC">
              <w:rPr>
                <w:sz w:val="28"/>
                <w:szCs w:val="28"/>
              </w:rPr>
              <w:t>водных объектах</w:t>
            </w:r>
            <w:r w:rsidR="000D218C">
              <w:rPr>
                <w:sz w:val="28"/>
                <w:szCs w:val="28"/>
              </w:rPr>
              <w:t>» на 20</w:t>
            </w:r>
            <w:r w:rsidR="00C41600">
              <w:rPr>
                <w:sz w:val="28"/>
                <w:szCs w:val="28"/>
              </w:rPr>
              <w:t>2</w:t>
            </w:r>
            <w:r w:rsidR="002961CF">
              <w:rPr>
                <w:sz w:val="28"/>
                <w:szCs w:val="28"/>
              </w:rPr>
              <w:t>3</w:t>
            </w:r>
            <w:r w:rsidR="00B1317A" w:rsidRPr="00102E10">
              <w:rPr>
                <w:sz w:val="28"/>
                <w:szCs w:val="28"/>
              </w:rPr>
              <w:t xml:space="preserve"> год</w:t>
            </w:r>
          </w:p>
        </w:tc>
      </w:tr>
    </w:tbl>
    <w:p w:rsidR="00B1317A" w:rsidRPr="00102E10" w:rsidRDefault="00B1317A" w:rsidP="00B32E67">
      <w:pPr>
        <w:pStyle w:val="NoSpacing"/>
        <w:ind w:firstLine="851"/>
        <w:rPr>
          <w:rFonts w:ascii="Times New Roman" w:hAnsi="Times New Roman" w:cs="Times New Roman"/>
          <w:sz w:val="28"/>
          <w:szCs w:val="28"/>
          <w:lang w:val="ru-RU"/>
        </w:rPr>
      </w:pPr>
    </w:p>
    <w:p w:rsidR="00B1317A" w:rsidRPr="00876972" w:rsidRDefault="00B1317A" w:rsidP="00B1317A">
      <w:pPr>
        <w:shd w:val="clear" w:color="auto" w:fill="FFFFFF"/>
        <w:spacing w:line="317" w:lineRule="exact"/>
        <w:ind w:right="59"/>
        <w:jc w:val="center"/>
        <w:rPr>
          <w:b/>
          <w:bCs/>
        </w:rPr>
      </w:pPr>
    </w:p>
    <w:p w:rsidR="00B1317A" w:rsidRPr="008D53AF" w:rsidRDefault="00B1317A" w:rsidP="008D53AF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 исполнение</w:t>
      </w:r>
      <w:r w:rsidRPr="003840DF">
        <w:rPr>
          <w:sz w:val="28"/>
          <w:szCs w:val="28"/>
        </w:rPr>
        <w:t xml:space="preserve"> Постановления Администрации </w:t>
      </w:r>
      <w:r w:rsidR="00B32E67">
        <w:rPr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 се</w:t>
      </w:r>
      <w:r w:rsidR="000D218C">
        <w:rPr>
          <w:sz w:val="28"/>
          <w:szCs w:val="28"/>
        </w:rPr>
        <w:t>льского поселения от 1</w:t>
      </w:r>
      <w:r w:rsidR="00B32E67">
        <w:rPr>
          <w:sz w:val="28"/>
          <w:szCs w:val="28"/>
        </w:rPr>
        <w:t>1</w:t>
      </w:r>
      <w:r w:rsidR="000D218C">
        <w:rPr>
          <w:sz w:val="28"/>
          <w:szCs w:val="28"/>
        </w:rPr>
        <w:t>.12.2018</w:t>
      </w:r>
      <w:r w:rsidR="008D53AF">
        <w:rPr>
          <w:sz w:val="28"/>
          <w:szCs w:val="28"/>
        </w:rPr>
        <w:t xml:space="preserve"> </w:t>
      </w:r>
      <w:r w:rsidR="000D218C">
        <w:rPr>
          <w:sz w:val="28"/>
          <w:szCs w:val="28"/>
        </w:rPr>
        <w:t xml:space="preserve">г № </w:t>
      </w:r>
      <w:r w:rsidR="00B32E67">
        <w:rPr>
          <w:sz w:val="28"/>
          <w:szCs w:val="28"/>
        </w:rPr>
        <w:t>6</w:t>
      </w:r>
      <w:r w:rsidR="005C37CC">
        <w:rPr>
          <w:sz w:val="28"/>
          <w:szCs w:val="28"/>
        </w:rPr>
        <w:t>9</w:t>
      </w:r>
      <w:r w:rsidR="00B32E67">
        <w:rPr>
          <w:sz w:val="28"/>
          <w:szCs w:val="28"/>
        </w:rPr>
        <w:t xml:space="preserve"> </w:t>
      </w:r>
      <w:r w:rsidRPr="00F654A8">
        <w:rPr>
          <w:sz w:val="28"/>
          <w:szCs w:val="28"/>
        </w:rPr>
        <w:t>«</w:t>
      </w:r>
      <w:r w:rsidR="008D53AF">
        <w:rPr>
          <w:sz w:val="28"/>
          <w:szCs w:val="28"/>
        </w:rPr>
        <w:t>О утверждении муниципальной программы Индустриального сельского поселения «</w:t>
      </w:r>
      <w:r w:rsidR="005C37CC" w:rsidRPr="005C37CC">
        <w:rPr>
          <w:sz w:val="28"/>
          <w:szCs w:val="28"/>
        </w:rPr>
        <w:t>Защита населения</w:t>
      </w:r>
      <w:r w:rsidR="005C37CC">
        <w:rPr>
          <w:sz w:val="28"/>
          <w:szCs w:val="28"/>
        </w:rPr>
        <w:t xml:space="preserve"> </w:t>
      </w:r>
      <w:r w:rsidR="005C37CC" w:rsidRPr="005C37CC">
        <w:rPr>
          <w:sz w:val="28"/>
          <w:szCs w:val="28"/>
        </w:rPr>
        <w:t>и территории от чрезвычайных ситуаций, обеспечение пожарной безопасности и безопасности людей на водных объектах</w:t>
      </w:r>
      <w:r w:rsidR="00B32E67" w:rsidRPr="00196670">
        <w:rPr>
          <w:sz w:val="28"/>
          <w:szCs w:val="28"/>
        </w:rPr>
        <w:t>»</w:t>
      </w:r>
      <w:r w:rsidR="008D53AF">
        <w:rPr>
          <w:sz w:val="28"/>
          <w:szCs w:val="28"/>
        </w:rPr>
        <w:t>,</w:t>
      </w:r>
      <w:r w:rsidR="00085A0F" w:rsidRPr="00085A0F">
        <w:t xml:space="preserve"> </w:t>
      </w:r>
      <w:r w:rsidR="00085A0F" w:rsidRPr="00085A0F">
        <w:rPr>
          <w:sz w:val="28"/>
          <w:szCs w:val="28"/>
        </w:rPr>
        <w:t xml:space="preserve">Решения Собрания депутатов Индустриального сельского поселения </w:t>
      </w:r>
      <w:r w:rsidR="006665AF" w:rsidRPr="006665AF">
        <w:rPr>
          <w:sz w:val="28"/>
          <w:szCs w:val="28"/>
        </w:rPr>
        <w:t xml:space="preserve">№80 от 27.12.2023 г. «О внесении изменений в решение Собрания депутатов Индустриального сельского </w:t>
      </w:r>
      <w:r w:rsidR="006665AF">
        <w:rPr>
          <w:sz w:val="28"/>
          <w:szCs w:val="28"/>
        </w:rPr>
        <w:t xml:space="preserve">поселения </w:t>
      </w:r>
      <w:r w:rsidR="00085A0F" w:rsidRPr="00085A0F">
        <w:rPr>
          <w:sz w:val="28"/>
          <w:szCs w:val="28"/>
        </w:rPr>
        <w:t>№42 от 27.12.2022 г. «О бюджете Индустриального сельского поселения Кашарского района на 2023 год и на плановый период 2024 и 2025 годов»</w:t>
      </w:r>
      <w:r w:rsidR="00085A0F">
        <w:rPr>
          <w:sz w:val="28"/>
          <w:szCs w:val="28"/>
        </w:rPr>
        <w:t xml:space="preserve">, </w:t>
      </w:r>
      <w:r w:rsidR="00B32E67" w:rsidRPr="00196670">
        <w:rPr>
          <w:sz w:val="28"/>
          <w:szCs w:val="28"/>
        </w:rPr>
        <w:t>руководствуясь</w:t>
      </w:r>
      <w:r>
        <w:rPr>
          <w:sz w:val="28"/>
          <w:szCs w:val="28"/>
        </w:rPr>
        <w:t xml:space="preserve"> ст. 30 Устава муниципального образования «</w:t>
      </w:r>
      <w:r w:rsidR="00B32E67">
        <w:rPr>
          <w:sz w:val="28"/>
          <w:szCs w:val="28"/>
        </w:rPr>
        <w:t>Индустриальное сельское</w:t>
      </w:r>
      <w:r>
        <w:rPr>
          <w:sz w:val="28"/>
          <w:szCs w:val="28"/>
        </w:rPr>
        <w:t xml:space="preserve"> поселение</w:t>
      </w:r>
      <w:r w:rsidRPr="00740B46">
        <w:rPr>
          <w:spacing w:val="-2"/>
          <w:sz w:val="28"/>
          <w:szCs w:val="28"/>
        </w:rPr>
        <w:t>»</w:t>
      </w:r>
      <w:r>
        <w:rPr>
          <w:spacing w:val="-2"/>
          <w:sz w:val="28"/>
          <w:szCs w:val="28"/>
        </w:rPr>
        <w:t xml:space="preserve"> </w:t>
      </w:r>
    </w:p>
    <w:p w:rsidR="005C37CC" w:rsidRDefault="005C37CC" w:rsidP="005C37CC">
      <w:pPr>
        <w:ind w:right="-5"/>
        <w:jc w:val="both"/>
        <w:rPr>
          <w:spacing w:val="-2"/>
          <w:sz w:val="28"/>
          <w:szCs w:val="28"/>
        </w:rPr>
      </w:pPr>
    </w:p>
    <w:p w:rsidR="00B1317A" w:rsidRDefault="00B1317A" w:rsidP="00B1317A">
      <w:pPr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</w:t>
      </w:r>
    </w:p>
    <w:p w:rsidR="005C37CC" w:rsidRDefault="005C37CC" w:rsidP="00B1317A">
      <w:pPr>
        <w:ind w:right="-5"/>
        <w:jc w:val="center"/>
        <w:rPr>
          <w:sz w:val="28"/>
          <w:szCs w:val="28"/>
        </w:rPr>
      </w:pPr>
    </w:p>
    <w:p w:rsidR="005C37CC" w:rsidRPr="005C37CC" w:rsidRDefault="00B1317A" w:rsidP="005C37CC">
      <w:pPr>
        <w:pStyle w:val="a3"/>
        <w:numPr>
          <w:ilvl w:val="0"/>
          <w:numId w:val="2"/>
        </w:numPr>
        <w:rPr>
          <w:sz w:val="28"/>
          <w:szCs w:val="28"/>
        </w:rPr>
      </w:pPr>
      <w:r w:rsidRPr="005C37CC">
        <w:rPr>
          <w:sz w:val="28"/>
          <w:szCs w:val="28"/>
        </w:rPr>
        <w:t>Утвердить план реализации муниципальной программы «</w:t>
      </w:r>
      <w:r w:rsidR="005C37CC" w:rsidRPr="005C37CC">
        <w:rPr>
          <w:sz w:val="28"/>
          <w:szCs w:val="28"/>
        </w:rPr>
        <w:t>Защита населения</w:t>
      </w:r>
      <w:r w:rsidR="005C37CC">
        <w:rPr>
          <w:sz w:val="28"/>
          <w:szCs w:val="28"/>
        </w:rPr>
        <w:t xml:space="preserve"> </w:t>
      </w:r>
      <w:r w:rsidR="005C37CC" w:rsidRPr="005C37CC">
        <w:rPr>
          <w:sz w:val="28"/>
          <w:szCs w:val="28"/>
        </w:rPr>
        <w:t xml:space="preserve">и территории от чрезвычайных ситуаций, обеспечение </w:t>
      </w:r>
    </w:p>
    <w:p w:rsidR="00B1317A" w:rsidRPr="005C37CC" w:rsidRDefault="005C37CC" w:rsidP="005C37CC">
      <w:pPr>
        <w:pStyle w:val="a3"/>
        <w:ind w:left="1278" w:firstLine="57"/>
        <w:rPr>
          <w:sz w:val="28"/>
          <w:szCs w:val="28"/>
        </w:rPr>
      </w:pPr>
      <w:r w:rsidRPr="005C37CC">
        <w:rPr>
          <w:sz w:val="28"/>
          <w:szCs w:val="28"/>
        </w:rPr>
        <w:t>пожарной безопасности и безопасности людей на водных объектах</w:t>
      </w:r>
      <w:r w:rsidR="00F27E9E">
        <w:rPr>
          <w:spacing w:val="-1"/>
          <w:sz w:val="28"/>
          <w:szCs w:val="28"/>
        </w:rPr>
        <w:t xml:space="preserve">» на </w:t>
      </w:r>
      <w:r>
        <w:rPr>
          <w:spacing w:val="-1"/>
          <w:sz w:val="28"/>
          <w:szCs w:val="28"/>
        </w:rPr>
        <w:t xml:space="preserve">     </w:t>
      </w:r>
      <w:r w:rsidR="00F27E9E">
        <w:rPr>
          <w:spacing w:val="-1"/>
          <w:sz w:val="28"/>
          <w:szCs w:val="28"/>
        </w:rPr>
        <w:t>20</w:t>
      </w:r>
      <w:r w:rsidR="00C41600">
        <w:rPr>
          <w:spacing w:val="-1"/>
          <w:sz w:val="28"/>
          <w:szCs w:val="28"/>
        </w:rPr>
        <w:t>2</w:t>
      </w:r>
      <w:r w:rsidR="002961CF">
        <w:rPr>
          <w:spacing w:val="-1"/>
          <w:sz w:val="28"/>
          <w:szCs w:val="28"/>
        </w:rPr>
        <w:t>3</w:t>
      </w:r>
      <w:r w:rsidR="00B1317A" w:rsidRPr="00740B46">
        <w:rPr>
          <w:spacing w:val="-1"/>
          <w:sz w:val="28"/>
          <w:szCs w:val="28"/>
        </w:rPr>
        <w:t xml:space="preserve"> год (далее - план </w:t>
      </w:r>
      <w:r w:rsidR="00B1317A" w:rsidRPr="00740B46">
        <w:rPr>
          <w:spacing w:val="-2"/>
          <w:sz w:val="28"/>
          <w:szCs w:val="28"/>
        </w:rPr>
        <w:t xml:space="preserve">реализации) согласно </w:t>
      </w:r>
      <w:r w:rsidR="00B32E67" w:rsidRPr="00740B46">
        <w:rPr>
          <w:spacing w:val="-2"/>
          <w:sz w:val="28"/>
          <w:szCs w:val="28"/>
        </w:rPr>
        <w:t>приложению,</w:t>
      </w:r>
      <w:r w:rsidR="00B1317A" w:rsidRPr="00740B46">
        <w:rPr>
          <w:spacing w:val="-2"/>
          <w:sz w:val="28"/>
          <w:szCs w:val="28"/>
        </w:rPr>
        <w:t xml:space="preserve"> к настоящему п</w:t>
      </w:r>
      <w:r w:rsidR="00AE1545">
        <w:rPr>
          <w:spacing w:val="-2"/>
          <w:sz w:val="28"/>
          <w:szCs w:val="28"/>
        </w:rPr>
        <w:t>остановлению.</w:t>
      </w:r>
    </w:p>
    <w:p w:rsidR="00B1317A" w:rsidRDefault="00B1317A" w:rsidP="00B1317A">
      <w:pPr>
        <w:tabs>
          <w:tab w:val="left" w:pos="360"/>
        </w:tabs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       </w:t>
      </w:r>
      <w:r w:rsidR="005C37CC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2. </w:t>
      </w:r>
      <w:r w:rsidR="005C37CC">
        <w:rPr>
          <w:spacing w:val="-4"/>
          <w:sz w:val="28"/>
          <w:szCs w:val="28"/>
        </w:rPr>
        <w:t xml:space="preserve">  </w:t>
      </w:r>
      <w:r w:rsidRPr="00F654A8">
        <w:rPr>
          <w:spacing w:val="-4"/>
          <w:sz w:val="28"/>
          <w:szCs w:val="28"/>
        </w:rPr>
        <w:t xml:space="preserve">Постановление вступает в силу с </w:t>
      </w:r>
      <w:r>
        <w:rPr>
          <w:spacing w:val="-4"/>
          <w:sz w:val="28"/>
          <w:szCs w:val="28"/>
        </w:rPr>
        <w:t>01 января</w:t>
      </w:r>
      <w:r w:rsidR="006323E4">
        <w:rPr>
          <w:spacing w:val="-4"/>
          <w:sz w:val="28"/>
          <w:szCs w:val="28"/>
        </w:rPr>
        <w:t xml:space="preserve"> 20</w:t>
      </w:r>
      <w:r w:rsidR="00C41600">
        <w:rPr>
          <w:spacing w:val="-4"/>
          <w:sz w:val="28"/>
          <w:szCs w:val="28"/>
        </w:rPr>
        <w:t>2</w:t>
      </w:r>
      <w:r w:rsidR="002961CF">
        <w:rPr>
          <w:spacing w:val="-4"/>
          <w:sz w:val="28"/>
          <w:szCs w:val="28"/>
        </w:rPr>
        <w:t>3</w:t>
      </w:r>
      <w:r w:rsidRPr="00F654A8">
        <w:rPr>
          <w:spacing w:val="-4"/>
          <w:sz w:val="28"/>
          <w:szCs w:val="28"/>
        </w:rPr>
        <w:t xml:space="preserve"> года</w:t>
      </w:r>
      <w:r>
        <w:rPr>
          <w:spacing w:val="-4"/>
          <w:sz w:val="28"/>
          <w:szCs w:val="28"/>
        </w:rPr>
        <w:t>.</w:t>
      </w:r>
      <w:r w:rsidRPr="00F654A8">
        <w:rPr>
          <w:spacing w:val="-4"/>
          <w:sz w:val="28"/>
          <w:szCs w:val="28"/>
        </w:rPr>
        <w:t xml:space="preserve"> 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 xml:space="preserve">          </w:t>
      </w:r>
      <w:r w:rsidR="005C37C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>3.</w:t>
      </w:r>
      <w:r w:rsidRPr="0075726C">
        <w:rPr>
          <w:kern w:val="2"/>
          <w:sz w:val="28"/>
          <w:szCs w:val="28"/>
          <w:lang w:eastAsia="en-US"/>
        </w:rPr>
        <w:t> </w:t>
      </w:r>
      <w:r w:rsidR="005C37CC">
        <w:rPr>
          <w:kern w:val="2"/>
          <w:sz w:val="28"/>
          <w:szCs w:val="28"/>
          <w:lang w:eastAsia="en-US"/>
        </w:rPr>
        <w:t xml:space="preserve">   </w:t>
      </w:r>
      <w:r w:rsidRPr="0075726C">
        <w:rPr>
          <w:kern w:val="2"/>
          <w:sz w:val="28"/>
          <w:szCs w:val="28"/>
          <w:lang w:eastAsia="en-US"/>
        </w:rPr>
        <w:t xml:space="preserve">Контроль за выполнением постановления </w:t>
      </w:r>
      <w:r>
        <w:rPr>
          <w:kern w:val="2"/>
          <w:sz w:val="28"/>
          <w:szCs w:val="28"/>
          <w:lang w:eastAsia="en-US"/>
        </w:rPr>
        <w:t>оставляю за собой.</w:t>
      </w:r>
    </w:p>
    <w:p w:rsidR="00B1317A" w:rsidRPr="0075726C" w:rsidRDefault="00B1317A" w:rsidP="00B1317A">
      <w:pPr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ind w:right="4"/>
        <w:jc w:val="both"/>
        <w:rPr>
          <w:kern w:val="2"/>
          <w:sz w:val="28"/>
          <w:szCs w:val="28"/>
        </w:rPr>
      </w:pPr>
    </w:p>
    <w:p w:rsidR="00B1317A" w:rsidRPr="0075726C" w:rsidRDefault="00B1317A" w:rsidP="00B1317A">
      <w:pPr>
        <w:tabs>
          <w:tab w:val="left" w:pos="7655"/>
        </w:tabs>
        <w:rPr>
          <w:sz w:val="28"/>
          <w:szCs w:val="28"/>
        </w:rPr>
      </w:pPr>
      <w:r w:rsidRPr="0075726C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</w:t>
      </w:r>
    </w:p>
    <w:p w:rsidR="00B1317A" w:rsidRDefault="00B32E67" w:rsidP="00B1317A">
      <w:pPr>
        <w:tabs>
          <w:tab w:val="left" w:pos="7655"/>
        </w:tabs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Индустриального</w:t>
      </w:r>
    </w:p>
    <w:p w:rsidR="00B1317A" w:rsidRPr="00F6391A" w:rsidRDefault="00B1317A" w:rsidP="00B1317A">
      <w:pPr>
        <w:tabs>
          <w:tab w:val="left" w:pos="7655"/>
        </w:tabs>
        <w:rPr>
          <w:sz w:val="28"/>
          <w:szCs w:val="28"/>
        </w:rPr>
        <w:sectPr w:rsidR="00B1317A" w:rsidRPr="00F6391A" w:rsidSect="00B1317A">
          <w:pgSz w:w="11909" w:h="16834"/>
          <w:pgMar w:top="1134" w:right="562" w:bottom="720" w:left="1223" w:header="720" w:footer="720" w:gutter="0"/>
          <w:cols w:space="60"/>
          <w:noEndnote/>
        </w:sectPr>
      </w:pPr>
      <w:r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75726C">
        <w:rPr>
          <w:kern w:val="2"/>
          <w:sz w:val="28"/>
          <w:szCs w:val="28"/>
          <w:lang w:eastAsia="en-US"/>
        </w:rPr>
        <w:t xml:space="preserve"> </w:t>
      </w:r>
      <w:r>
        <w:rPr>
          <w:kern w:val="2"/>
          <w:sz w:val="28"/>
          <w:szCs w:val="28"/>
          <w:lang w:eastAsia="en-US"/>
        </w:rPr>
        <w:t xml:space="preserve">                                                  </w:t>
      </w:r>
      <w:r w:rsidR="008D53AF">
        <w:rPr>
          <w:sz w:val="28"/>
          <w:szCs w:val="28"/>
        </w:rPr>
        <w:t>Варивода Л.С</w:t>
      </w:r>
    </w:p>
    <w:p w:rsidR="00B1317A" w:rsidRPr="002B0290" w:rsidRDefault="00B1317A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1"/>
          <w:sz w:val="24"/>
          <w:szCs w:val="24"/>
        </w:rPr>
        <w:lastRenderedPageBreak/>
        <w:t>Приложение</w:t>
      </w:r>
    </w:p>
    <w:p w:rsidR="00B1317A" w:rsidRPr="002B0290" w:rsidRDefault="00B32E67" w:rsidP="00B1317A">
      <w:pPr>
        <w:shd w:val="clear" w:color="auto" w:fill="FFFFFF"/>
        <w:spacing w:line="324" w:lineRule="exact"/>
        <w:ind w:left="8505"/>
        <w:jc w:val="center"/>
        <w:rPr>
          <w:sz w:val="24"/>
          <w:szCs w:val="24"/>
        </w:rPr>
      </w:pPr>
      <w:r w:rsidRPr="002B0290">
        <w:rPr>
          <w:spacing w:val="-2"/>
          <w:sz w:val="24"/>
          <w:szCs w:val="24"/>
        </w:rPr>
        <w:t xml:space="preserve">к </w:t>
      </w:r>
      <w:r>
        <w:rPr>
          <w:spacing w:val="-2"/>
          <w:sz w:val="24"/>
          <w:szCs w:val="24"/>
        </w:rPr>
        <w:t xml:space="preserve">постановлению </w:t>
      </w:r>
      <w:r w:rsidRPr="002B0290">
        <w:rPr>
          <w:spacing w:val="-2"/>
          <w:sz w:val="24"/>
          <w:szCs w:val="24"/>
        </w:rPr>
        <w:t>Администрации</w:t>
      </w:r>
    </w:p>
    <w:p w:rsidR="00B1317A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Индустриального сельского</w:t>
      </w:r>
      <w:r w:rsidR="00B1317A">
        <w:rPr>
          <w:spacing w:val="-3"/>
          <w:sz w:val="24"/>
          <w:szCs w:val="24"/>
        </w:rPr>
        <w:t xml:space="preserve"> поселения </w:t>
      </w:r>
      <w:r w:rsidR="00B1317A" w:rsidRPr="004E45C6">
        <w:rPr>
          <w:spacing w:val="-3"/>
          <w:sz w:val="24"/>
          <w:szCs w:val="24"/>
        </w:rPr>
        <w:t xml:space="preserve"> </w:t>
      </w:r>
    </w:p>
    <w:p w:rsidR="000D218C" w:rsidRPr="002B0290" w:rsidRDefault="00B32E67" w:rsidP="00B1317A">
      <w:pPr>
        <w:shd w:val="clear" w:color="auto" w:fill="FFFFFF"/>
        <w:spacing w:line="302" w:lineRule="exact"/>
        <w:ind w:left="8505" w:right="1037" w:firstLine="151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от </w:t>
      </w:r>
      <w:r w:rsidR="006665AF">
        <w:rPr>
          <w:spacing w:val="-3"/>
          <w:sz w:val="24"/>
          <w:szCs w:val="24"/>
        </w:rPr>
        <w:t>29</w:t>
      </w:r>
      <w:r w:rsidR="00F27E9E">
        <w:rPr>
          <w:spacing w:val="-3"/>
          <w:sz w:val="24"/>
          <w:szCs w:val="24"/>
        </w:rPr>
        <w:t>.1</w:t>
      </w:r>
      <w:r w:rsidR="002961CF">
        <w:rPr>
          <w:spacing w:val="-3"/>
          <w:sz w:val="24"/>
          <w:szCs w:val="24"/>
        </w:rPr>
        <w:t>2</w:t>
      </w:r>
      <w:r w:rsidR="00F27E9E">
        <w:rPr>
          <w:spacing w:val="-3"/>
          <w:sz w:val="24"/>
          <w:szCs w:val="24"/>
        </w:rPr>
        <w:t>.20</w:t>
      </w:r>
      <w:r w:rsidR="008D53AF">
        <w:rPr>
          <w:spacing w:val="-3"/>
          <w:sz w:val="24"/>
          <w:szCs w:val="24"/>
        </w:rPr>
        <w:t>2</w:t>
      </w:r>
      <w:r w:rsidR="006665AF">
        <w:rPr>
          <w:spacing w:val="-3"/>
          <w:sz w:val="24"/>
          <w:szCs w:val="24"/>
        </w:rPr>
        <w:t>3</w:t>
      </w:r>
      <w:r w:rsidR="00C41600">
        <w:rPr>
          <w:spacing w:val="-3"/>
          <w:sz w:val="24"/>
          <w:szCs w:val="24"/>
        </w:rPr>
        <w:t xml:space="preserve"> </w:t>
      </w:r>
      <w:r w:rsidR="00F27E9E">
        <w:rPr>
          <w:spacing w:val="-3"/>
          <w:sz w:val="24"/>
          <w:szCs w:val="24"/>
        </w:rPr>
        <w:t>г</w:t>
      </w:r>
      <w:r w:rsidR="000D218C">
        <w:rPr>
          <w:spacing w:val="-3"/>
          <w:sz w:val="24"/>
          <w:szCs w:val="24"/>
        </w:rPr>
        <w:t xml:space="preserve"> № </w:t>
      </w:r>
      <w:r w:rsidR="00741715">
        <w:rPr>
          <w:spacing w:val="-3"/>
          <w:sz w:val="24"/>
          <w:szCs w:val="24"/>
        </w:rPr>
        <w:t>1</w:t>
      </w:r>
      <w:r w:rsidR="006665AF">
        <w:rPr>
          <w:spacing w:val="-3"/>
          <w:sz w:val="24"/>
          <w:szCs w:val="24"/>
        </w:rPr>
        <w:t>23</w:t>
      </w:r>
    </w:p>
    <w:p w:rsidR="00B1317A" w:rsidRDefault="00B1317A" w:rsidP="002961CF">
      <w:pPr>
        <w:shd w:val="clear" w:color="auto" w:fill="FFFFFF"/>
        <w:spacing w:before="259" w:line="317" w:lineRule="exact"/>
        <w:ind w:left="475" w:hanging="49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 w:rsidR="005C37CC" w:rsidRPr="005C37CC" w:rsidRDefault="00B1317A" w:rsidP="002961CF">
      <w:pPr>
        <w:pStyle w:val="a3"/>
        <w:jc w:val="center"/>
        <w:rPr>
          <w:spacing w:val="-3"/>
          <w:sz w:val="28"/>
          <w:szCs w:val="28"/>
        </w:rPr>
      </w:pPr>
      <w:r w:rsidRPr="005C37CC">
        <w:rPr>
          <w:sz w:val="28"/>
          <w:szCs w:val="28"/>
        </w:rPr>
        <w:t xml:space="preserve">муниципальной программы </w:t>
      </w:r>
      <w:r w:rsidRPr="005C37CC">
        <w:rPr>
          <w:spacing w:val="-3"/>
          <w:sz w:val="28"/>
          <w:szCs w:val="28"/>
        </w:rPr>
        <w:t>«</w:t>
      </w:r>
      <w:r w:rsidR="005C37CC" w:rsidRPr="005C37CC">
        <w:rPr>
          <w:spacing w:val="-3"/>
          <w:sz w:val="28"/>
          <w:szCs w:val="28"/>
        </w:rPr>
        <w:t>Защита населения</w:t>
      </w:r>
      <w:r w:rsidR="005C37CC">
        <w:rPr>
          <w:spacing w:val="-3"/>
          <w:sz w:val="28"/>
          <w:szCs w:val="28"/>
        </w:rPr>
        <w:t xml:space="preserve"> </w:t>
      </w:r>
      <w:r w:rsidR="005C37CC" w:rsidRPr="005C37CC">
        <w:rPr>
          <w:spacing w:val="-3"/>
          <w:sz w:val="28"/>
          <w:szCs w:val="28"/>
        </w:rPr>
        <w:t>и территории от чрезвычайных ситуаций, обеспечение</w:t>
      </w:r>
    </w:p>
    <w:p w:rsidR="00B1317A" w:rsidRPr="002961CF" w:rsidRDefault="005C37CC" w:rsidP="002961CF">
      <w:pPr>
        <w:pStyle w:val="a3"/>
        <w:jc w:val="center"/>
        <w:rPr>
          <w:spacing w:val="-3"/>
          <w:sz w:val="28"/>
          <w:szCs w:val="28"/>
        </w:rPr>
      </w:pPr>
      <w:r w:rsidRPr="005C37CC">
        <w:rPr>
          <w:spacing w:val="-3"/>
          <w:sz w:val="28"/>
          <w:szCs w:val="28"/>
        </w:rPr>
        <w:t>пожарной безопасности и безопасности людей на</w:t>
      </w:r>
      <w:r>
        <w:rPr>
          <w:spacing w:val="-3"/>
          <w:sz w:val="28"/>
          <w:szCs w:val="28"/>
        </w:rPr>
        <w:t xml:space="preserve"> </w:t>
      </w:r>
      <w:r w:rsidRPr="005C37CC">
        <w:rPr>
          <w:spacing w:val="-3"/>
          <w:sz w:val="28"/>
          <w:szCs w:val="28"/>
        </w:rPr>
        <w:t>водных объектах</w:t>
      </w:r>
      <w:r w:rsidR="00B1317A" w:rsidRPr="005C37CC">
        <w:rPr>
          <w:spacing w:val="-3"/>
          <w:sz w:val="28"/>
          <w:szCs w:val="28"/>
        </w:rPr>
        <w:t>»</w:t>
      </w:r>
      <w:r w:rsidR="002961CF">
        <w:rPr>
          <w:spacing w:val="-3"/>
          <w:sz w:val="28"/>
          <w:szCs w:val="28"/>
        </w:rPr>
        <w:t xml:space="preserve"> </w:t>
      </w:r>
      <w:r w:rsidR="00F27E9E">
        <w:rPr>
          <w:spacing w:val="-2"/>
          <w:sz w:val="28"/>
          <w:szCs w:val="28"/>
        </w:rPr>
        <w:t>на 20</w:t>
      </w:r>
      <w:r w:rsidR="00C41600">
        <w:rPr>
          <w:spacing w:val="-2"/>
          <w:sz w:val="28"/>
          <w:szCs w:val="28"/>
        </w:rPr>
        <w:t>2</w:t>
      </w:r>
      <w:r w:rsidR="002961CF">
        <w:rPr>
          <w:spacing w:val="-2"/>
          <w:sz w:val="28"/>
          <w:szCs w:val="28"/>
        </w:rPr>
        <w:t>3</w:t>
      </w:r>
      <w:r w:rsidR="00890551">
        <w:rPr>
          <w:spacing w:val="-2"/>
          <w:sz w:val="28"/>
          <w:szCs w:val="28"/>
        </w:rPr>
        <w:t xml:space="preserve"> </w:t>
      </w:r>
      <w:r w:rsidR="00B1317A">
        <w:rPr>
          <w:spacing w:val="-2"/>
          <w:sz w:val="28"/>
          <w:szCs w:val="28"/>
        </w:rPr>
        <w:t>год</w:t>
      </w:r>
    </w:p>
    <w:p w:rsidR="00B1317A" w:rsidRDefault="00B1317A" w:rsidP="00B1317A">
      <w:pPr>
        <w:spacing w:after="259" w:line="1" w:lineRule="exact"/>
        <w:rPr>
          <w:sz w:val="2"/>
          <w:szCs w:val="2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3678"/>
        <w:gridCol w:w="1283"/>
        <w:gridCol w:w="857"/>
        <w:gridCol w:w="1127"/>
        <w:gridCol w:w="689"/>
        <w:gridCol w:w="992"/>
        <w:gridCol w:w="729"/>
        <w:gridCol w:w="851"/>
      </w:tblGrid>
      <w:tr w:rsidR="00B1317A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№п/п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Наименование подпрогра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 xml:space="preserve">мы, </w:t>
            </w:r>
            <w:r w:rsidRPr="009F6BFE">
              <w:rPr>
                <w:spacing w:val="-3"/>
                <w:sz w:val="22"/>
                <w:szCs w:val="22"/>
              </w:rPr>
              <w:t xml:space="preserve">основного мероприятия, </w:t>
            </w:r>
            <w:r w:rsidRPr="009F6BFE">
              <w:rPr>
                <w:spacing w:val="-5"/>
                <w:sz w:val="22"/>
                <w:szCs w:val="22"/>
              </w:rPr>
              <w:t>мероприятия ведомствен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pacing w:val="-3"/>
                <w:sz w:val="22"/>
                <w:szCs w:val="22"/>
              </w:rPr>
              <w:t>ной целевой программы, ко</w:t>
            </w:r>
            <w:r w:rsidRPr="009F6BFE">
              <w:rPr>
                <w:spacing w:val="-3"/>
                <w:sz w:val="22"/>
                <w:szCs w:val="22"/>
              </w:rPr>
              <w:t>н</w:t>
            </w:r>
            <w:r w:rsidRPr="009F6BFE">
              <w:rPr>
                <w:spacing w:val="-3"/>
                <w:sz w:val="22"/>
                <w:szCs w:val="22"/>
              </w:rPr>
              <w:t xml:space="preserve">трольного события </w:t>
            </w:r>
            <w:r w:rsidRPr="009F6BFE">
              <w:rPr>
                <w:sz w:val="22"/>
                <w:szCs w:val="22"/>
              </w:rPr>
              <w:t>програ</w:t>
            </w:r>
            <w:r w:rsidRPr="009F6BFE">
              <w:rPr>
                <w:sz w:val="22"/>
                <w:szCs w:val="22"/>
              </w:rPr>
              <w:t>м</w:t>
            </w:r>
            <w:r w:rsidRPr="009F6BFE">
              <w:rPr>
                <w:sz w:val="22"/>
                <w:szCs w:val="22"/>
              </w:rPr>
              <w:t>мы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101" w:firstLine="69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Ответственный исполнитель (з</w:t>
            </w:r>
            <w:r w:rsidRPr="009F6BFE">
              <w:rPr>
                <w:sz w:val="22"/>
                <w:szCs w:val="22"/>
              </w:rPr>
              <w:t>а</w:t>
            </w:r>
            <w:r w:rsidRPr="009F6BFE">
              <w:rPr>
                <w:sz w:val="22"/>
                <w:szCs w:val="22"/>
              </w:rPr>
              <w:t>меститель руков</w:t>
            </w:r>
            <w:r w:rsidRPr="009F6BFE">
              <w:rPr>
                <w:sz w:val="22"/>
                <w:szCs w:val="22"/>
              </w:rPr>
              <w:t>о</w:t>
            </w:r>
            <w:r w:rsidRPr="009F6BFE">
              <w:rPr>
                <w:sz w:val="22"/>
                <w:szCs w:val="22"/>
              </w:rPr>
              <w:t>дителя/ ФИО)</w:t>
            </w:r>
          </w:p>
          <w:p w:rsidR="00B1317A" w:rsidRPr="009F6BFE" w:rsidRDefault="00B1317A" w:rsidP="00B1317A">
            <w:pPr>
              <w:jc w:val="center"/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30" w:right="230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Ожидаемый результат </w:t>
            </w:r>
            <w:r w:rsidRPr="009F6BFE">
              <w:rPr>
                <w:spacing w:val="-2"/>
                <w:sz w:val="22"/>
                <w:szCs w:val="22"/>
              </w:rPr>
              <w:t>(краткое описание)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left="86" w:right="9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 xml:space="preserve">Срок </w:t>
            </w:r>
            <w:r w:rsidRPr="009F6BFE">
              <w:rPr>
                <w:spacing w:val="-3"/>
                <w:sz w:val="22"/>
                <w:szCs w:val="22"/>
              </w:rPr>
              <w:t>реализа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 xml:space="preserve">ции </w:t>
            </w:r>
            <w:r w:rsidRPr="009F6BFE">
              <w:rPr>
                <w:sz w:val="22"/>
                <w:szCs w:val="22"/>
              </w:rPr>
              <w:br/>
              <w:t>(дата)</w:t>
            </w: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524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2961CF">
            <w:pPr>
              <w:shd w:val="clear" w:color="auto" w:fill="FFFFFF"/>
              <w:ind w:left="720" w:hanging="720"/>
              <w:jc w:val="center"/>
              <w:rPr>
                <w:sz w:val="22"/>
                <w:szCs w:val="22"/>
              </w:rPr>
            </w:pPr>
            <w:r w:rsidRPr="009F6BFE">
              <w:rPr>
                <w:spacing w:val="-8"/>
                <w:sz w:val="22"/>
                <w:szCs w:val="22"/>
              </w:rPr>
              <w:t xml:space="preserve">Объем  </w:t>
            </w:r>
            <w:r w:rsidR="00F27E9E">
              <w:rPr>
                <w:spacing w:val="-4"/>
                <w:sz w:val="22"/>
                <w:szCs w:val="22"/>
              </w:rPr>
              <w:t>расходов на 20</w:t>
            </w:r>
            <w:r w:rsidR="00C41600">
              <w:rPr>
                <w:spacing w:val="-4"/>
                <w:sz w:val="22"/>
                <w:szCs w:val="22"/>
              </w:rPr>
              <w:t>2</w:t>
            </w:r>
            <w:r w:rsidR="002961CF">
              <w:rPr>
                <w:spacing w:val="-4"/>
                <w:sz w:val="22"/>
                <w:szCs w:val="22"/>
              </w:rPr>
              <w:t>3</w:t>
            </w:r>
            <w:r w:rsidRPr="009F6BFE">
              <w:rPr>
                <w:spacing w:val="-4"/>
                <w:sz w:val="22"/>
                <w:szCs w:val="22"/>
              </w:rPr>
              <w:t xml:space="preserve"> год  (</w:t>
            </w:r>
            <w:r w:rsidRPr="009F6BFE">
              <w:rPr>
                <w:sz w:val="22"/>
                <w:szCs w:val="22"/>
              </w:rPr>
              <w:t>тыс. руб.)</w:t>
            </w:r>
          </w:p>
        </w:tc>
      </w:tr>
      <w:tr w:rsidR="00B1317A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170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36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всего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ind w:left="58"/>
              <w:rPr>
                <w:sz w:val="22"/>
                <w:szCs w:val="22"/>
              </w:rPr>
            </w:pPr>
            <w:r w:rsidRPr="009F6BFE">
              <w:rPr>
                <w:spacing w:val="-4"/>
                <w:sz w:val="22"/>
                <w:szCs w:val="22"/>
              </w:rPr>
              <w:t xml:space="preserve">областной </w:t>
            </w:r>
            <w:r w:rsidRPr="009F6BFE">
              <w:rPr>
                <w:sz w:val="22"/>
                <w:szCs w:val="22"/>
              </w:rPr>
              <w:t>бюджет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29" w:right="22"/>
              <w:jc w:val="center"/>
              <w:rPr>
                <w:sz w:val="22"/>
                <w:szCs w:val="22"/>
              </w:rPr>
            </w:pPr>
            <w:r w:rsidRPr="009F6BFE">
              <w:rPr>
                <w:spacing w:val="-5"/>
                <w:sz w:val="22"/>
                <w:szCs w:val="22"/>
              </w:rPr>
              <w:t>феде</w:t>
            </w:r>
            <w:r w:rsidRPr="009F6BFE">
              <w:rPr>
                <w:spacing w:val="-5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раль</w:t>
            </w:r>
            <w:r w:rsidRPr="009F6BFE">
              <w:rPr>
                <w:sz w:val="22"/>
                <w:szCs w:val="22"/>
              </w:rPr>
              <w:softHyphen/>
              <w:t xml:space="preserve">ный </w:t>
            </w:r>
            <w:r w:rsidRPr="009F6BFE">
              <w:rPr>
                <w:spacing w:val="-3"/>
                <w:sz w:val="22"/>
                <w:szCs w:val="22"/>
              </w:rPr>
              <w:t>бюд</w:t>
            </w:r>
            <w:r w:rsidRPr="009F6BFE">
              <w:rPr>
                <w:spacing w:val="-3"/>
                <w:sz w:val="22"/>
                <w:szCs w:val="22"/>
              </w:rPr>
              <w:softHyphen/>
            </w:r>
            <w:r w:rsidRPr="009F6BFE">
              <w:rPr>
                <w:sz w:val="22"/>
                <w:szCs w:val="22"/>
              </w:rPr>
              <w:t>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66" w:lineRule="exact"/>
              <w:ind w:left="43" w:right="43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бюджет Кашарс-кого рай-она</w:t>
            </w:r>
          </w:p>
        </w:tc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Бюд-жет  </w:t>
            </w:r>
            <w:r w:rsidR="00B32E67">
              <w:rPr>
                <w:sz w:val="22"/>
                <w:szCs w:val="22"/>
              </w:rPr>
              <w:t>Индустриального</w:t>
            </w:r>
            <w:r>
              <w:rPr>
                <w:sz w:val="22"/>
                <w:szCs w:val="22"/>
              </w:rPr>
              <w:t xml:space="preserve">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пос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ления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t>-</w:t>
            </w:r>
            <w:r w:rsidRPr="009F6BFE">
              <w:rPr>
                <w:spacing w:val="-2"/>
                <w:sz w:val="22"/>
                <w:szCs w:val="22"/>
              </w:rPr>
              <w:t>бюд-</w:t>
            </w:r>
            <w:r w:rsidRPr="009F6BFE">
              <w:rPr>
                <w:sz w:val="22"/>
                <w:szCs w:val="22"/>
              </w:rPr>
              <w:t xml:space="preserve">жетные 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источ-ники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-</w:t>
            </w:r>
          </w:p>
        </w:tc>
      </w:tr>
      <w:tr w:rsidR="00B1317A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jc w:val="center"/>
              <w:rPr>
                <w:spacing w:val="-2"/>
                <w:sz w:val="22"/>
                <w:szCs w:val="22"/>
              </w:rPr>
            </w:pPr>
            <w:r w:rsidRPr="009F6BFE">
              <w:rPr>
                <w:spacing w:val="-2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jc w:val="center"/>
              <w:rPr>
                <w:spacing w:val="-3"/>
                <w:sz w:val="22"/>
                <w:szCs w:val="22"/>
              </w:rPr>
            </w:pPr>
            <w:r w:rsidRPr="009F6BFE">
              <w:rPr>
                <w:spacing w:val="-3"/>
                <w:sz w:val="22"/>
                <w:szCs w:val="22"/>
              </w:rPr>
              <w:t>3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spacing w:line="274" w:lineRule="exact"/>
              <w:ind w:firstLine="14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4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5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6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F6BFE">
              <w:rPr>
                <w:sz w:val="22"/>
                <w:szCs w:val="22"/>
              </w:rPr>
              <w:t>7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1317A" w:rsidRPr="009F6BFE" w:rsidRDefault="00B1317A" w:rsidP="00B1317A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EA09D8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12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Подпрограмма</w:t>
            </w:r>
            <w:r w:rsidRPr="005C37CC">
              <w:rPr>
                <w:sz w:val="22"/>
                <w:szCs w:val="22"/>
              </w:rPr>
              <w:t xml:space="preserve"> «Пожарная безопасность»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Индустриального сельского поселения 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Pr="002961CF" w:rsidRDefault="00EA09D8" w:rsidP="00EA09D8">
            <w:pPr>
              <w:pStyle w:val="a3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снижение рисков возникновения пожаров и смягчение их возможных последствий;</w:t>
            </w:r>
          </w:p>
          <w:p w:rsidR="00EA09D8" w:rsidRPr="002961CF" w:rsidRDefault="00EA09D8" w:rsidP="00EA09D8">
            <w:pPr>
              <w:pStyle w:val="a3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обеспечение эффективного предупреждения и ликвидации пожаров;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01.01.20</w:t>
            </w:r>
            <w:r w:rsidR="00C41600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-31.12.20</w:t>
            </w:r>
            <w:r w:rsidR="00C41600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09D8" w:rsidRDefault="006665A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6665A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09D8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1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Подпрограмма</w:t>
            </w:r>
            <w:r w:rsidRPr="00EA09D8">
              <w:rPr>
                <w:spacing w:val="-2"/>
                <w:sz w:val="22"/>
                <w:szCs w:val="22"/>
              </w:rPr>
              <w:t xml:space="preserve"> «Защита от чрезвычайных ситуаций»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jc w:val="center"/>
              <w:rPr>
                <w:spacing w:val="-3"/>
                <w:sz w:val="22"/>
                <w:szCs w:val="22"/>
              </w:rPr>
            </w:pPr>
            <w:r w:rsidRPr="00EA09D8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2961CF" w:rsidRDefault="00EA09D8" w:rsidP="002961CF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- повышение уровня безопасности населения от чрезвычайных ситуаций природного и техногенного характера</w:t>
            </w:r>
          </w:p>
          <w:p w:rsidR="00EA09D8" w:rsidRPr="002961CF" w:rsidRDefault="00EA09D8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 xml:space="preserve">проведение профилактических мероприятий </w:t>
            </w:r>
          </w:p>
          <w:p w:rsidR="00EA09D8" w:rsidRPr="002961CF" w:rsidRDefault="00EA09D8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2961CF">
              <w:rPr>
                <w:sz w:val="22"/>
                <w:szCs w:val="22"/>
              </w:rPr>
              <w:t>по предотвращению чрезвычайных ситуаций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2961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01.01.20</w:t>
            </w:r>
            <w:r w:rsidR="008D53AF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>3</w:t>
            </w:r>
            <w:r w:rsidRPr="00EA09D8">
              <w:rPr>
                <w:sz w:val="22"/>
                <w:szCs w:val="22"/>
              </w:rPr>
              <w:t>-31.12.20</w:t>
            </w:r>
            <w:r w:rsidR="00C41600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>3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6665AF" w:rsidP="00C41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6665AF" w:rsidP="00C4160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EA09D8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211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</w:t>
            </w:r>
            <w:r w:rsidRPr="00EA09D8">
              <w:rPr>
                <w:spacing w:val="-2"/>
                <w:sz w:val="22"/>
                <w:szCs w:val="22"/>
              </w:rPr>
              <w:t>одпрограмм</w:t>
            </w:r>
            <w:r>
              <w:rPr>
                <w:spacing w:val="-2"/>
                <w:sz w:val="22"/>
                <w:szCs w:val="22"/>
              </w:rPr>
              <w:t>а</w:t>
            </w:r>
            <w:r w:rsidRPr="00EA09D8">
              <w:rPr>
                <w:spacing w:val="-2"/>
                <w:sz w:val="22"/>
                <w:szCs w:val="22"/>
              </w:rPr>
              <w:t xml:space="preserve"> «Обеспечение безопасности на воде»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jc w:val="center"/>
              <w:rPr>
                <w:spacing w:val="-3"/>
                <w:sz w:val="22"/>
                <w:szCs w:val="22"/>
              </w:rPr>
            </w:pPr>
            <w:r w:rsidRPr="00EA09D8">
              <w:rPr>
                <w:spacing w:val="-3"/>
                <w:sz w:val="22"/>
                <w:szCs w:val="22"/>
              </w:rPr>
              <w:t>Администрация Индустриального сельского поселения</w:t>
            </w: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EA09D8" w:rsidRDefault="00EA09D8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- снижение рисков возникновения несчастных случаев на воде и смягчения их возможных последствий;</w:t>
            </w:r>
          </w:p>
          <w:p w:rsidR="00EA09D8" w:rsidRPr="00EA09D8" w:rsidRDefault="00EA09D8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обеспечение эффективного предупреждения</w:t>
            </w:r>
            <w:r w:rsidRPr="00EA09D8">
              <w:rPr>
                <w:sz w:val="22"/>
                <w:szCs w:val="22"/>
              </w:rPr>
              <w:t xml:space="preserve"> и ликвидации происшествий на водных объектах;</w:t>
            </w:r>
          </w:p>
          <w:p w:rsidR="00EA09D8" w:rsidRPr="009F6BFE" w:rsidRDefault="00EA09D8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EA09D8" w:rsidP="002961CF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A09D8">
              <w:rPr>
                <w:sz w:val="22"/>
                <w:szCs w:val="22"/>
              </w:rPr>
              <w:t>01.01.20</w:t>
            </w:r>
            <w:r w:rsidR="00C41600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>3</w:t>
            </w:r>
            <w:r w:rsidRPr="00EA09D8">
              <w:rPr>
                <w:sz w:val="22"/>
                <w:szCs w:val="22"/>
              </w:rPr>
              <w:t>-31.12.20</w:t>
            </w:r>
            <w:r w:rsidR="00C41600">
              <w:rPr>
                <w:sz w:val="22"/>
                <w:szCs w:val="22"/>
              </w:rPr>
              <w:t>2</w:t>
            </w:r>
            <w:r w:rsidR="002961CF">
              <w:rPr>
                <w:sz w:val="22"/>
                <w:szCs w:val="22"/>
              </w:rPr>
              <w:t xml:space="preserve">3 </w:t>
            </w:r>
            <w:r w:rsidRPr="00EA09D8">
              <w:rPr>
                <w:sz w:val="22"/>
                <w:szCs w:val="22"/>
              </w:rPr>
              <w:t>г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09D8" w:rsidRPr="009F6BFE" w:rsidRDefault="00F50982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A09D8">
              <w:rPr>
                <w:sz w:val="22"/>
                <w:szCs w:val="22"/>
              </w:rPr>
              <w:t>,0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A09D8" w:rsidRPr="009F6BFE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F50982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A09D8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09D8" w:rsidRDefault="00EA09D8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E22FF" w:rsidRPr="009F6BFE" w:rsidTr="002961CF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spacing w:line="274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spacing w:line="274" w:lineRule="exact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Всего по программе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Pr="00EA09D8" w:rsidRDefault="00FE22FF" w:rsidP="00EA09D8">
            <w:pPr>
              <w:jc w:val="center"/>
              <w:rPr>
                <w:spacing w:val="-3"/>
                <w:sz w:val="22"/>
                <w:szCs w:val="22"/>
              </w:rPr>
            </w:pPr>
          </w:p>
        </w:tc>
        <w:tc>
          <w:tcPr>
            <w:tcW w:w="3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Pr="00EA09D8" w:rsidRDefault="00FE22FF" w:rsidP="00EA09D8">
            <w:pPr>
              <w:shd w:val="clear" w:color="auto" w:fill="FFFFFF"/>
              <w:spacing w:line="274" w:lineRule="exact"/>
              <w:ind w:firstLine="14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Pr="00EA09D8" w:rsidRDefault="00FE22FF" w:rsidP="008D53AF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22FF" w:rsidRDefault="006665A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FF" w:rsidRDefault="006665A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2FF" w:rsidRDefault="00FE22FF" w:rsidP="00EA09D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EA09D8" w:rsidRPr="009F6BFE" w:rsidTr="00EA09D8">
        <w:tblPrEx>
          <w:tblCellMar>
            <w:top w:w="0" w:type="dxa"/>
            <w:bottom w:w="0" w:type="dxa"/>
          </w:tblCellMar>
        </w:tblPrEx>
        <w:trPr>
          <w:trHeight w:val="31680"/>
        </w:trPr>
        <w:tc>
          <w:tcPr>
            <w:tcW w:w="15168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EA09D8" w:rsidRPr="009F6BFE" w:rsidRDefault="00EA09D8" w:rsidP="002961CF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B1317A" w:rsidRDefault="00B1317A" w:rsidP="002961CF">
      <w:pPr>
        <w:rPr>
          <w:spacing w:val="-12"/>
          <w:sz w:val="22"/>
          <w:szCs w:val="22"/>
        </w:rPr>
      </w:pPr>
    </w:p>
    <w:sectPr w:rsidR="00B1317A" w:rsidSect="002961CF">
      <w:pgSz w:w="16834" w:h="11909" w:orient="landscape"/>
      <w:pgMar w:top="0" w:right="720" w:bottom="426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84EC5"/>
    <w:multiLevelType w:val="hybridMultilevel"/>
    <w:tmpl w:val="193A472C"/>
    <w:lvl w:ilvl="0" w:tplc="EBFEFE1C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8" w:hanging="360"/>
      </w:pPr>
    </w:lvl>
    <w:lvl w:ilvl="2" w:tplc="0419001B" w:tentative="1">
      <w:start w:val="1"/>
      <w:numFmt w:val="lowerRoman"/>
      <w:lvlText w:val="%3."/>
      <w:lvlJc w:val="right"/>
      <w:pPr>
        <w:ind w:left="2718" w:hanging="180"/>
      </w:pPr>
    </w:lvl>
    <w:lvl w:ilvl="3" w:tplc="0419000F" w:tentative="1">
      <w:start w:val="1"/>
      <w:numFmt w:val="decimal"/>
      <w:lvlText w:val="%4."/>
      <w:lvlJc w:val="left"/>
      <w:pPr>
        <w:ind w:left="3438" w:hanging="360"/>
      </w:pPr>
    </w:lvl>
    <w:lvl w:ilvl="4" w:tplc="04190019" w:tentative="1">
      <w:start w:val="1"/>
      <w:numFmt w:val="lowerLetter"/>
      <w:lvlText w:val="%5."/>
      <w:lvlJc w:val="left"/>
      <w:pPr>
        <w:ind w:left="4158" w:hanging="360"/>
      </w:pPr>
    </w:lvl>
    <w:lvl w:ilvl="5" w:tplc="0419001B" w:tentative="1">
      <w:start w:val="1"/>
      <w:numFmt w:val="lowerRoman"/>
      <w:lvlText w:val="%6."/>
      <w:lvlJc w:val="right"/>
      <w:pPr>
        <w:ind w:left="4878" w:hanging="180"/>
      </w:pPr>
    </w:lvl>
    <w:lvl w:ilvl="6" w:tplc="0419000F" w:tentative="1">
      <w:start w:val="1"/>
      <w:numFmt w:val="decimal"/>
      <w:lvlText w:val="%7."/>
      <w:lvlJc w:val="left"/>
      <w:pPr>
        <w:ind w:left="5598" w:hanging="360"/>
      </w:pPr>
    </w:lvl>
    <w:lvl w:ilvl="7" w:tplc="04190019" w:tentative="1">
      <w:start w:val="1"/>
      <w:numFmt w:val="lowerLetter"/>
      <w:lvlText w:val="%8."/>
      <w:lvlJc w:val="left"/>
      <w:pPr>
        <w:ind w:left="6318" w:hanging="360"/>
      </w:pPr>
    </w:lvl>
    <w:lvl w:ilvl="8" w:tplc="0419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" w15:restartNumberingAfterBreak="0">
    <w:nsid w:val="6BF86867"/>
    <w:multiLevelType w:val="singleLevel"/>
    <w:tmpl w:val="D29645D6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317A"/>
    <w:rsid w:val="00085A0F"/>
    <w:rsid w:val="000D218C"/>
    <w:rsid w:val="002119C3"/>
    <w:rsid w:val="002961CF"/>
    <w:rsid w:val="005C37CC"/>
    <w:rsid w:val="005E2CA3"/>
    <w:rsid w:val="006323E4"/>
    <w:rsid w:val="006665AF"/>
    <w:rsid w:val="00741715"/>
    <w:rsid w:val="008511B0"/>
    <w:rsid w:val="00890551"/>
    <w:rsid w:val="008D53AF"/>
    <w:rsid w:val="00967E1F"/>
    <w:rsid w:val="009C08F5"/>
    <w:rsid w:val="009C1627"/>
    <w:rsid w:val="00AE1545"/>
    <w:rsid w:val="00B1317A"/>
    <w:rsid w:val="00B32E67"/>
    <w:rsid w:val="00BB0685"/>
    <w:rsid w:val="00C41600"/>
    <w:rsid w:val="00E33163"/>
    <w:rsid w:val="00EA09D8"/>
    <w:rsid w:val="00F27E9E"/>
    <w:rsid w:val="00F50982"/>
    <w:rsid w:val="00FE2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F02E7A6-D5AC-436D-A530-DF8E0AD2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317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B1317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nformat">
    <w:name w:val="ConsNonformat"/>
    <w:rsid w:val="00B1317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NoSpacing">
    <w:name w:val="No Spacing"/>
    <w:rsid w:val="00B1317A"/>
    <w:rPr>
      <w:rFonts w:ascii="Calibri" w:hAnsi="Calibri" w:cs="Calibri"/>
      <w:sz w:val="22"/>
      <w:szCs w:val="22"/>
      <w:lang w:val="en-US" w:eastAsia="en-US"/>
    </w:rPr>
  </w:style>
  <w:style w:type="paragraph" w:styleId="a3">
    <w:name w:val="No Spacing"/>
    <w:uiPriority w:val="1"/>
    <w:qFormat/>
    <w:rsid w:val="005C37CC"/>
    <w:pPr>
      <w:widowControl w:val="0"/>
      <w:autoSpaceDE w:val="0"/>
      <w:autoSpaceDN w:val="0"/>
      <w:adjustRightInd w:val="0"/>
    </w:pPr>
  </w:style>
  <w:style w:type="paragraph" w:styleId="a4">
    <w:name w:val="Balloon Text"/>
    <w:basedOn w:val="a"/>
    <w:link w:val="a5"/>
    <w:rsid w:val="00BB06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BB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2022-04-11T11:40:00Z</cp:lastPrinted>
  <dcterms:created xsi:type="dcterms:W3CDTF">2025-08-31T12:13:00Z</dcterms:created>
  <dcterms:modified xsi:type="dcterms:W3CDTF">2025-08-31T12:13:00Z</dcterms:modified>
</cp:coreProperties>
</file>