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5F4" w:rsidRDefault="007175F4" w:rsidP="00AA68A5">
      <w:pPr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lang w:eastAsia="ru-RU"/>
        </w:rPr>
      </w:pPr>
    </w:p>
    <w:p w:rsidR="007175F4" w:rsidRDefault="007175F4" w:rsidP="00AA68A5">
      <w:pPr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lang w:eastAsia="ru-RU"/>
        </w:rPr>
      </w:pPr>
    </w:p>
    <w:p w:rsidR="007175F4" w:rsidRDefault="007175F4" w:rsidP="00AE21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7175F4" w:rsidRDefault="007175F4" w:rsidP="00AE21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7175F4" w:rsidRDefault="007175F4" w:rsidP="00AE21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</w:p>
    <w:p w:rsidR="007175F4" w:rsidRDefault="007175F4" w:rsidP="00AE21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«ИНДУСТРИАЛЬНОЕ СЕЛЬСКОЕ ПОСЕЛЕНИЕ»</w:t>
      </w:r>
    </w:p>
    <w:p w:rsidR="007175F4" w:rsidRDefault="007175F4" w:rsidP="00AE21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ИНДУСТРИАЛЬНОГО  СЕЛЬСКОГО ПОСЕЛЕНИЯ</w:t>
      </w:r>
    </w:p>
    <w:p w:rsidR="007175F4" w:rsidRDefault="007175F4" w:rsidP="00AE21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5F4" w:rsidRDefault="007175F4" w:rsidP="00AE21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175F4" w:rsidRDefault="007175F4" w:rsidP="00AA68A5">
      <w:pPr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lang w:eastAsia="ru-RU"/>
        </w:rPr>
      </w:pPr>
    </w:p>
    <w:p w:rsidR="007175F4" w:rsidRDefault="002F70CD" w:rsidP="00AE217A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u w:val="single"/>
          <w:lang w:eastAsia="ru-RU"/>
        </w:rPr>
      </w:pPr>
      <w:r>
        <w:rPr>
          <w:rFonts w:ascii="Arial" w:hAnsi="Arial" w:cs="Arial"/>
          <w:color w:val="000000"/>
          <w:sz w:val="20"/>
          <w:szCs w:val="20"/>
          <w:u w:val="single"/>
          <w:lang w:eastAsia="ru-RU"/>
        </w:rPr>
        <w:t>№</w:t>
      </w:r>
      <w:r w:rsidR="00047B74">
        <w:rPr>
          <w:rFonts w:ascii="Arial" w:hAnsi="Arial" w:cs="Arial"/>
          <w:color w:val="000000"/>
          <w:sz w:val="20"/>
          <w:szCs w:val="20"/>
          <w:u w:val="single"/>
          <w:lang w:eastAsia="ru-RU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u w:val="single"/>
          <w:lang w:eastAsia="ru-RU"/>
        </w:rPr>
        <w:t>60</w:t>
      </w:r>
    </w:p>
    <w:p w:rsidR="007175F4" w:rsidRDefault="007175F4" w:rsidP="00AA68A5">
      <w:pPr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lang w:eastAsia="ru-RU"/>
        </w:rPr>
      </w:pPr>
    </w:p>
    <w:p w:rsidR="007175F4" w:rsidRDefault="007175F4" w:rsidP="00AA68A5">
      <w:pPr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lang w:eastAsia="ru-RU"/>
        </w:rPr>
      </w:pPr>
    </w:p>
    <w:p w:rsidR="007175F4" w:rsidRPr="00A60D4D" w:rsidRDefault="002F70CD" w:rsidP="00D20AA2">
      <w:pPr>
        <w:tabs>
          <w:tab w:val="left" w:pos="6540"/>
        </w:tabs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09.04.2024</w:t>
      </w:r>
      <w:r w:rsidR="007175F4" w:rsidRPr="00A60D4D">
        <w:rPr>
          <w:rFonts w:ascii="Arial" w:hAnsi="Arial" w:cs="Arial"/>
          <w:color w:val="000000"/>
          <w:sz w:val="24"/>
          <w:szCs w:val="24"/>
          <w:lang w:eastAsia="ru-RU"/>
        </w:rPr>
        <w:t>г                                                                                       п.Индустриальный</w:t>
      </w:r>
    </w:p>
    <w:p w:rsidR="007175F4" w:rsidRPr="00A60D4D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7175F4" w:rsidRPr="006F473E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7175F4" w:rsidRPr="006F473E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6F473E">
        <w:rPr>
          <w:rFonts w:ascii="Arial" w:hAnsi="Arial" w:cs="Arial"/>
          <w:color w:val="000000"/>
          <w:sz w:val="24"/>
          <w:szCs w:val="24"/>
          <w:lang w:eastAsia="ru-RU"/>
        </w:rPr>
        <w:t>«Об источниках наружного  противопожарного водоснабжения для целе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й пожаротушения</w:t>
      </w:r>
      <w:proofErr w:type="gramStart"/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расположенных в </w:t>
      </w:r>
      <w:r w:rsidRPr="006F473E">
        <w:rPr>
          <w:rFonts w:ascii="Arial" w:hAnsi="Arial" w:cs="Arial"/>
          <w:color w:val="000000"/>
          <w:sz w:val="24"/>
          <w:szCs w:val="24"/>
          <w:lang w:eastAsia="ru-RU"/>
        </w:rPr>
        <w:t xml:space="preserve"> Индустриальном  сельском поселении Кашарского района Ростовской  обл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асти».</w:t>
      </w:r>
    </w:p>
    <w:p w:rsidR="007175F4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u w:val="single"/>
          <w:lang w:eastAsia="ru-RU"/>
        </w:rPr>
      </w:pPr>
    </w:p>
    <w:p w:rsidR="007175F4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u w:val="single"/>
          <w:lang w:eastAsia="ru-RU"/>
        </w:rPr>
      </w:pP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u w:val="single"/>
          <w:lang w:eastAsia="ru-RU"/>
        </w:rPr>
      </w:pP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В соответствии с Федеральным законом от 21.12.1994 №69-ФЗ «О пожарной безопасности», Постановле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ние правительства РФ от 16.09.20</w:t>
      </w: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20г №1479, в целях создания условий для забора в любое время года воды из источников наружного водоснабжения на территории Индустриального  сельского</w:t>
      </w:r>
      <w:r w:rsidRPr="00F2508B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поселения Кашарского  района Ростовской области</w:t>
      </w:r>
      <w:proofErr w:type="gramStart"/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 .</w:t>
      </w:r>
      <w:proofErr w:type="gramEnd"/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Постановляю: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1. Утвердить Правила учёта и проверки наружного противопожарного водоснабжения на территории Индустриального  сельского</w:t>
      </w:r>
      <w:r w:rsidRPr="00F2508B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 xml:space="preserve">поселения согласно приложению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№</w:t>
      </w: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1.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  2</w:t>
      </w: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. Проводить два раза в год проверку всех источников наружного противопожарного водоснабжения на территории Индустриального сельского</w:t>
      </w:r>
      <w:r w:rsidRPr="00F2508B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поселения, независимо от их ведомственной принадлежности и организационно – правовой формы.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3. Администрации Индустриального сельского</w:t>
      </w:r>
      <w:r w:rsidRPr="00F2508B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поселения, а также организациям всех форм собственности, имеющим источники наружного противопожарного водоснабжения: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3.1. Принимать немедленные меры по устранению выявленных в ходе проведённой проверки неисправностей противопожарного водоснабжения.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3.2. Уточнить списки источников противопожарного водоснабжения,  вести  учёт их количества и технического состояния.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3.3. Обеспечить подъезд и площадку для забора воды из естественных водоёмов твердым покрытием на установку расчётного количества пожарных автомобилей. В зимнее время обращать внимание на наличие и размер проруби, осуществлять расчистку площадки от снега для установки пожарных автомобилей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   4</w:t>
      </w: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. Руководителям предприятий, организаций, находящихся на территории  Индустриального сельского</w:t>
      </w:r>
      <w:r w:rsidRPr="00F2508B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поселения определить порядок беспрепятственного доступа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подразделений пожарной охраны на территорию предприятий, организаций для заправки водой, необходимой для тушения пожаров, а также для осуществления проверки их технического состояния.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 xml:space="preserve">5. </w:t>
      </w:r>
      <w:proofErr w:type="gramStart"/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 xml:space="preserve"> выполнением постановления оставляю за собой.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6. Постановление вступает в силу с момента его официального обнародования.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 xml:space="preserve">Глава  Администрации </w:t>
      </w:r>
      <w:proofErr w:type="gramStart"/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Индустриального</w:t>
      </w:r>
      <w:proofErr w:type="gramEnd"/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 xml:space="preserve">                                            Варивода Л.С.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 xml:space="preserve"> сельского поселения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7175F4" w:rsidRPr="00F2508B" w:rsidRDefault="007175F4" w:rsidP="00AA68A5">
      <w:pPr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Приложение к постановлению</w:t>
      </w:r>
    </w:p>
    <w:p w:rsidR="007175F4" w:rsidRPr="00F2508B" w:rsidRDefault="007175F4" w:rsidP="00A60D4D">
      <w:pPr>
        <w:spacing w:after="0" w:line="240" w:lineRule="auto"/>
        <w:ind w:firstLine="708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ab/>
      </w:r>
      <w:r>
        <w:rPr>
          <w:rFonts w:ascii="Arial" w:hAnsi="Arial" w:cs="Arial"/>
          <w:color w:val="000000"/>
          <w:sz w:val="24"/>
          <w:szCs w:val="24"/>
          <w:lang w:eastAsia="ru-RU"/>
        </w:rPr>
        <w:tab/>
      </w: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 xml:space="preserve">администрации  Индустриального сельского поселения </w:t>
      </w:r>
    </w:p>
    <w:p w:rsidR="007175F4" w:rsidRPr="00F2508B" w:rsidRDefault="00A70416" w:rsidP="00AA68A5">
      <w:pPr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от 09.04.2024</w:t>
      </w:r>
      <w:bookmarkStart w:id="0" w:name="_GoBack"/>
      <w:bookmarkEnd w:id="0"/>
      <w:r w:rsidR="002F70CD">
        <w:rPr>
          <w:rFonts w:ascii="Arial" w:hAnsi="Arial" w:cs="Arial"/>
          <w:color w:val="000000"/>
          <w:sz w:val="24"/>
          <w:szCs w:val="24"/>
          <w:lang w:eastAsia="ru-RU"/>
        </w:rPr>
        <w:t>г. №60</w:t>
      </w:r>
    </w:p>
    <w:p w:rsidR="007175F4" w:rsidRPr="00F2508B" w:rsidRDefault="007175F4" w:rsidP="00AA68A5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ПРАВИЛА</w:t>
      </w:r>
    </w:p>
    <w:p w:rsidR="007175F4" w:rsidRPr="00F2508B" w:rsidRDefault="007175F4" w:rsidP="00AA68A5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учёта и проверки наружного противопожарного</w:t>
      </w:r>
    </w:p>
    <w:p w:rsidR="007175F4" w:rsidRPr="00F2508B" w:rsidRDefault="007175F4" w:rsidP="00AA68A5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водоснабжения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 xml:space="preserve">1.1. </w:t>
      </w:r>
      <w:proofErr w:type="gramStart"/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Настоящие Правила действуют на всей территории Индустриального  сельского поселения  и  обязательны для исполнения организацией водопроводного хозяйства, обслуживающей населённые пункты, а также всеми абонентами, имеющими источники противопожарного водоснабжения независимо от их ведомственной принадлежности и организационно – правовой формы.</w:t>
      </w:r>
      <w:proofErr w:type="gramEnd"/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 xml:space="preserve">1.2. Наружное противопожарное водоснабжение поселения включает в себя:  пожарные водоёмы, водонапорные башни, а также другие естественные и искусственные </w:t>
      </w:r>
      <w:proofErr w:type="spellStart"/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водоисточники</w:t>
      </w:r>
      <w:proofErr w:type="spellEnd"/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, вода из которых используется для пожаротушения, независимо от их ведомственной принадлежности и организационно – правовой формы.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 xml:space="preserve"> .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1.3. Подразделения пожарной охраны имеют право на беспрепятственный въезд на территорию предприятий и организаций для заправки водой, необходимой для тушения пожаров, а также для осуществления проверки технического состояния источников противопожарного водоснабжения.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2. Техническое состояние, эксплуатация и требования к источникам противопожарного водоснабжения.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2.1. Постоянная готовность источников противопожарного водоснабжения для успешного использования их при тушении пожаров обеспечивается проведением основных подготовительных мероприятий: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- качественной приёмкой всех систем водоснабжения по окончании их строительства, реконструкции и ремонта;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- точным учётом всех источников противопожарного водоснабжения;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 xml:space="preserve">- систематическим </w:t>
      </w:r>
      <w:proofErr w:type="gramStart"/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контролем  за</w:t>
      </w:r>
      <w:proofErr w:type="gramEnd"/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 xml:space="preserve">  состоянием  </w:t>
      </w:r>
      <w:proofErr w:type="spellStart"/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водоисточников</w:t>
      </w:r>
      <w:proofErr w:type="spellEnd"/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;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- своевременной подготовкой источников противопожарного водоснабжения к условиям эксплуатации в весенне-летний и осенне-зимний периоды.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 xml:space="preserve">2.2. Источники противопожарного водоснабжения должны находиться в исправном состоянии и оборудоваться указателями в соответствии с нормами </w:t>
      </w: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пожарной безопасности. Ко всем источникам противопожарного водоснабжения должен быть обеспечен подъезд шириной не менее 3,5 м.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2.3. Пожарные водоёмы должны быть наполнены водой. К водоёмам должен быть обеспечен подъезд с твердым покрытием и разворотной площадко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й</w:t>
      </w:r>
      <w:proofErr w:type="gramStart"/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 .</w:t>
      </w:r>
      <w:proofErr w:type="gramEnd"/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2.4</w:t>
      </w: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 xml:space="preserve">. Водонапорные башни должны быть оборудованы патрубком с пожарной </w:t>
      </w:r>
      <w:proofErr w:type="spellStart"/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полугайкой</w:t>
      </w:r>
      <w:proofErr w:type="spellEnd"/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 xml:space="preserve"> (диаметром 77мм) для забора воды пожарной техникой и иметь подъезд с твердым покрытием шириной не менее 3,5м.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2.5</w:t>
      </w: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. Источники противопожарного водоснабжения допускается использовать только при тушении пожаров, проведении занятий, учений и проверке их работоспособности.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3. Учет и порядок проверки противопожарного водоснабжения.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3.1. Проверка противопожарного водоснабжения производится 2 раза в год.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A60D4D">
        <w:rPr>
          <w:rFonts w:ascii="Arial" w:hAnsi="Arial" w:cs="Arial"/>
          <w:color w:val="000000"/>
          <w:sz w:val="24"/>
          <w:szCs w:val="24"/>
          <w:lang w:eastAsia="ru-RU"/>
        </w:rPr>
        <w:t>3.2. При проверке пожарного водоема проверяется</w:t>
      </w:r>
      <w:r w:rsidRPr="00F2508B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: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- наличие на видном месте указателя установленного образца;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- возможность беспрепятственного подъезда к пожарному водоему;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- степень заполнения водой и возможность его пополнения;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- наличие площадки перед водоемом для забора воды;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- герметичность задвижек (при их наличии);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A60D4D">
        <w:rPr>
          <w:rFonts w:ascii="Arial" w:hAnsi="Arial" w:cs="Arial"/>
          <w:color w:val="000000"/>
          <w:sz w:val="24"/>
          <w:szCs w:val="24"/>
          <w:lang w:eastAsia="ru-RU"/>
        </w:rPr>
        <w:t>3.3. При проверке пожарного пирса проверяется</w:t>
      </w:r>
      <w:r w:rsidRPr="00F2508B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: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 xml:space="preserve"> возможность беспрепятственного подъезда к пожарному пирсу;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- наличие площадки перед пирсом для разворота пожарной техники;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- визуальным осмотром состояние несущих конструкций, покрытия</w:t>
      </w:r>
      <w:proofErr w:type="gramStart"/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..</w:t>
      </w:r>
      <w:proofErr w:type="gramEnd"/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3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.4</w:t>
      </w: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. При проверке других приспособленных для целей пожаротушения источников водоснабжения проверяется наличие подъезда и возможность забора воды в любое время года.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4. Инвентаризация противопожарного водоснабжения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4.1. Инвентаризация противопожарного водоснабжения проводится </w:t>
      </w:r>
      <w:r w:rsidRPr="00F2508B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не реже одного раза в пять лет.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 xml:space="preserve">4.2. Инвентаризация проводится с целью учета всех </w:t>
      </w:r>
      <w:proofErr w:type="spellStart"/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водоисточников</w:t>
      </w:r>
      <w:proofErr w:type="spellEnd"/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, которые могут быть использованы для тушения пожаров и выявления их состояния и характеристик.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4.3. Для проведения инвентаризации водоснабжения постановлением Главы Администрации  Индустриального сельского</w:t>
      </w:r>
      <w:r w:rsidRPr="00F2508B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поселения создается межведомственная комиссия, в состав которой входят: представители органов местного самоуправления  Индустриального  сельского</w:t>
      </w:r>
      <w:r w:rsidRPr="00F2508B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поселения, органа государственного пожарного надзора.</w:t>
      </w:r>
    </w:p>
    <w:p w:rsidR="007175F4" w:rsidRPr="00A60D4D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A60D4D">
        <w:rPr>
          <w:rFonts w:ascii="Arial" w:hAnsi="Arial" w:cs="Arial"/>
          <w:color w:val="000000"/>
          <w:sz w:val="24"/>
          <w:szCs w:val="24"/>
          <w:lang w:eastAsia="ru-RU"/>
        </w:rPr>
        <w:t xml:space="preserve">4.4. Комиссия путем детальной проверки каждого </w:t>
      </w:r>
      <w:proofErr w:type="spellStart"/>
      <w:r w:rsidRPr="00A60D4D">
        <w:rPr>
          <w:rFonts w:ascii="Arial" w:hAnsi="Arial" w:cs="Arial"/>
          <w:color w:val="000000"/>
          <w:sz w:val="24"/>
          <w:szCs w:val="24"/>
          <w:lang w:eastAsia="ru-RU"/>
        </w:rPr>
        <w:t>водоисточника</w:t>
      </w:r>
      <w:proofErr w:type="spellEnd"/>
      <w:r w:rsidRPr="00A60D4D">
        <w:rPr>
          <w:rFonts w:ascii="Arial" w:hAnsi="Arial" w:cs="Arial"/>
          <w:color w:val="000000"/>
          <w:sz w:val="24"/>
          <w:szCs w:val="24"/>
          <w:lang w:eastAsia="ru-RU"/>
        </w:rPr>
        <w:t xml:space="preserve"> уточняет: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- вид, численность и состояние источников противопожарного водоснабжения, наличие подъездов к ним;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 xml:space="preserve">- причины сокращения количества </w:t>
      </w:r>
      <w:proofErr w:type="spellStart"/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водоисточников</w:t>
      </w:r>
      <w:proofErr w:type="spellEnd"/>
      <w:proofErr w:type="gramStart"/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;;</w:t>
      </w:r>
      <w:proofErr w:type="gramEnd"/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- - строительства новых водоемов, пирсов, колодцев.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4.5. По результатам инвентаризации составляется акт инвентаризации</w:t>
      </w:r>
      <w:proofErr w:type="gramStart"/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..</w:t>
      </w:r>
      <w:proofErr w:type="gramEnd"/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         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5. Особенности эксплуатации противопожарного водоснабжения в зимних условиях.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5</w:t>
      </w: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.1. Ежегодно в октябре – ноябре производится подготовка противопожарного водоснабжения к работе в зимних условиях, для чего необходимо: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- произвести откачку воды из колодцев;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 xml:space="preserve">- проверить уровень воды в водоёмах, 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 xml:space="preserve">- произвести очистку от снега и льда подъездов к пожарным </w:t>
      </w:r>
      <w:proofErr w:type="spellStart"/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водоисточникам</w:t>
      </w:r>
      <w:proofErr w:type="spellEnd"/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;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sectPr w:rsidR="007175F4" w:rsidRPr="00F2508B" w:rsidSect="007C5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AA68A5"/>
    <w:rsid w:val="00007560"/>
    <w:rsid w:val="00047B74"/>
    <w:rsid w:val="00050483"/>
    <w:rsid w:val="000761F9"/>
    <w:rsid w:val="00126165"/>
    <w:rsid w:val="00140456"/>
    <w:rsid w:val="00142B33"/>
    <w:rsid w:val="0017786F"/>
    <w:rsid w:val="00177C91"/>
    <w:rsid w:val="00191F8D"/>
    <w:rsid w:val="001A3D2E"/>
    <w:rsid w:val="001E143F"/>
    <w:rsid w:val="002136D0"/>
    <w:rsid w:val="00213985"/>
    <w:rsid w:val="00215B6A"/>
    <w:rsid w:val="00216E23"/>
    <w:rsid w:val="0022259D"/>
    <w:rsid w:val="00225889"/>
    <w:rsid w:val="00237AE9"/>
    <w:rsid w:val="00241AF9"/>
    <w:rsid w:val="00253682"/>
    <w:rsid w:val="0028776C"/>
    <w:rsid w:val="002F70CD"/>
    <w:rsid w:val="0034328E"/>
    <w:rsid w:val="00345D1D"/>
    <w:rsid w:val="00355B47"/>
    <w:rsid w:val="003A09E3"/>
    <w:rsid w:val="0040264E"/>
    <w:rsid w:val="0040674B"/>
    <w:rsid w:val="00496F15"/>
    <w:rsid w:val="004A7A35"/>
    <w:rsid w:val="0055336F"/>
    <w:rsid w:val="005578A4"/>
    <w:rsid w:val="005B041A"/>
    <w:rsid w:val="005F19DA"/>
    <w:rsid w:val="006251C2"/>
    <w:rsid w:val="006C1266"/>
    <w:rsid w:val="006C1480"/>
    <w:rsid w:val="006F473E"/>
    <w:rsid w:val="007175F4"/>
    <w:rsid w:val="00746BE0"/>
    <w:rsid w:val="00767FCE"/>
    <w:rsid w:val="00777DAD"/>
    <w:rsid w:val="007942FD"/>
    <w:rsid w:val="007A307B"/>
    <w:rsid w:val="007B1CD6"/>
    <w:rsid w:val="007C552C"/>
    <w:rsid w:val="0081097A"/>
    <w:rsid w:val="00881843"/>
    <w:rsid w:val="008C39AD"/>
    <w:rsid w:val="008F62F7"/>
    <w:rsid w:val="009557B6"/>
    <w:rsid w:val="00975BC6"/>
    <w:rsid w:val="00975CD4"/>
    <w:rsid w:val="009A01D9"/>
    <w:rsid w:val="009E4A24"/>
    <w:rsid w:val="00A17A98"/>
    <w:rsid w:val="00A3323C"/>
    <w:rsid w:val="00A60D4D"/>
    <w:rsid w:val="00A70416"/>
    <w:rsid w:val="00A81F98"/>
    <w:rsid w:val="00AA68A5"/>
    <w:rsid w:val="00AB2248"/>
    <w:rsid w:val="00AE217A"/>
    <w:rsid w:val="00AE4590"/>
    <w:rsid w:val="00AE590B"/>
    <w:rsid w:val="00B061D6"/>
    <w:rsid w:val="00B75E14"/>
    <w:rsid w:val="00CE32E8"/>
    <w:rsid w:val="00D20AA2"/>
    <w:rsid w:val="00DA746E"/>
    <w:rsid w:val="00DF30BC"/>
    <w:rsid w:val="00E12E24"/>
    <w:rsid w:val="00E27371"/>
    <w:rsid w:val="00EF4EA3"/>
    <w:rsid w:val="00F02BEB"/>
    <w:rsid w:val="00F15878"/>
    <w:rsid w:val="00F2508B"/>
    <w:rsid w:val="00F2718E"/>
    <w:rsid w:val="00FD5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52C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A6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rsid w:val="00AA68A5"/>
    <w:rPr>
      <w:color w:val="0000FF"/>
      <w:u w:val="single"/>
    </w:rPr>
  </w:style>
  <w:style w:type="paragraph" w:customStyle="1" w:styleId="back-link">
    <w:name w:val="back-link"/>
    <w:basedOn w:val="a"/>
    <w:uiPriority w:val="99"/>
    <w:rsid w:val="00AA6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AA6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A68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11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1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11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1074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 03</vt:lpstr>
    </vt:vector>
  </TitlesOfParts>
  <Company>Reanimator Extreme Edition</Company>
  <LinksUpToDate>false</LinksUpToDate>
  <CharactersWithSpaces>7183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 03</dc:title>
  <dc:creator>Admin</dc:creator>
  <cp:lastModifiedBy>Admin</cp:lastModifiedBy>
  <cp:revision>2</cp:revision>
  <cp:lastPrinted>2005-10-16T20:14:00Z</cp:lastPrinted>
  <dcterms:created xsi:type="dcterms:W3CDTF">2024-05-02T11:44:00Z</dcterms:created>
  <dcterms:modified xsi:type="dcterms:W3CDTF">2024-05-02T11:44:00Z</dcterms:modified>
</cp:coreProperties>
</file>