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14680" w:rsidRPr="00814680" w:rsidRDefault="001E2B70" w:rsidP="00814680">
      <w:pPr>
        <w:pStyle w:val="a3"/>
        <w:rPr>
          <w:b w:val="0"/>
          <w:szCs w:val="28"/>
        </w:rPr>
      </w:pPr>
      <w:r>
        <w:rPr>
          <w:b w:val="0"/>
          <w:szCs w:val="28"/>
        </w:rPr>
        <w:t xml:space="preserve"> </w:t>
      </w:r>
      <w:r w:rsidR="005A2977">
        <w:rPr>
          <w:b w:val="0"/>
          <w:szCs w:val="28"/>
        </w:rPr>
        <w:t xml:space="preserve">            </w:t>
      </w:r>
      <w:r w:rsidR="00814680" w:rsidRPr="00814680">
        <w:rPr>
          <w:b w:val="0"/>
          <w:szCs w:val="28"/>
        </w:rPr>
        <w:t>РОССИЙСКАЯ ФЕДЕРАЦИЯ</w:t>
      </w:r>
      <w:r>
        <w:rPr>
          <w:b w:val="0"/>
          <w:szCs w:val="28"/>
        </w:rPr>
        <w:t xml:space="preserve">                 </w:t>
      </w:r>
    </w:p>
    <w:p w:rsidR="00814680" w:rsidRPr="00814680" w:rsidRDefault="00814680" w:rsidP="00EB4072">
      <w:pPr>
        <w:pStyle w:val="a3"/>
        <w:rPr>
          <w:b w:val="0"/>
          <w:szCs w:val="28"/>
        </w:rPr>
      </w:pPr>
      <w:r w:rsidRPr="00814680">
        <w:rPr>
          <w:b w:val="0"/>
          <w:szCs w:val="28"/>
        </w:rPr>
        <w:t>РОСТОВСКАЯ ОБЛАСТЬ</w:t>
      </w:r>
      <w:r w:rsidR="00EB4072">
        <w:rPr>
          <w:b w:val="0"/>
          <w:szCs w:val="28"/>
        </w:rPr>
        <w:t xml:space="preserve"> </w:t>
      </w:r>
      <w:r w:rsidRPr="00814680">
        <w:rPr>
          <w:b w:val="0"/>
          <w:szCs w:val="28"/>
        </w:rPr>
        <w:t>КАШАРСКИЙ РАЙОН</w:t>
      </w:r>
    </w:p>
    <w:p w:rsidR="00814680" w:rsidRPr="00814680" w:rsidRDefault="00814680" w:rsidP="00814680">
      <w:pPr>
        <w:pStyle w:val="a3"/>
        <w:rPr>
          <w:b w:val="0"/>
          <w:szCs w:val="28"/>
        </w:rPr>
      </w:pPr>
      <w:r w:rsidRPr="00814680">
        <w:rPr>
          <w:b w:val="0"/>
          <w:szCs w:val="28"/>
        </w:rPr>
        <w:t>МУНИЦИПАЛЬНОЕ ОБРАЗОВАНИЕ</w:t>
      </w:r>
    </w:p>
    <w:p w:rsidR="00814680" w:rsidRPr="00814680" w:rsidRDefault="00814680" w:rsidP="00814680">
      <w:pPr>
        <w:pStyle w:val="a3"/>
        <w:rPr>
          <w:b w:val="0"/>
          <w:szCs w:val="28"/>
        </w:rPr>
      </w:pPr>
      <w:r w:rsidRPr="00814680">
        <w:rPr>
          <w:b w:val="0"/>
          <w:szCs w:val="28"/>
        </w:rPr>
        <w:t>«ИНДУСТРИАЛЬНОЕ СЕЛЬСКОЕ ПОСЕЛЕНИЕ»</w:t>
      </w:r>
    </w:p>
    <w:p w:rsidR="00814680" w:rsidRPr="00814680" w:rsidRDefault="00814680" w:rsidP="00814680">
      <w:pPr>
        <w:pStyle w:val="a3"/>
        <w:rPr>
          <w:b w:val="0"/>
          <w:szCs w:val="28"/>
        </w:rPr>
      </w:pPr>
      <w:r w:rsidRPr="00814680">
        <w:rPr>
          <w:b w:val="0"/>
          <w:szCs w:val="28"/>
        </w:rPr>
        <w:t>АДМИНИСТРАЦИЯ ИНДУСТРИАЛЬНОГО СЕЛЬСКОГО ПОСЕЛЕНИЯ</w:t>
      </w:r>
    </w:p>
    <w:p w:rsidR="00814680" w:rsidRPr="00814680" w:rsidRDefault="00814680" w:rsidP="00814680">
      <w:pPr>
        <w:pStyle w:val="a3"/>
        <w:rPr>
          <w:b w:val="0"/>
          <w:szCs w:val="28"/>
        </w:rPr>
      </w:pPr>
    </w:p>
    <w:p w:rsidR="00814680" w:rsidRPr="00814680" w:rsidRDefault="00814680" w:rsidP="00814680">
      <w:pPr>
        <w:pStyle w:val="a3"/>
        <w:rPr>
          <w:b w:val="0"/>
          <w:szCs w:val="28"/>
        </w:rPr>
      </w:pPr>
      <w:r w:rsidRPr="00814680">
        <w:rPr>
          <w:b w:val="0"/>
          <w:szCs w:val="28"/>
        </w:rPr>
        <w:t>ПОСТАНОВЛЕНИЕ</w:t>
      </w:r>
    </w:p>
    <w:p w:rsidR="00814680" w:rsidRPr="004B42E9" w:rsidRDefault="004B42E9" w:rsidP="004D475C">
      <w:pPr>
        <w:pStyle w:val="a3"/>
        <w:jc w:val="left"/>
        <w:rPr>
          <w:b w:val="0"/>
          <w:szCs w:val="28"/>
          <w:lang w:val="en-US"/>
        </w:rPr>
      </w:pPr>
      <w:r>
        <w:rPr>
          <w:b w:val="0"/>
          <w:szCs w:val="28"/>
          <w:lang w:val="en-US"/>
        </w:rPr>
        <w:t>01</w:t>
      </w:r>
      <w:r w:rsidR="004D475C">
        <w:rPr>
          <w:b w:val="0"/>
          <w:szCs w:val="28"/>
        </w:rPr>
        <w:t>.</w:t>
      </w:r>
      <w:r w:rsidR="00653660">
        <w:rPr>
          <w:b w:val="0"/>
          <w:szCs w:val="28"/>
        </w:rPr>
        <w:t>03</w:t>
      </w:r>
      <w:r w:rsidR="000C5F1A">
        <w:rPr>
          <w:b w:val="0"/>
          <w:szCs w:val="28"/>
        </w:rPr>
        <w:t>.</w:t>
      </w:r>
      <w:r w:rsidR="006F0F44">
        <w:rPr>
          <w:b w:val="0"/>
          <w:szCs w:val="28"/>
        </w:rPr>
        <w:t>202</w:t>
      </w:r>
      <w:r w:rsidR="00653660">
        <w:rPr>
          <w:b w:val="0"/>
          <w:szCs w:val="28"/>
        </w:rPr>
        <w:t>4</w:t>
      </w:r>
      <w:r w:rsidR="000C5F1A">
        <w:rPr>
          <w:b w:val="0"/>
          <w:szCs w:val="28"/>
        </w:rPr>
        <w:t xml:space="preserve"> г</w:t>
      </w:r>
      <w:r w:rsidR="00814680" w:rsidRPr="00814680">
        <w:rPr>
          <w:b w:val="0"/>
          <w:szCs w:val="28"/>
        </w:rPr>
        <w:t xml:space="preserve">                                                                                            N</w:t>
      </w:r>
      <w:r w:rsidR="004D475C">
        <w:rPr>
          <w:b w:val="0"/>
          <w:szCs w:val="28"/>
        </w:rPr>
        <w:t xml:space="preserve"> </w:t>
      </w:r>
      <w:r>
        <w:rPr>
          <w:b w:val="0"/>
          <w:szCs w:val="28"/>
          <w:lang w:val="en-US"/>
        </w:rPr>
        <w:t>43</w:t>
      </w:r>
    </w:p>
    <w:p w:rsidR="00FC1FA3" w:rsidRPr="00814680" w:rsidRDefault="00814680" w:rsidP="00814680">
      <w:pPr>
        <w:pStyle w:val="a3"/>
        <w:rPr>
          <w:b w:val="0"/>
          <w:szCs w:val="28"/>
        </w:rPr>
      </w:pPr>
      <w:r w:rsidRPr="00814680">
        <w:rPr>
          <w:b w:val="0"/>
          <w:szCs w:val="28"/>
        </w:rPr>
        <w:t>п. Индустриальный</w:t>
      </w:r>
    </w:p>
    <w:p w:rsidR="001B4347" w:rsidRPr="00EB4072" w:rsidRDefault="00FE3E42" w:rsidP="00FC1FA3">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О внесении изменений в постановление Администрации  </w:t>
      </w:r>
    </w:p>
    <w:p w:rsidR="00FE3E42" w:rsidRPr="00EB4072" w:rsidRDefault="00EB4072" w:rsidP="00FC1FA3">
      <w:pPr>
        <w:pStyle w:val="ConsPlusNormal"/>
        <w:widowControl/>
        <w:ind w:firstLine="0"/>
        <w:rPr>
          <w:rFonts w:ascii="Times New Roman" w:hAnsi="Times New Roman" w:cs="Times New Roman"/>
          <w:sz w:val="28"/>
          <w:szCs w:val="28"/>
        </w:rPr>
      </w:pPr>
      <w:r>
        <w:rPr>
          <w:rFonts w:ascii="Times New Roman" w:hAnsi="Times New Roman" w:cs="Times New Roman"/>
          <w:sz w:val="28"/>
          <w:szCs w:val="28"/>
        </w:rPr>
        <w:t xml:space="preserve">Индустриального сельского поселения </w:t>
      </w:r>
      <w:r w:rsidR="00FE3E42" w:rsidRPr="00EB4072">
        <w:rPr>
          <w:rFonts w:ascii="Times New Roman" w:hAnsi="Times New Roman" w:cs="Times New Roman"/>
          <w:sz w:val="28"/>
          <w:szCs w:val="28"/>
        </w:rPr>
        <w:t>№ 68  от 11.12.2018</w:t>
      </w:r>
      <w:r>
        <w:rPr>
          <w:rFonts w:ascii="Times New Roman" w:hAnsi="Times New Roman" w:cs="Times New Roman"/>
          <w:sz w:val="28"/>
          <w:szCs w:val="28"/>
        </w:rPr>
        <w:t xml:space="preserve"> </w:t>
      </w:r>
      <w:r w:rsidR="00FE3E42" w:rsidRPr="00EB4072">
        <w:rPr>
          <w:rFonts w:ascii="Times New Roman" w:hAnsi="Times New Roman" w:cs="Times New Roman"/>
          <w:sz w:val="28"/>
          <w:szCs w:val="28"/>
        </w:rPr>
        <w:t>г</w:t>
      </w:r>
    </w:p>
    <w:p w:rsidR="001B4347" w:rsidRPr="00EB4072" w:rsidRDefault="00FE3E42"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 xml:space="preserve"> </w:t>
      </w:r>
      <w:r w:rsidR="00EB4072">
        <w:rPr>
          <w:rFonts w:ascii="Times New Roman" w:hAnsi="Times New Roman" w:cs="Times New Roman"/>
          <w:sz w:val="28"/>
          <w:szCs w:val="28"/>
        </w:rPr>
        <w:t xml:space="preserve">об утверждении </w:t>
      </w:r>
      <w:r w:rsidR="001B4347" w:rsidRPr="00EB4072">
        <w:rPr>
          <w:rFonts w:ascii="Times New Roman" w:hAnsi="Times New Roman" w:cs="Times New Roman"/>
          <w:sz w:val="28"/>
          <w:szCs w:val="28"/>
        </w:rPr>
        <w:t xml:space="preserve">муниципальной программы </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Индустриального сельского поселения</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«Обеспечение общественного порядка</w:t>
      </w:r>
    </w:p>
    <w:p w:rsidR="001B4347" w:rsidRPr="00EB4072" w:rsidRDefault="001B4347" w:rsidP="001B4347">
      <w:pPr>
        <w:pStyle w:val="ConsPlusNormal"/>
        <w:widowControl/>
        <w:ind w:firstLine="0"/>
        <w:rPr>
          <w:rFonts w:ascii="Times New Roman" w:hAnsi="Times New Roman" w:cs="Times New Roman"/>
          <w:sz w:val="28"/>
          <w:szCs w:val="28"/>
        </w:rPr>
      </w:pPr>
      <w:r w:rsidRPr="00EB4072">
        <w:rPr>
          <w:rFonts w:ascii="Times New Roman" w:hAnsi="Times New Roman" w:cs="Times New Roman"/>
          <w:sz w:val="28"/>
          <w:szCs w:val="28"/>
        </w:rPr>
        <w:t>и противодействие преступности»</w:t>
      </w:r>
    </w:p>
    <w:p w:rsidR="00FC1FA3" w:rsidRPr="00A539DD" w:rsidRDefault="00FC1FA3" w:rsidP="001B4347">
      <w:pPr>
        <w:pStyle w:val="ConsPlusNormal"/>
        <w:widowControl/>
        <w:ind w:firstLine="0"/>
        <w:rPr>
          <w:rFonts w:ascii="Times New Roman" w:hAnsi="Times New Roman" w:cs="Times New Roman"/>
          <w:sz w:val="24"/>
          <w:szCs w:val="24"/>
        </w:rPr>
      </w:pPr>
    </w:p>
    <w:p w:rsidR="00EB4072" w:rsidRDefault="00EB4072" w:rsidP="00EC5CCD">
      <w:pPr>
        <w:pStyle w:val="afa"/>
        <w:ind w:left="708" w:firstLine="708"/>
        <w:rPr>
          <w:rFonts w:ascii="Times New Roman" w:hAnsi="Times New Roman"/>
          <w:sz w:val="28"/>
          <w:szCs w:val="28"/>
          <w:lang w:val="ru-RU"/>
        </w:rPr>
      </w:pPr>
      <w:r w:rsidRPr="00EB4072">
        <w:rPr>
          <w:rFonts w:ascii="Times New Roman" w:hAnsi="Times New Roman"/>
          <w:sz w:val="28"/>
          <w:szCs w:val="28"/>
          <w:lang w:val="ru-RU"/>
        </w:rPr>
        <w:t xml:space="preserve">В связи с перераспределением средств бюджета </w:t>
      </w:r>
      <w:r>
        <w:rPr>
          <w:rFonts w:ascii="Times New Roman" w:hAnsi="Times New Roman"/>
          <w:sz w:val="28"/>
          <w:szCs w:val="28"/>
          <w:lang w:val="ru-RU"/>
        </w:rPr>
        <w:t xml:space="preserve">Индустриального </w:t>
      </w:r>
      <w:r w:rsidRPr="00EB4072">
        <w:rPr>
          <w:rFonts w:ascii="Times New Roman" w:hAnsi="Times New Roman"/>
          <w:sz w:val="28"/>
          <w:szCs w:val="28"/>
          <w:lang w:val="ru-RU"/>
        </w:rPr>
        <w:t>сельского поселения, направленных на выполнение муниципальной  программы</w:t>
      </w:r>
      <w:r>
        <w:rPr>
          <w:rFonts w:ascii="Times New Roman" w:hAnsi="Times New Roman"/>
          <w:sz w:val="28"/>
          <w:szCs w:val="28"/>
          <w:lang w:val="ru-RU"/>
        </w:rPr>
        <w:t xml:space="preserve"> </w:t>
      </w:r>
      <w:r w:rsidRPr="00EB4072">
        <w:rPr>
          <w:rFonts w:ascii="Times New Roman" w:hAnsi="Times New Roman"/>
          <w:sz w:val="28"/>
          <w:szCs w:val="28"/>
          <w:lang w:val="ru-RU"/>
        </w:rPr>
        <w:t>«Обеспечение общественного порядка</w:t>
      </w:r>
      <w:r>
        <w:rPr>
          <w:rFonts w:ascii="Times New Roman" w:hAnsi="Times New Roman"/>
          <w:sz w:val="28"/>
          <w:szCs w:val="28"/>
          <w:lang w:val="ru-RU"/>
        </w:rPr>
        <w:t xml:space="preserve"> </w:t>
      </w:r>
      <w:r w:rsidRPr="00EB4072">
        <w:rPr>
          <w:rFonts w:ascii="Times New Roman" w:hAnsi="Times New Roman"/>
          <w:sz w:val="28"/>
          <w:szCs w:val="28"/>
          <w:lang w:val="ru-RU"/>
        </w:rPr>
        <w:t>и противодействие преступности»</w:t>
      </w:r>
      <w:r w:rsidR="00EC5CCD">
        <w:rPr>
          <w:rFonts w:ascii="Times New Roman" w:hAnsi="Times New Roman"/>
          <w:sz w:val="28"/>
          <w:szCs w:val="28"/>
          <w:lang w:val="ru-RU"/>
        </w:rPr>
        <w:t>, на основании   решения</w:t>
      </w:r>
      <w:r w:rsidR="00EC5CCD" w:rsidRPr="00EC5CCD">
        <w:rPr>
          <w:rFonts w:ascii="Times New Roman" w:hAnsi="Times New Roman"/>
          <w:sz w:val="28"/>
          <w:szCs w:val="28"/>
          <w:lang w:val="ru-RU"/>
        </w:rPr>
        <w:t xml:space="preserve"> Собрания депутатов </w:t>
      </w:r>
      <w:r w:rsidR="00EC5CCD">
        <w:rPr>
          <w:rFonts w:ascii="Times New Roman" w:hAnsi="Times New Roman"/>
          <w:sz w:val="28"/>
          <w:szCs w:val="28"/>
          <w:lang w:val="ru-RU"/>
        </w:rPr>
        <w:t>Индустриального</w:t>
      </w:r>
      <w:r w:rsidR="00EC5CCD" w:rsidRPr="00EC5CCD">
        <w:rPr>
          <w:rFonts w:ascii="Times New Roman" w:hAnsi="Times New Roman"/>
          <w:sz w:val="28"/>
          <w:szCs w:val="28"/>
          <w:lang w:val="ru-RU"/>
        </w:rPr>
        <w:t xml:space="preserve"> сельского поселения </w:t>
      </w:r>
      <w:r w:rsidR="00D90CDF">
        <w:rPr>
          <w:rFonts w:ascii="Times New Roman" w:hAnsi="Times New Roman"/>
          <w:sz w:val="28"/>
          <w:szCs w:val="28"/>
          <w:lang w:val="ru-RU"/>
        </w:rPr>
        <w:t xml:space="preserve">от </w:t>
      </w:r>
      <w:r w:rsidR="00653660">
        <w:rPr>
          <w:rFonts w:ascii="Times New Roman" w:hAnsi="Times New Roman"/>
          <w:sz w:val="28"/>
          <w:szCs w:val="28"/>
          <w:lang w:val="ru-RU"/>
        </w:rPr>
        <w:t>28</w:t>
      </w:r>
      <w:r w:rsidR="00D90CDF">
        <w:rPr>
          <w:rFonts w:ascii="Times New Roman" w:hAnsi="Times New Roman"/>
          <w:sz w:val="28"/>
          <w:szCs w:val="28"/>
          <w:lang w:val="ru-RU"/>
        </w:rPr>
        <w:t>.</w:t>
      </w:r>
      <w:r w:rsidR="00653660">
        <w:rPr>
          <w:rFonts w:ascii="Times New Roman" w:hAnsi="Times New Roman"/>
          <w:sz w:val="28"/>
          <w:szCs w:val="28"/>
          <w:lang w:val="ru-RU"/>
        </w:rPr>
        <w:t>0</w:t>
      </w:r>
      <w:r w:rsidR="00206109">
        <w:rPr>
          <w:rFonts w:ascii="Times New Roman" w:hAnsi="Times New Roman"/>
          <w:sz w:val="28"/>
          <w:szCs w:val="28"/>
          <w:lang w:val="ru-RU"/>
        </w:rPr>
        <w:t>2</w:t>
      </w:r>
      <w:r w:rsidR="006F0F44">
        <w:rPr>
          <w:rFonts w:ascii="Times New Roman" w:hAnsi="Times New Roman"/>
          <w:sz w:val="28"/>
          <w:szCs w:val="28"/>
          <w:lang w:val="ru-RU"/>
        </w:rPr>
        <w:t>.202</w:t>
      </w:r>
      <w:r w:rsidR="00653660">
        <w:rPr>
          <w:rFonts w:ascii="Times New Roman" w:hAnsi="Times New Roman"/>
          <w:sz w:val="28"/>
          <w:szCs w:val="28"/>
          <w:lang w:val="ru-RU"/>
        </w:rPr>
        <w:t>4</w:t>
      </w:r>
      <w:r w:rsidR="0032308E">
        <w:rPr>
          <w:rFonts w:ascii="Times New Roman" w:hAnsi="Times New Roman"/>
          <w:sz w:val="28"/>
          <w:szCs w:val="28"/>
          <w:lang w:val="ru-RU"/>
        </w:rPr>
        <w:t xml:space="preserve"> </w:t>
      </w:r>
      <w:r w:rsidR="00D90CDF">
        <w:rPr>
          <w:rFonts w:ascii="Times New Roman" w:hAnsi="Times New Roman"/>
          <w:sz w:val="28"/>
          <w:szCs w:val="28"/>
          <w:lang w:val="ru-RU"/>
        </w:rPr>
        <w:t xml:space="preserve"> г </w:t>
      </w:r>
      <w:r w:rsidR="00EC5CCD">
        <w:rPr>
          <w:rFonts w:ascii="Times New Roman" w:hAnsi="Times New Roman"/>
          <w:sz w:val="28"/>
          <w:szCs w:val="28"/>
          <w:lang w:val="ru-RU"/>
        </w:rPr>
        <w:t>№</w:t>
      </w:r>
      <w:r w:rsidR="005A2977">
        <w:rPr>
          <w:rFonts w:ascii="Times New Roman" w:hAnsi="Times New Roman"/>
          <w:sz w:val="28"/>
          <w:szCs w:val="28"/>
          <w:lang w:val="ru-RU"/>
        </w:rPr>
        <w:t xml:space="preserve"> </w:t>
      </w:r>
      <w:r w:rsidR="00653660">
        <w:rPr>
          <w:rFonts w:ascii="Times New Roman" w:hAnsi="Times New Roman"/>
          <w:sz w:val="28"/>
          <w:szCs w:val="28"/>
          <w:lang w:val="ru-RU"/>
        </w:rPr>
        <w:t>88</w:t>
      </w:r>
      <w:r w:rsidR="00EC5CCD">
        <w:rPr>
          <w:rFonts w:ascii="Times New Roman" w:hAnsi="Times New Roman"/>
          <w:sz w:val="28"/>
          <w:szCs w:val="28"/>
          <w:lang w:val="ru-RU"/>
        </w:rPr>
        <w:t xml:space="preserve"> </w:t>
      </w:r>
      <w:r w:rsidR="00EC5CCD" w:rsidRPr="00EC5CCD">
        <w:rPr>
          <w:rFonts w:ascii="Times New Roman" w:hAnsi="Times New Roman"/>
          <w:sz w:val="28"/>
          <w:szCs w:val="28"/>
          <w:lang w:val="ru-RU"/>
        </w:rPr>
        <w:t xml:space="preserve">« О </w:t>
      </w:r>
      <w:r w:rsidR="00653660">
        <w:rPr>
          <w:rFonts w:ascii="Times New Roman" w:hAnsi="Times New Roman"/>
          <w:sz w:val="28"/>
          <w:szCs w:val="28"/>
          <w:lang w:val="ru-RU"/>
        </w:rPr>
        <w:t xml:space="preserve">внесении изменений в решение №79 от 27.12.2023 «О </w:t>
      </w:r>
      <w:r w:rsidR="00EC5CCD" w:rsidRPr="00EC5CCD">
        <w:rPr>
          <w:rFonts w:ascii="Times New Roman" w:hAnsi="Times New Roman"/>
          <w:sz w:val="28"/>
          <w:szCs w:val="28"/>
          <w:lang w:val="ru-RU"/>
        </w:rPr>
        <w:t>бюджете Индустриального сельского поселения</w:t>
      </w:r>
      <w:r w:rsidR="00EC5CCD">
        <w:rPr>
          <w:rFonts w:ascii="Times New Roman" w:hAnsi="Times New Roman"/>
          <w:sz w:val="28"/>
          <w:szCs w:val="28"/>
          <w:lang w:val="ru-RU"/>
        </w:rPr>
        <w:t xml:space="preserve"> </w:t>
      </w:r>
      <w:r w:rsidR="00423B3D">
        <w:rPr>
          <w:rFonts w:ascii="Times New Roman" w:hAnsi="Times New Roman"/>
          <w:sz w:val="28"/>
          <w:szCs w:val="28"/>
          <w:lang w:val="ru-RU"/>
        </w:rPr>
        <w:t>Кашарского района на 2024</w:t>
      </w:r>
      <w:r w:rsidR="00EC5CCD" w:rsidRPr="00EC5CCD">
        <w:rPr>
          <w:rFonts w:ascii="Times New Roman" w:hAnsi="Times New Roman"/>
          <w:sz w:val="28"/>
          <w:szCs w:val="28"/>
          <w:lang w:val="ru-RU"/>
        </w:rPr>
        <w:t xml:space="preserve"> год и на плановый период 202</w:t>
      </w:r>
      <w:r w:rsidR="00423B3D">
        <w:rPr>
          <w:rFonts w:ascii="Times New Roman" w:hAnsi="Times New Roman"/>
          <w:sz w:val="28"/>
          <w:szCs w:val="28"/>
          <w:lang w:val="ru-RU"/>
        </w:rPr>
        <w:t>5</w:t>
      </w:r>
      <w:r w:rsidR="00EC5CCD" w:rsidRPr="00EC5CCD">
        <w:rPr>
          <w:rFonts w:ascii="Times New Roman" w:hAnsi="Times New Roman"/>
          <w:sz w:val="28"/>
          <w:szCs w:val="28"/>
          <w:lang w:val="ru-RU"/>
        </w:rPr>
        <w:t xml:space="preserve"> и 202</w:t>
      </w:r>
      <w:r w:rsidR="00423B3D">
        <w:rPr>
          <w:rFonts w:ascii="Times New Roman" w:hAnsi="Times New Roman"/>
          <w:sz w:val="28"/>
          <w:szCs w:val="28"/>
          <w:lang w:val="ru-RU"/>
        </w:rPr>
        <w:t>6</w:t>
      </w:r>
      <w:r w:rsidR="00EC5CCD" w:rsidRPr="00EC5CCD">
        <w:rPr>
          <w:rFonts w:ascii="Times New Roman" w:hAnsi="Times New Roman"/>
          <w:sz w:val="28"/>
          <w:szCs w:val="28"/>
          <w:lang w:val="ru-RU"/>
        </w:rPr>
        <w:t xml:space="preserve"> годов»</w:t>
      </w:r>
      <w:r w:rsidR="00EC5CCD">
        <w:rPr>
          <w:rFonts w:ascii="Times New Roman" w:hAnsi="Times New Roman"/>
          <w:sz w:val="28"/>
          <w:szCs w:val="28"/>
          <w:lang w:val="ru-RU"/>
        </w:rPr>
        <w:t>, Администрация Индустриального сельского поселения</w:t>
      </w:r>
    </w:p>
    <w:p w:rsidR="00EC5CCD" w:rsidRPr="00EB4072" w:rsidRDefault="00EC5CCD" w:rsidP="00EC5CCD">
      <w:pPr>
        <w:pStyle w:val="afa"/>
        <w:ind w:left="708" w:firstLine="708"/>
        <w:rPr>
          <w:rFonts w:ascii="Times New Roman" w:hAnsi="Times New Roman"/>
          <w:sz w:val="28"/>
          <w:szCs w:val="28"/>
          <w:lang w:val="ru-RU"/>
        </w:rPr>
      </w:pPr>
    </w:p>
    <w:p w:rsidR="00FC1FA3" w:rsidRPr="00EC5CCD" w:rsidRDefault="00A23EB9" w:rsidP="00FC1FA3">
      <w:pPr>
        <w:jc w:val="center"/>
        <w:rPr>
          <w:rFonts w:ascii="Times New Roman" w:hAnsi="Times New Roman"/>
          <w:kern w:val="2"/>
          <w:sz w:val="28"/>
          <w:szCs w:val="28"/>
        </w:rPr>
      </w:pPr>
      <w:r w:rsidRPr="00EC5CCD">
        <w:rPr>
          <w:rFonts w:ascii="Times New Roman" w:hAnsi="Times New Roman"/>
          <w:kern w:val="2"/>
          <w:sz w:val="28"/>
          <w:szCs w:val="28"/>
        </w:rPr>
        <w:t>ПОСТАНОВЛЯ</w:t>
      </w:r>
      <w:r w:rsidR="00EC5CCD" w:rsidRPr="00EC5CCD">
        <w:rPr>
          <w:rFonts w:ascii="Times New Roman" w:hAnsi="Times New Roman"/>
          <w:kern w:val="2"/>
          <w:sz w:val="28"/>
          <w:szCs w:val="28"/>
        </w:rPr>
        <w:t>ЕТ</w:t>
      </w:r>
      <w:r w:rsidRPr="00EC5CCD">
        <w:rPr>
          <w:rFonts w:ascii="Times New Roman" w:hAnsi="Times New Roman"/>
          <w:kern w:val="2"/>
          <w:sz w:val="28"/>
          <w:szCs w:val="28"/>
        </w:rPr>
        <w:t>:</w:t>
      </w:r>
    </w:p>
    <w:p w:rsidR="00A539DD" w:rsidRPr="00071E9F" w:rsidRDefault="00DE2CBC" w:rsidP="00A539DD">
      <w:pPr>
        <w:pStyle w:val="ConsPlusNormal"/>
        <w:widowControl/>
        <w:ind w:firstLine="0"/>
        <w:rPr>
          <w:rFonts w:ascii="Times New Roman" w:hAnsi="Times New Roman" w:cs="Times New Roman"/>
          <w:sz w:val="28"/>
          <w:szCs w:val="28"/>
        </w:rPr>
      </w:pPr>
      <w:r w:rsidRPr="00071E9F">
        <w:rPr>
          <w:rFonts w:ascii="Times New Roman" w:hAnsi="Times New Roman" w:cs="Times New Roman"/>
          <w:sz w:val="28"/>
          <w:szCs w:val="28"/>
        </w:rPr>
        <w:t xml:space="preserve">1. Внести в </w:t>
      </w:r>
      <w:r w:rsidR="00B4257F" w:rsidRPr="00071E9F">
        <w:rPr>
          <w:rFonts w:ascii="Times New Roman" w:hAnsi="Times New Roman" w:cs="Times New Roman"/>
          <w:sz w:val="28"/>
          <w:szCs w:val="28"/>
        </w:rPr>
        <w:t xml:space="preserve">постановление </w:t>
      </w:r>
      <w:r w:rsidR="00A539DD" w:rsidRPr="00071E9F">
        <w:rPr>
          <w:rFonts w:ascii="Times New Roman" w:hAnsi="Times New Roman" w:cs="Times New Roman"/>
          <w:sz w:val="28"/>
          <w:szCs w:val="28"/>
        </w:rPr>
        <w:t>Администрации  Индустриального  сельского поселения  № 68  от 11.12.2018г «Об утверждении  муниципальной программы Индустриального сельского поселения «Обеспечение общественного порядка</w:t>
      </w:r>
      <w:r w:rsidR="00EB4072" w:rsidRPr="00071E9F">
        <w:rPr>
          <w:rFonts w:ascii="Times New Roman" w:hAnsi="Times New Roman" w:cs="Times New Roman"/>
          <w:sz w:val="28"/>
          <w:szCs w:val="28"/>
        </w:rPr>
        <w:t xml:space="preserve"> </w:t>
      </w:r>
      <w:r w:rsidR="00A539DD" w:rsidRPr="00071E9F">
        <w:rPr>
          <w:rFonts w:ascii="Times New Roman" w:hAnsi="Times New Roman" w:cs="Times New Roman"/>
          <w:sz w:val="28"/>
          <w:szCs w:val="28"/>
        </w:rPr>
        <w:t>и противодействие преступности» изменения</w:t>
      </w:r>
      <w:r w:rsidR="00071E9F" w:rsidRPr="00071E9F">
        <w:rPr>
          <w:rFonts w:ascii="Times New Roman" w:hAnsi="Times New Roman" w:cs="Times New Roman"/>
          <w:sz w:val="28"/>
          <w:szCs w:val="28"/>
        </w:rPr>
        <w:t xml:space="preserve"> согласно приложению №  1</w:t>
      </w:r>
    </w:p>
    <w:p w:rsidR="002C2D42" w:rsidRPr="00071E9F" w:rsidRDefault="002C2D42" w:rsidP="00071E9F">
      <w:pPr>
        <w:pStyle w:val="18"/>
        <w:shd w:val="clear" w:color="auto" w:fill="auto"/>
        <w:tabs>
          <w:tab w:val="left" w:pos="2353"/>
        </w:tabs>
        <w:spacing w:line="302" w:lineRule="exact"/>
        <w:ind w:right="360" w:firstLine="0"/>
        <w:rPr>
          <w:sz w:val="28"/>
          <w:szCs w:val="28"/>
        </w:rPr>
      </w:pPr>
    </w:p>
    <w:p w:rsidR="00B4257F" w:rsidRPr="00071E9F" w:rsidRDefault="00071E9F" w:rsidP="00071E9F">
      <w:pPr>
        <w:pStyle w:val="ConsPlusNormal"/>
        <w:ind w:firstLine="0"/>
        <w:jc w:val="both"/>
        <w:rPr>
          <w:rFonts w:ascii="Times New Roman" w:hAnsi="Times New Roman" w:cs="Times New Roman"/>
          <w:sz w:val="28"/>
          <w:szCs w:val="28"/>
        </w:rPr>
      </w:pPr>
      <w:r w:rsidRPr="00071E9F">
        <w:rPr>
          <w:rFonts w:ascii="Times New Roman" w:hAnsi="Times New Roman" w:cs="Times New Roman"/>
          <w:sz w:val="28"/>
          <w:szCs w:val="28"/>
        </w:rPr>
        <w:t>2. Контроль за выполнением настоящего постановления оставляю за собой.</w:t>
      </w:r>
    </w:p>
    <w:p w:rsidR="00B4257F" w:rsidRPr="00071E9F" w:rsidRDefault="00B4257F" w:rsidP="00B4257F">
      <w:pPr>
        <w:pStyle w:val="ConsPlusNormal"/>
        <w:ind w:firstLine="540"/>
        <w:jc w:val="both"/>
        <w:rPr>
          <w:rFonts w:ascii="Times New Roman" w:hAnsi="Times New Roman" w:cs="Times New Roman"/>
          <w:sz w:val="28"/>
          <w:szCs w:val="28"/>
        </w:rPr>
      </w:pPr>
    </w:p>
    <w:p w:rsidR="00B4257F" w:rsidRPr="00071E9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Глава Администрации</w:t>
      </w:r>
    </w:p>
    <w:p w:rsidR="00B4257F" w:rsidRDefault="00B4257F" w:rsidP="00B4257F">
      <w:pPr>
        <w:pStyle w:val="ConsPlusNormal"/>
        <w:ind w:firstLine="540"/>
        <w:jc w:val="both"/>
        <w:rPr>
          <w:rFonts w:ascii="Times New Roman" w:hAnsi="Times New Roman" w:cs="Times New Roman"/>
          <w:sz w:val="28"/>
          <w:szCs w:val="28"/>
        </w:rPr>
      </w:pPr>
      <w:r w:rsidRPr="00071E9F">
        <w:rPr>
          <w:rFonts w:ascii="Times New Roman" w:hAnsi="Times New Roman" w:cs="Times New Roman"/>
          <w:sz w:val="28"/>
          <w:szCs w:val="28"/>
        </w:rPr>
        <w:t xml:space="preserve">Индустриального сельского поселения </w:t>
      </w:r>
      <w:r w:rsidRPr="00071E9F">
        <w:rPr>
          <w:rFonts w:ascii="Times New Roman" w:hAnsi="Times New Roman" w:cs="Times New Roman"/>
          <w:sz w:val="28"/>
          <w:szCs w:val="28"/>
        </w:rPr>
        <w:tab/>
      </w:r>
      <w:r w:rsidRPr="00071E9F">
        <w:rPr>
          <w:rFonts w:ascii="Times New Roman" w:hAnsi="Times New Roman" w:cs="Times New Roman"/>
          <w:sz w:val="28"/>
          <w:szCs w:val="28"/>
        </w:rPr>
        <w:tab/>
      </w:r>
      <w:r w:rsidRPr="00071E9F">
        <w:rPr>
          <w:rFonts w:ascii="Times New Roman" w:hAnsi="Times New Roman" w:cs="Times New Roman"/>
          <w:sz w:val="28"/>
          <w:szCs w:val="28"/>
        </w:rPr>
        <w:tab/>
        <w:t xml:space="preserve">   </w:t>
      </w:r>
      <w:r w:rsidR="004D475C" w:rsidRPr="00071E9F">
        <w:rPr>
          <w:rFonts w:ascii="Times New Roman" w:hAnsi="Times New Roman" w:cs="Times New Roman"/>
          <w:sz w:val="28"/>
          <w:szCs w:val="28"/>
        </w:rPr>
        <w:t>Л.С. Варивода</w:t>
      </w: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Default="00217B61" w:rsidP="00B4257F">
      <w:pPr>
        <w:pStyle w:val="ConsPlusNormal"/>
        <w:ind w:firstLine="540"/>
        <w:jc w:val="both"/>
        <w:rPr>
          <w:rFonts w:ascii="Times New Roman" w:hAnsi="Times New Roman" w:cs="Times New Roman"/>
          <w:sz w:val="28"/>
          <w:szCs w:val="28"/>
        </w:rPr>
      </w:pPr>
    </w:p>
    <w:p w:rsidR="00217B61" w:rsidRPr="00071E9F" w:rsidRDefault="00217B61" w:rsidP="00B4257F">
      <w:pPr>
        <w:pStyle w:val="ConsPlusNormal"/>
        <w:ind w:firstLine="540"/>
        <w:jc w:val="both"/>
        <w:rPr>
          <w:rFonts w:ascii="Times New Roman" w:hAnsi="Times New Roman" w:cs="Times New Roman"/>
          <w:sz w:val="28"/>
          <w:szCs w:val="28"/>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206109" w:rsidRDefault="00206109" w:rsidP="00B4257F">
      <w:pPr>
        <w:pStyle w:val="afa"/>
        <w:jc w:val="right"/>
        <w:rPr>
          <w:rFonts w:ascii="Times New Roman" w:hAnsi="Times New Roman"/>
          <w:sz w:val="24"/>
          <w:szCs w:val="24"/>
          <w:lang w:val="ru-RU"/>
        </w:rPr>
      </w:pP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Приложение № 1</w:t>
      </w:r>
    </w:p>
    <w:p w:rsidR="00FC1FA3" w:rsidRPr="0097000F" w:rsidRDefault="00FC1FA3" w:rsidP="00B4257F">
      <w:pPr>
        <w:pStyle w:val="afa"/>
        <w:jc w:val="right"/>
        <w:rPr>
          <w:rFonts w:ascii="Times New Roman" w:hAnsi="Times New Roman"/>
          <w:sz w:val="24"/>
          <w:szCs w:val="24"/>
          <w:lang w:val="ru-RU"/>
        </w:rPr>
      </w:pPr>
      <w:r w:rsidRPr="0097000F">
        <w:rPr>
          <w:rFonts w:ascii="Times New Roman" w:hAnsi="Times New Roman"/>
          <w:sz w:val="24"/>
          <w:szCs w:val="24"/>
          <w:lang w:val="ru-RU"/>
        </w:rPr>
        <w:t>к постановлению</w:t>
      </w:r>
    </w:p>
    <w:p w:rsidR="00FC1FA3" w:rsidRPr="00E36CA4" w:rsidRDefault="00FC1FA3" w:rsidP="00B4257F">
      <w:pPr>
        <w:pStyle w:val="afa"/>
        <w:jc w:val="right"/>
        <w:rPr>
          <w:rFonts w:ascii="Times New Roman" w:hAnsi="Times New Roman"/>
          <w:sz w:val="24"/>
          <w:szCs w:val="24"/>
          <w:lang w:val="ru-RU"/>
        </w:rPr>
      </w:pPr>
      <w:r w:rsidRPr="00E36CA4">
        <w:rPr>
          <w:rFonts w:ascii="Times New Roman" w:hAnsi="Times New Roman"/>
          <w:sz w:val="24"/>
          <w:szCs w:val="24"/>
          <w:lang w:val="ru-RU"/>
        </w:rPr>
        <w:t>Адм</w:t>
      </w:r>
      <w:r w:rsidR="00A44C58" w:rsidRPr="00E36CA4">
        <w:rPr>
          <w:rFonts w:ascii="Times New Roman" w:hAnsi="Times New Roman"/>
          <w:sz w:val="24"/>
          <w:szCs w:val="24"/>
          <w:lang w:val="ru-RU"/>
        </w:rPr>
        <w:t xml:space="preserve">инистрации </w:t>
      </w:r>
      <w:r w:rsidR="00B4257F" w:rsidRPr="00E36CA4">
        <w:rPr>
          <w:rFonts w:ascii="Times New Roman" w:hAnsi="Times New Roman"/>
          <w:sz w:val="24"/>
          <w:szCs w:val="24"/>
          <w:lang w:val="ru-RU"/>
        </w:rPr>
        <w:t>Индустриального сельского</w:t>
      </w:r>
      <w:r w:rsidRPr="00E36CA4">
        <w:rPr>
          <w:rFonts w:ascii="Times New Roman" w:hAnsi="Times New Roman"/>
          <w:sz w:val="24"/>
          <w:szCs w:val="24"/>
          <w:lang w:val="ru-RU"/>
        </w:rPr>
        <w:t xml:space="preserve"> поселения</w:t>
      </w:r>
    </w:p>
    <w:p w:rsidR="00FC1FA3" w:rsidRPr="004B42E9" w:rsidRDefault="000C5F1A" w:rsidP="00B4257F">
      <w:pPr>
        <w:pStyle w:val="afa"/>
        <w:jc w:val="right"/>
        <w:rPr>
          <w:rFonts w:ascii="Times New Roman" w:hAnsi="Times New Roman"/>
          <w:sz w:val="24"/>
          <w:szCs w:val="24"/>
        </w:rPr>
      </w:pPr>
      <w:r w:rsidRPr="00E36CA4">
        <w:rPr>
          <w:rFonts w:ascii="Times New Roman" w:hAnsi="Times New Roman"/>
          <w:sz w:val="24"/>
          <w:szCs w:val="24"/>
          <w:lang w:val="ru-RU"/>
        </w:rPr>
        <w:t>о</w:t>
      </w:r>
      <w:r w:rsidR="007304B2" w:rsidRPr="00E36CA4">
        <w:rPr>
          <w:rFonts w:ascii="Times New Roman" w:hAnsi="Times New Roman"/>
          <w:sz w:val="24"/>
          <w:szCs w:val="24"/>
          <w:lang w:val="ru-RU"/>
        </w:rPr>
        <w:t>т</w:t>
      </w:r>
      <w:r w:rsidR="004D475C">
        <w:rPr>
          <w:rFonts w:ascii="Times New Roman" w:hAnsi="Times New Roman"/>
          <w:sz w:val="24"/>
          <w:szCs w:val="24"/>
          <w:lang w:val="ru-RU"/>
        </w:rPr>
        <w:t xml:space="preserve"> </w:t>
      </w:r>
      <w:r w:rsidR="00990A28">
        <w:rPr>
          <w:rFonts w:ascii="Times New Roman" w:hAnsi="Times New Roman"/>
          <w:sz w:val="24"/>
          <w:szCs w:val="24"/>
          <w:lang w:val="ru-RU"/>
        </w:rPr>
        <w:t xml:space="preserve"> </w:t>
      </w:r>
      <w:r w:rsidR="004B42E9">
        <w:rPr>
          <w:rFonts w:ascii="Times New Roman" w:hAnsi="Times New Roman"/>
          <w:sz w:val="24"/>
          <w:szCs w:val="24"/>
        </w:rPr>
        <w:t>01</w:t>
      </w:r>
      <w:r w:rsidR="004D475C">
        <w:rPr>
          <w:rFonts w:ascii="Times New Roman" w:hAnsi="Times New Roman"/>
          <w:sz w:val="24"/>
          <w:szCs w:val="24"/>
          <w:lang w:val="ru-RU"/>
        </w:rPr>
        <w:t>.</w:t>
      </w:r>
      <w:r w:rsidR="00990A28">
        <w:rPr>
          <w:rFonts w:ascii="Times New Roman" w:hAnsi="Times New Roman"/>
          <w:sz w:val="24"/>
          <w:szCs w:val="24"/>
          <w:lang w:val="ru-RU"/>
        </w:rPr>
        <w:t>03.2024</w:t>
      </w:r>
      <w:r w:rsidR="00933A74">
        <w:rPr>
          <w:rFonts w:ascii="Times New Roman" w:hAnsi="Times New Roman"/>
          <w:sz w:val="24"/>
          <w:szCs w:val="24"/>
          <w:lang w:val="ru-RU"/>
        </w:rPr>
        <w:t xml:space="preserve"> </w:t>
      </w:r>
      <w:r w:rsidR="007304B2" w:rsidRPr="00E36CA4">
        <w:rPr>
          <w:rFonts w:ascii="Times New Roman" w:hAnsi="Times New Roman"/>
          <w:sz w:val="24"/>
          <w:szCs w:val="24"/>
          <w:lang w:val="ru-RU"/>
        </w:rPr>
        <w:t>г №</w:t>
      </w:r>
      <w:r w:rsidR="004B42E9">
        <w:rPr>
          <w:rFonts w:ascii="Times New Roman" w:hAnsi="Times New Roman"/>
          <w:sz w:val="24"/>
          <w:szCs w:val="24"/>
        </w:rPr>
        <w:t>43</w:t>
      </w:r>
    </w:p>
    <w:p w:rsidR="00FC1FA3" w:rsidRPr="00E36CA4" w:rsidRDefault="00FC1FA3" w:rsidP="00B4257F">
      <w:pPr>
        <w:pStyle w:val="afa"/>
        <w:jc w:val="right"/>
        <w:rPr>
          <w:rFonts w:ascii="Times New Roman" w:hAnsi="Times New Roman"/>
          <w:sz w:val="24"/>
          <w:szCs w:val="24"/>
          <w:lang w:val="ru-RU"/>
        </w:rPr>
      </w:pP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МУНИЦИПАЛЬНАЯ ПРОГРАММА</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Индустриального сельского поселения</w:t>
      </w:r>
    </w:p>
    <w:p w:rsidR="00B4257F" w:rsidRPr="00E36CA4" w:rsidRDefault="00B4257F"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«Обеспечение общественного порядка и противодействие преступности»</w:t>
      </w:r>
    </w:p>
    <w:p w:rsidR="00FC1FA3" w:rsidRPr="00E36CA4" w:rsidRDefault="00FC1FA3" w:rsidP="00B4257F">
      <w:pPr>
        <w:pStyle w:val="afa"/>
        <w:jc w:val="center"/>
        <w:rPr>
          <w:rFonts w:ascii="Times New Roman" w:hAnsi="Times New Roman"/>
          <w:sz w:val="24"/>
          <w:szCs w:val="24"/>
          <w:lang w:val="ru-RU"/>
        </w:rPr>
      </w:pPr>
      <w:r w:rsidRPr="00E36CA4">
        <w:rPr>
          <w:rFonts w:ascii="Times New Roman" w:hAnsi="Times New Roman"/>
          <w:sz w:val="24"/>
          <w:szCs w:val="24"/>
          <w:lang w:val="ru-RU"/>
        </w:rPr>
        <w:t>ПАСПОРТ</w:t>
      </w:r>
    </w:p>
    <w:p w:rsidR="00FC1FA3" w:rsidRPr="00E36CA4" w:rsidRDefault="00FC1FA3" w:rsidP="00FC1FA3">
      <w:pPr>
        <w:widowControl w:val="0"/>
        <w:rPr>
          <w:rFonts w:ascii="Times New Roman" w:hAnsi="Times New Roman"/>
          <w:sz w:val="24"/>
          <w:szCs w:val="24"/>
        </w:rPr>
      </w:pPr>
    </w:p>
    <w:tbl>
      <w:tblPr>
        <w:tblpPr w:leftFromText="180" w:rightFromText="180" w:vertAnchor="text" w:tblpY="1"/>
        <w:tblOverlap w:val="never"/>
        <w:tblW w:w="5000" w:type="pct"/>
        <w:tblLook w:val="00A0" w:firstRow="1" w:lastRow="0" w:firstColumn="1" w:lastColumn="0" w:noHBand="0" w:noVBand="0"/>
      </w:tblPr>
      <w:tblGrid>
        <w:gridCol w:w="3037"/>
        <w:gridCol w:w="408"/>
        <w:gridCol w:w="6124"/>
      </w:tblGrid>
      <w:tr w:rsidR="00FC1FA3" w:rsidRPr="00E36CA4">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Наименование пр</w:t>
            </w:r>
            <w:r w:rsidR="00A44C58" w:rsidRPr="00E36CA4">
              <w:rPr>
                <w:rFonts w:ascii="Times New Roman" w:hAnsi="Times New Roman"/>
                <w:sz w:val="24"/>
                <w:szCs w:val="24"/>
                <w:lang w:val="ru-RU"/>
              </w:rPr>
              <w:t xml:space="preserve">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w:t>
            </w:r>
          </w:p>
          <w:p w:rsidR="00FC1FA3" w:rsidRPr="00E36CA4"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tc>
        <w:tc>
          <w:tcPr>
            <w:tcW w:w="6126" w:type="dxa"/>
          </w:tcPr>
          <w:p w:rsidR="00FC1FA3" w:rsidRPr="0097000F" w:rsidRDefault="007304B2" w:rsidP="00B4257F">
            <w:pPr>
              <w:pStyle w:val="afa"/>
              <w:rPr>
                <w:rFonts w:ascii="Times New Roman" w:hAnsi="Times New Roman"/>
                <w:sz w:val="24"/>
                <w:szCs w:val="24"/>
                <w:lang w:val="ru-RU"/>
              </w:rPr>
            </w:pPr>
            <w:r w:rsidRPr="0097000F">
              <w:rPr>
                <w:rFonts w:ascii="Times New Roman" w:hAnsi="Times New Roman"/>
                <w:sz w:val="24"/>
                <w:szCs w:val="24"/>
                <w:lang w:val="ru-RU"/>
              </w:rPr>
              <w:t>Муниципальная</w:t>
            </w:r>
            <w:r w:rsidR="00A44C58" w:rsidRPr="0097000F">
              <w:rPr>
                <w:rFonts w:ascii="Times New Roman" w:hAnsi="Times New Roman"/>
                <w:sz w:val="24"/>
                <w:szCs w:val="24"/>
                <w:lang w:val="ru-RU"/>
              </w:rPr>
              <w:t xml:space="preserve"> программа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«Обеспечение общественного порядка и противодействие преступности» (далее-муниципальная программа)</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Отве</w:t>
            </w:r>
            <w:r w:rsidR="00A44C58" w:rsidRPr="0097000F">
              <w:rPr>
                <w:rFonts w:ascii="Times New Roman" w:hAnsi="Times New Roman"/>
                <w:sz w:val="24"/>
                <w:szCs w:val="24"/>
                <w:lang w:val="ru-RU"/>
              </w:rPr>
              <w:t xml:space="preserve">тственный исполнитель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Соисполнители</w:t>
            </w:r>
            <w:r w:rsidR="00A44C58"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A44C58"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gridAfter w:val="1"/>
          <w:wAfter w:w="6126" w:type="dxa"/>
        </w:trPr>
        <w:tc>
          <w:tcPr>
            <w:tcW w:w="3037"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Участники программы </w:t>
            </w:r>
            <w:r w:rsidR="00B4257F" w:rsidRPr="00E36CA4">
              <w:rPr>
                <w:rFonts w:ascii="Times New Roman" w:hAnsi="Times New Roman"/>
                <w:sz w:val="24"/>
                <w:szCs w:val="24"/>
                <w:lang w:val="ru-RU"/>
              </w:rPr>
              <w:t>Индустриального</w:t>
            </w:r>
            <w:r w:rsidRPr="00E36CA4">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lang w:val="ru-RU"/>
              </w:rPr>
            </w:pPr>
          </w:p>
        </w:tc>
      </w:tr>
      <w:tr w:rsidR="00FC1FA3" w:rsidRPr="00E36CA4">
        <w:trPr>
          <w:trHeight w:val="68"/>
        </w:trPr>
        <w:tc>
          <w:tcPr>
            <w:tcW w:w="3037" w:type="dxa"/>
          </w:tcPr>
          <w:p w:rsidR="00FC1FA3" w:rsidRPr="00E36CA4" w:rsidRDefault="00B4257F"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Подпрограммы</w:t>
            </w:r>
            <w:r w:rsidR="00A44C58" w:rsidRPr="00E36CA4">
              <w:rPr>
                <w:rFonts w:ascii="Times New Roman" w:hAnsi="Times New Roman"/>
                <w:sz w:val="24"/>
                <w:szCs w:val="24"/>
                <w:lang w:val="ru-RU"/>
              </w:rPr>
              <w:t xml:space="preserve"> программы </w:t>
            </w:r>
            <w:r w:rsidRPr="00E36CA4">
              <w:rPr>
                <w:rFonts w:ascii="Times New Roman" w:hAnsi="Times New Roman"/>
                <w:sz w:val="24"/>
                <w:szCs w:val="24"/>
                <w:lang w:val="ru-RU"/>
              </w:rPr>
              <w:t>Индустриального</w:t>
            </w:r>
            <w:r w:rsidR="00FC1FA3" w:rsidRPr="00E36CA4">
              <w:rPr>
                <w:rFonts w:ascii="Times New Roman" w:hAnsi="Times New Roman"/>
                <w:sz w:val="24"/>
                <w:szCs w:val="24"/>
                <w:lang w:val="ru-RU"/>
              </w:rPr>
              <w:t xml:space="preserve"> сельского поселения</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«Противодействие </w:t>
            </w:r>
            <w:r w:rsidR="00F34014" w:rsidRPr="00E36CA4">
              <w:rPr>
                <w:rFonts w:ascii="Times New Roman" w:hAnsi="Times New Roman"/>
                <w:sz w:val="24"/>
                <w:szCs w:val="24"/>
                <w:lang w:val="ru-RU"/>
              </w:rPr>
              <w:t xml:space="preserve">коррупции в </w:t>
            </w:r>
            <w:r w:rsidR="00B4257F" w:rsidRPr="00E36CA4">
              <w:rPr>
                <w:rFonts w:ascii="Times New Roman" w:hAnsi="Times New Roman"/>
                <w:sz w:val="24"/>
                <w:szCs w:val="24"/>
                <w:lang w:val="ru-RU"/>
              </w:rPr>
              <w:t>Индустриальном сельском поселении</w:t>
            </w:r>
            <w:r w:rsidRPr="00E36CA4">
              <w:rPr>
                <w:rFonts w:ascii="Times New Roman" w:hAnsi="Times New Roman"/>
                <w:sz w:val="24"/>
                <w:szCs w:val="24"/>
                <w:lang w:val="ru-RU"/>
              </w:rPr>
              <w:t>»;</w:t>
            </w:r>
          </w:p>
          <w:p w:rsidR="00E85F71" w:rsidRPr="00E36CA4" w:rsidRDefault="00E85F71" w:rsidP="00B4257F">
            <w:pPr>
              <w:pStyle w:val="afa"/>
              <w:rPr>
                <w:rFonts w:ascii="Times New Roman" w:hAnsi="Times New Roman"/>
                <w:sz w:val="24"/>
                <w:szCs w:val="24"/>
                <w:lang w:val="ru-RU"/>
              </w:rPr>
            </w:pPr>
            <w:r w:rsidRPr="00E36CA4">
              <w:rPr>
                <w:rFonts w:ascii="Times New Roman" w:hAnsi="Times New Roman"/>
                <w:sz w:val="24"/>
                <w:szCs w:val="24"/>
                <w:lang w:val="ru-RU"/>
              </w:rPr>
              <w:t>«Профилактика экстремизма и т</w:t>
            </w:r>
            <w:r w:rsidR="00F34014" w:rsidRPr="00E36CA4">
              <w:rPr>
                <w:rFonts w:ascii="Times New Roman" w:hAnsi="Times New Roman"/>
                <w:sz w:val="24"/>
                <w:szCs w:val="24"/>
                <w:lang w:val="ru-RU"/>
              </w:rPr>
              <w:t xml:space="preserve">ерроризма в </w:t>
            </w:r>
            <w:r w:rsidR="00B4257F" w:rsidRPr="00E36CA4">
              <w:rPr>
                <w:rFonts w:ascii="Times New Roman" w:hAnsi="Times New Roman"/>
                <w:sz w:val="24"/>
                <w:szCs w:val="24"/>
                <w:lang w:val="ru-RU"/>
              </w:rPr>
              <w:t xml:space="preserve">Индустриальном </w:t>
            </w:r>
            <w:r w:rsidRPr="00E36CA4">
              <w:rPr>
                <w:rFonts w:ascii="Times New Roman" w:hAnsi="Times New Roman"/>
                <w:sz w:val="24"/>
                <w:szCs w:val="24"/>
                <w:lang w:val="ru-RU"/>
              </w:rPr>
              <w:t>сельском поселении»;</w:t>
            </w:r>
          </w:p>
          <w:p w:rsidR="00E85F71" w:rsidRPr="0097000F" w:rsidRDefault="00E85F71" w:rsidP="00B4257F">
            <w:pPr>
              <w:pStyle w:val="afa"/>
              <w:rPr>
                <w:rFonts w:ascii="Times New Roman" w:hAnsi="Times New Roman"/>
                <w:sz w:val="24"/>
                <w:szCs w:val="24"/>
                <w:lang w:val="ru-RU"/>
              </w:rPr>
            </w:pPr>
            <w:r w:rsidRPr="0097000F">
              <w:rPr>
                <w:rFonts w:ascii="Times New Roman" w:hAnsi="Times New Roman"/>
                <w:sz w:val="24"/>
                <w:szCs w:val="24"/>
                <w:lang w:val="ru-RU"/>
              </w:rPr>
              <w:t>«Комплексные меры противодействия злоупотреблению наркотиками и их незаконному обороту».</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Программно-целевы</w:t>
            </w:r>
            <w:r w:rsidR="00F34014" w:rsidRPr="0097000F">
              <w:rPr>
                <w:rFonts w:ascii="Times New Roman" w:hAnsi="Times New Roman"/>
                <w:sz w:val="24"/>
                <w:szCs w:val="24"/>
                <w:lang w:val="ru-RU"/>
              </w:rPr>
              <w:t xml:space="preserve">е инструменты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отсутствуют.</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Задачи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color w:val="33CCCC"/>
                <w:sz w:val="24"/>
                <w:szCs w:val="24"/>
                <w:lang w:val="ru-RU"/>
              </w:rPr>
            </w:pPr>
            <w:r w:rsidRPr="0097000F">
              <w:rPr>
                <w:rFonts w:ascii="Times New Roman" w:hAnsi="Times New Roman"/>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антитеррористической защищенности населения;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и ограничение их доступности;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оптимизация функционирования системы противодействия коррупционным проявлениям.</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Целевые индикаторы и показатели</w:t>
            </w:r>
            <w:r w:rsidR="00F34014" w:rsidRPr="0097000F">
              <w:rPr>
                <w:rFonts w:ascii="Times New Roman" w:hAnsi="Times New Roman"/>
                <w:sz w:val="24"/>
                <w:szCs w:val="24"/>
                <w:lang w:val="ru-RU"/>
              </w:rPr>
              <w:t xml:space="preserve"> программы </w:t>
            </w:r>
            <w:r w:rsidR="003A4496" w:rsidRPr="0097000F">
              <w:rPr>
                <w:rFonts w:ascii="Times New Roman" w:hAnsi="Times New Roman"/>
                <w:sz w:val="24"/>
                <w:szCs w:val="24"/>
                <w:lang w:val="ru-RU"/>
              </w:rPr>
              <w:t>Индустриального сельского</w:t>
            </w:r>
            <w:r w:rsidRPr="0097000F">
              <w:rPr>
                <w:rFonts w:ascii="Times New Roman" w:hAnsi="Times New Roman"/>
                <w:sz w:val="24"/>
                <w:szCs w:val="24"/>
                <w:lang w:val="ru-RU"/>
              </w:rPr>
              <w:t xml:space="preserve"> поселения </w:t>
            </w:r>
          </w:p>
          <w:p w:rsidR="00FC1FA3" w:rsidRPr="0097000F" w:rsidRDefault="00FC1FA3" w:rsidP="00B4257F">
            <w:pPr>
              <w:pStyle w:val="afa"/>
              <w:rPr>
                <w:rFonts w:ascii="Times New Roman" w:hAnsi="Times New Roman"/>
                <w:sz w:val="24"/>
                <w:szCs w:val="24"/>
                <w:lang w:val="ru-RU"/>
              </w:rPr>
            </w:pP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доля граждан, опрошенных в ходе мониторинга общественного мнения, которые лично сталкивались за последний год с проявлениями коррупции </w:t>
            </w:r>
            <w:r w:rsidR="00F34014" w:rsidRPr="00E36CA4">
              <w:rPr>
                <w:rFonts w:ascii="Times New Roman" w:hAnsi="Times New Roman"/>
                <w:color w:val="000000"/>
                <w:sz w:val="24"/>
                <w:szCs w:val="24"/>
                <w:lang w:val="ru-RU"/>
              </w:rPr>
              <w:t xml:space="preserve">в </w:t>
            </w:r>
            <w:r w:rsidR="003A4496" w:rsidRPr="00E36CA4">
              <w:rPr>
                <w:rFonts w:ascii="Times New Roman" w:hAnsi="Times New Roman"/>
                <w:color w:val="000000"/>
                <w:sz w:val="24"/>
                <w:szCs w:val="24"/>
                <w:lang w:val="ru-RU"/>
              </w:rPr>
              <w:t>Индустриальном</w:t>
            </w:r>
            <w:r w:rsidR="006D60DA" w:rsidRPr="00E36CA4">
              <w:rPr>
                <w:rFonts w:ascii="Times New Roman" w:hAnsi="Times New Roman"/>
                <w:color w:val="000000"/>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доля граждан, опрошенных в ходе мониторинга общественного мнения, которые лично сталкивались с конфликтами на межнациональной </w:t>
            </w:r>
            <w:r w:rsidR="003A4496" w:rsidRPr="0097000F">
              <w:rPr>
                <w:rFonts w:ascii="Times New Roman" w:hAnsi="Times New Roman"/>
                <w:sz w:val="24"/>
                <w:szCs w:val="24"/>
                <w:lang w:val="ru-RU"/>
              </w:rPr>
              <w:t>почве;</w:t>
            </w:r>
          </w:p>
          <w:p w:rsidR="00FC1FA3" w:rsidRPr="0097000F" w:rsidRDefault="00FC1FA3" w:rsidP="00B4257F">
            <w:pPr>
              <w:pStyle w:val="afa"/>
              <w:rPr>
                <w:rFonts w:ascii="Times New Roman" w:hAnsi="Times New Roman"/>
                <w:sz w:val="24"/>
                <w:szCs w:val="24"/>
                <w:lang w:val="ru-RU"/>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w:t>
            </w:r>
            <w:r w:rsidR="00F34014" w:rsidRPr="0097000F">
              <w:rPr>
                <w:rFonts w:ascii="Times New Roman" w:hAnsi="Times New Roman"/>
                <w:sz w:val="24"/>
                <w:szCs w:val="24"/>
                <w:lang w:val="ru-RU"/>
              </w:rPr>
              <w:t xml:space="preserve">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реализу</w:t>
            </w:r>
            <w:r w:rsidR="007304B2" w:rsidRPr="0097000F">
              <w:rPr>
                <w:rFonts w:ascii="Times New Roman" w:hAnsi="Times New Roman"/>
                <w:sz w:val="24"/>
                <w:szCs w:val="24"/>
                <w:lang w:val="ru-RU"/>
              </w:rPr>
              <w:t>ется без выделения этапов в 2019</w:t>
            </w:r>
            <w:r w:rsidR="006D60DA" w:rsidRPr="0097000F">
              <w:rPr>
                <w:rFonts w:ascii="Times New Roman" w:hAnsi="Times New Roman"/>
                <w:sz w:val="24"/>
                <w:szCs w:val="24"/>
                <w:lang w:val="ru-RU"/>
              </w:rPr>
              <w:t xml:space="preserve"> – 2030</w:t>
            </w:r>
            <w:r w:rsidRPr="0097000F">
              <w:rPr>
                <w:rFonts w:ascii="Times New Roman" w:hAnsi="Times New Roman"/>
                <w:sz w:val="24"/>
                <w:szCs w:val="24"/>
                <w:lang w:val="ru-RU"/>
              </w:rPr>
              <w:t xml:space="preserve"> годах.</w:t>
            </w: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Объемы бюджетных ассигновани</w:t>
            </w:r>
            <w:r w:rsidR="00F34014" w:rsidRPr="0097000F">
              <w:rPr>
                <w:rFonts w:ascii="Times New Roman" w:hAnsi="Times New Roman"/>
                <w:sz w:val="24"/>
                <w:szCs w:val="24"/>
                <w:lang w:val="ru-RU"/>
              </w:rPr>
              <w:t xml:space="preserve">й программы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w:t>
            </w:r>
            <w:r w:rsidR="007304B2" w:rsidRPr="00E36CA4">
              <w:rPr>
                <w:rFonts w:ascii="Times New Roman" w:hAnsi="Times New Roman"/>
                <w:sz w:val="24"/>
                <w:szCs w:val="24"/>
                <w:lang w:val="ru-RU"/>
              </w:rPr>
              <w:t xml:space="preserve"> </w:t>
            </w:r>
            <w:r w:rsidR="003A4496" w:rsidRPr="00E36CA4">
              <w:rPr>
                <w:rFonts w:ascii="Times New Roman" w:hAnsi="Times New Roman"/>
                <w:sz w:val="24"/>
                <w:szCs w:val="24"/>
                <w:lang w:val="ru-RU"/>
              </w:rPr>
              <w:t>муниципальной программы</w:t>
            </w:r>
            <w:r w:rsidR="007304B2" w:rsidRPr="00E36CA4">
              <w:rPr>
                <w:rFonts w:ascii="Times New Roman" w:hAnsi="Times New Roman"/>
                <w:sz w:val="24"/>
                <w:szCs w:val="24"/>
                <w:lang w:val="ru-RU"/>
              </w:rPr>
              <w:t xml:space="preserve"> с 2019</w:t>
            </w:r>
            <w:r w:rsidR="006D60DA" w:rsidRPr="00E36CA4">
              <w:rPr>
                <w:rFonts w:ascii="Times New Roman" w:hAnsi="Times New Roman"/>
                <w:sz w:val="24"/>
                <w:szCs w:val="24"/>
                <w:lang w:val="ru-RU"/>
              </w:rPr>
              <w:t xml:space="preserve"> по 2030</w:t>
            </w:r>
            <w:r w:rsidRPr="00E36CA4">
              <w:rPr>
                <w:rFonts w:ascii="Times New Roman" w:hAnsi="Times New Roman"/>
                <w:sz w:val="24"/>
                <w:szCs w:val="24"/>
                <w:lang w:val="ru-RU"/>
              </w:rPr>
              <w:t xml:space="preserve"> годы </w:t>
            </w:r>
            <w:r w:rsidR="003A4496" w:rsidRPr="00E36CA4">
              <w:rPr>
                <w:rFonts w:ascii="Times New Roman" w:hAnsi="Times New Roman"/>
                <w:sz w:val="24"/>
                <w:szCs w:val="24"/>
                <w:lang w:val="ru-RU"/>
              </w:rPr>
              <w:t xml:space="preserve">составляет </w:t>
            </w:r>
            <w:r w:rsidR="00423B3D">
              <w:rPr>
                <w:rFonts w:ascii="Times New Roman" w:hAnsi="Times New Roman"/>
                <w:sz w:val="24"/>
                <w:szCs w:val="24"/>
                <w:lang w:val="ru-RU"/>
              </w:rPr>
              <w:t>2</w:t>
            </w:r>
            <w:r w:rsidR="00990A28">
              <w:rPr>
                <w:rFonts w:ascii="Times New Roman" w:hAnsi="Times New Roman"/>
                <w:sz w:val="24"/>
                <w:szCs w:val="24"/>
                <w:lang w:val="ru-RU"/>
              </w:rPr>
              <w:t>94</w:t>
            </w:r>
            <w:r w:rsidR="005A2977">
              <w:rPr>
                <w:rFonts w:ascii="Times New Roman" w:hAnsi="Times New Roman"/>
                <w:sz w:val="24"/>
                <w:szCs w:val="24"/>
                <w:lang w:val="ru-RU"/>
              </w:rPr>
              <w:t>,</w:t>
            </w:r>
            <w:r w:rsidR="00990A28">
              <w:rPr>
                <w:rFonts w:ascii="Times New Roman" w:hAnsi="Times New Roman"/>
                <w:sz w:val="24"/>
                <w:szCs w:val="24"/>
                <w:lang w:val="ru-RU"/>
              </w:rPr>
              <w:t>6</w:t>
            </w:r>
            <w:r w:rsidR="00933A74">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сред</w:t>
            </w:r>
            <w:r w:rsidR="00DF4165" w:rsidRPr="0097000F">
              <w:rPr>
                <w:rFonts w:ascii="Times New Roman" w:hAnsi="Times New Roman"/>
                <w:sz w:val="24"/>
                <w:szCs w:val="24"/>
                <w:lang w:val="ru-RU"/>
              </w:rPr>
              <w:t xml:space="preserve">ства федерального бюджета –  0 </w:t>
            </w:r>
            <w:r w:rsidRPr="0097000F">
              <w:rPr>
                <w:rFonts w:ascii="Times New Roman" w:hAnsi="Times New Roman"/>
                <w:sz w:val="24"/>
                <w:szCs w:val="24"/>
                <w:lang w:val="ru-RU"/>
              </w:rPr>
              <w:t>тыс. рублей;</w:t>
            </w:r>
          </w:p>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6"/>
                <w:sz w:val="24"/>
                <w:szCs w:val="24"/>
                <w:lang w:val="ru-RU"/>
              </w:rPr>
              <w:t>средства бюджетов муниципальных образований</w:t>
            </w:r>
            <w:r w:rsidRPr="00E36CA4">
              <w:rPr>
                <w:rFonts w:ascii="Times New Roman" w:hAnsi="Times New Roman"/>
                <w:spacing w:val="-8"/>
                <w:sz w:val="24"/>
                <w:szCs w:val="24"/>
                <w:lang w:val="ru-RU"/>
              </w:rPr>
              <w:t xml:space="preserve"> – </w:t>
            </w:r>
            <w:r w:rsidRPr="00E36CA4">
              <w:rPr>
                <w:rFonts w:ascii="Times New Roman" w:hAnsi="Times New Roman"/>
                <w:spacing w:val="-8"/>
                <w:sz w:val="24"/>
                <w:szCs w:val="24"/>
                <w:lang w:val="ru-RU"/>
              </w:rPr>
              <w:br/>
            </w:r>
            <w:r w:rsidR="006D60DA" w:rsidRPr="00E36CA4">
              <w:rPr>
                <w:rFonts w:ascii="Times New Roman" w:hAnsi="Times New Roman"/>
                <w:spacing w:val="-8"/>
                <w:sz w:val="24"/>
                <w:szCs w:val="24"/>
                <w:lang w:val="ru-RU"/>
              </w:rPr>
              <w:t xml:space="preserve">  </w:t>
            </w:r>
            <w:r w:rsidR="005A2977">
              <w:rPr>
                <w:rFonts w:ascii="Times New Roman" w:hAnsi="Times New Roman"/>
                <w:spacing w:val="-8"/>
                <w:sz w:val="24"/>
                <w:szCs w:val="24"/>
                <w:lang w:val="ru-RU"/>
              </w:rPr>
              <w:t>2</w:t>
            </w:r>
            <w:r w:rsidR="00990A28">
              <w:rPr>
                <w:rFonts w:ascii="Times New Roman" w:hAnsi="Times New Roman"/>
                <w:spacing w:val="-8"/>
                <w:sz w:val="24"/>
                <w:szCs w:val="24"/>
                <w:lang w:val="ru-RU"/>
              </w:rPr>
              <w:t>94</w:t>
            </w:r>
            <w:r w:rsidR="005A2977">
              <w:rPr>
                <w:rFonts w:ascii="Times New Roman" w:hAnsi="Times New Roman"/>
                <w:spacing w:val="-8"/>
                <w:sz w:val="24"/>
                <w:szCs w:val="24"/>
                <w:lang w:val="ru-RU"/>
              </w:rPr>
              <w:t>,</w:t>
            </w:r>
            <w:r w:rsidR="00990A28">
              <w:rPr>
                <w:rFonts w:ascii="Times New Roman" w:hAnsi="Times New Roman"/>
                <w:spacing w:val="-8"/>
                <w:sz w:val="24"/>
                <w:szCs w:val="24"/>
                <w:lang w:val="ru-RU"/>
              </w:rPr>
              <w:t>6</w:t>
            </w:r>
            <w:r w:rsidR="006D60DA" w:rsidRPr="00E36CA4">
              <w:rPr>
                <w:rFonts w:ascii="Times New Roman" w:hAnsi="Times New Roman"/>
                <w:spacing w:val="-8"/>
                <w:sz w:val="24"/>
                <w:szCs w:val="24"/>
                <w:lang w:val="ru-RU"/>
              </w:rPr>
              <w:t xml:space="preserve">   </w:t>
            </w:r>
            <w:r w:rsidR="00DF4165" w:rsidRPr="00E36CA4">
              <w:rPr>
                <w:rFonts w:ascii="Times New Roman" w:hAnsi="Times New Roman"/>
                <w:spacing w:val="-8"/>
                <w:sz w:val="24"/>
                <w:szCs w:val="24"/>
                <w:lang w:val="ru-RU"/>
              </w:rPr>
              <w:t xml:space="preserve"> </w:t>
            </w:r>
            <w:r w:rsidRPr="00E36CA4">
              <w:rPr>
                <w:rFonts w:ascii="Times New Roman" w:hAnsi="Times New Roman"/>
                <w:sz w:val="24"/>
                <w:szCs w:val="24"/>
                <w:lang w:val="ru-RU"/>
              </w:rPr>
              <w:t>тыс. рублей;</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по годам реализации:</w:t>
            </w:r>
          </w:p>
          <w:p w:rsidR="00FC1FA3" w:rsidRPr="00E36CA4" w:rsidRDefault="006D60DA" w:rsidP="00B4257F">
            <w:pPr>
              <w:pStyle w:val="afa"/>
              <w:rPr>
                <w:rFonts w:ascii="Times New Roman" w:hAnsi="Times New Roman"/>
                <w:sz w:val="24"/>
                <w:szCs w:val="24"/>
                <w:lang w:val="ru-RU"/>
              </w:rPr>
            </w:pPr>
            <w:bookmarkStart w:id="0" w:name="OLE_LINK1"/>
            <w:r w:rsidRPr="00E36CA4">
              <w:rPr>
                <w:rFonts w:ascii="Times New Roman" w:hAnsi="Times New Roman"/>
                <w:sz w:val="24"/>
                <w:szCs w:val="24"/>
                <w:lang w:val="ru-RU"/>
              </w:rPr>
              <w:t>2019</w:t>
            </w:r>
            <w:r w:rsidR="00FC1FA3" w:rsidRPr="00E36CA4">
              <w:rPr>
                <w:rFonts w:ascii="Times New Roman" w:hAnsi="Times New Roman"/>
                <w:sz w:val="24"/>
                <w:szCs w:val="24"/>
                <w:lang w:val="ru-RU"/>
              </w:rPr>
              <w:t xml:space="preserve"> год – </w:t>
            </w:r>
            <w:r w:rsidR="00676071" w:rsidRPr="00E36CA4">
              <w:rPr>
                <w:rFonts w:ascii="Times New Roman" w:hAnsi="Times New Roman"/>
                <w:sz w:val="24"/>
                <w:szCs w:val="24"/>
                <w:lang w:val="ru-RU"/>
              </w:rPr>
              <w:t>9</w:t>
            </w:r>
            <w:r w:rsidR="003A4496" w:rsidRPr="00E36CA4">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w:t>
            </w:r>
            <w:r w:rsidR="00FC1FA3" w:rsidRPr="00E36CA4">
              <w:rPr>
                <w:rFonts w:ascii="Times New Roman" w:hAnsi="Times New Roman"/>
                <w:sz w:val="24"/>
                <w:szCs w:val="24"/>
                <w:lang w:val="ru-RU"/>
              </w:rPr>
              <w:t>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2020</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2021</w:t>
            </w:r>
            <w:r w:rsidR="00FC1FA3" w:rsidRPr="00E36CA4">
              <w:rPr>
                <w:rFonts w:ascii="Times New Roman" w:hAnsi="Times New Roman"/>
                <w:sz w:val="24"/>
                <w:szCs w:val="24"/>
                <w:lang w:val="ru-RU"/>
              </w:rPr>
              <w:t xml:space="preserve"> год –  </w:t>
            </w:r>
            <w:r w:rsidR="003A4496" w:rsidRPr="00E36CA4">
              <w:rPr>
                <w:rFonts w:ascii="Times New Roman" w:hAnsi="Times New Roman"/>
                <w:sz w:val="24"/>
                <w:szCs w:val="24"/>
                <w:lang w:val="ru-RU"/>
              </w:rPr>
              <w:t>2</w:t>
            </w:r>
            <w:r w:rsidR="00F34014" w:rsidRPr="00E36CA4">
              <w:rPr>
                <w:rFonts w:ascii="Times New Roman" w:hAnsi="Times New Roman"/>
                <w:sz w:val="24"/>
                <w:szCs w:val="24"/>
                <w:lang w:val="ru-RU"/>
              </w:rPr>
              <w:t>1,0</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2022</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52,9</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2023</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5</w:t>
            </w:r>
            <w:r w:rsidR="005A2977">
              <w:rPr>
                <w:rFonts w:ascii="Times New Roman" w:hAnsi="Times New Roman"/>
                <w:sz w:val="24"/>
                <w:szCs w:val="24"/>
                <w:lang w:val="ru-RU"/>
              </w:rPr>
              <w:t>0</w:t>
            </w:r>
            <w:r w:rsidR="00F34014" w:rsidRPr="00E36CA4">
              <w:rPr>
                <w:rFonts w:ascii="Times New Roman" w:hAnsi="Times New Roman"/>
                <w:sz w:val="24"/>
                <w:szCs w:val="24"/>
                <w:lang w:val="ru-RU"/>
              </w:rPr>
              <w:t>,</w:t>
            </w:r>
            <w:r w:rsidR="005A2977">
              <w:rPr>
                <w:rFonts w:ascii="Times New Roman" w:hAnsi="Times New Roman"/>
                <w:sz w:val="24"/>
                <w:szCs w:val="24"/>
                <w:lang w:val="ru-RU"/>
              </w:rPr>
              <w:t>5</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highlight w:val="red"/>
                <w:lang w:val="ru-RU"/>
              </w:rPr>
            </w:pPr>
            <w:r w:rsidRPr="00E36CA4">
              <w:rPr>
                <w:rFonts w:ascii="Times New Roman" w:hAnsi="Times New Roman"/>
                <w:sz w:val="24"/>
                <w:szCs w:val="24"/>
                <w:lang w:val="ru-RU"/>
              </w:rPr>
              <w:t>2024</w:t>
            </w:r>
            <w:r w:rsidR="00FC1FA3" w:rsidRPr="00E36CA4">
              <w:rPr>
                <w:rFonts w:ascii="Times New Roman" w:hAnsi="Times New Roman"/>
                <w:sz w:val="24"/>
                <w:szCs w:val="24"/>
                <w:lang w:val="ru-RU"/>
              </w:rPr>
              <w:t xml:space="preserve"> год –  </w:t>
            </w:r>
            <w:r w:rsidR="00990A28">
              <w:rPr>
                <w:rFonts w:ascii="Times New Roman" w:hAnsi="Times New Roman"/>
                <w:sz w:val="24"/>
                <w:szCs w:val="24"/>
                <w:lang w:val="ru-RU"/>
              </w:rPr>
              <w:t>59,2</w:t>
            </w:r>
            <w:r w:rsidR="00991904" w:rsidRPr="00E36CA4">
              <w:rPr>
                <w:rFonts w:ascii="Times New Roman" w:hAnsi="Times New Roman"/>
                <w:sz w:val="24"/>
                <w:szCs w:val="24"/>
                <w:lang w:val="ru-RU"/>
              </w:rPr>
              <w:t xml:space="preserve"> тыс. рублей;</w:t>
            </w:r>
          </w:p>
          <w:p w:rsidR="00FC1FA3" w:rsidRPr="00E36CA4" w:rsidRDefault="006D60DA" w:rsidP="00B4257F">
            <w:pPr>
              <w:pStyle w:val="afa"/>
              <w:rPr>
                <w:rFonts w:ascii="Times New Roman" w:hAnsi="Times New Roman"/>
                <w:sz w:val="24"/>
                <w:szCs w:val="24"/>
                <w:lang w:val="ru-RU"/>
              </w:rPr>
            </w:pPr>
            <w:r w:rsidRPr="00E36CA4">
              <w:rPr>
                <w:rFonts w:ascii="Times New Roman" w:hAnsi="Times New Roman"/>
                <w:sz w:val="24"/>
                <w:szCs w:val="24"/>
                <w:lang w:val="ru-RU"/>
              </w:rPr>
              <w:t>2025</w:t>
            </w:r>
            <w:r w:rsidR="00FC1FA3" w:rsidRPr="00E36CA4">
              <w:rPr>
                <w:rFonts w:ascii="Times New Roman" w:hAnsi="Times New Roman"/>
                <w:sz w:val="24"/>
                <w:szCs w:val="24"/>
                <w:lang w:val="ru-RU"/>
              </w:rPr>
              <w:t xml:space="preserve"> год –  </w:t>
            </w:r>
            <w:r w:rsidR="00423B3D">
              <w:rPr>
                <w:rFonts w:ascii="Times New Roman" w:hAnsi="Times New Roman"/>
                <w:sz w:val="24"/>
                <w:szCs w:val="24"/>
                <w:lang w:val="ru-RU"/>
              </w:rPr>
              <w:t>0</w:t>
            </w:r>
            <w:r w:rsidR="00F34014" w:rsidRPr="00E36CA4">
              <w:rPr>
                <w:rFonts w:ascii="Times New Roman" w:hAnsi="Times New Roman"/>
                <w:sz w:val="24"/>
                <w:szCs w:val="24"/>
                <w:lang w:val="ru-RU"/>
              </w:rPr>
              <w:t>,0</w:t>
            </w:r>
            <w:r w:rsidR="00991904"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2028 </w:t>
            </w:r>
            <w:r w:rsidR="00423B3D">
              <w:rPr>
                <w:rFonts w:ascii="Times New Roman" w:hAnsi="Times New Roman"/>
                <w:sz w:val="24"/>
                <w:szCs w:val="24"/>
                <w:lang w:val="ru-RU"/>
              </w:rPr>
              <w:t>год  -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 </w:t>
            </w:r>
            <w:r w:rsidR="00423B3D">
              <w:rPr>
                <w:rFonts w:ascii="Times New Roman" w:hAnsi="Times New Roman"/>
                <w:sz w:val="24"/>
                <w:szCs w:val="24"/>
                <w:lang w:val="ru-RU"/>
              </w:rPr>
              <w:t xml:space="preserve"> 0</w:t>
            </w:r>
            <w:r w:rsidRPr="00E36CA4">
              <w:rPr>
                <w:rFonts w:ascii="Times New Roman" w:hAnsi="Times New Roman"/>
                <w:sz w:val="24"/>
                <w:szCs w:val="24"/>
                <w:lang w:val="ru-RU"/>
              </w:rPr>
              <w:t>,0</w:t>
            </w:r>
            <w:r w:rsidR="006D60DA"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6D60DA" w:rsidRPr="00E36CA4" w:rsidRDefault="00F34014" w:rsidP="00B4257F">
            <w:pPr>
              <w:pStyle w:val="afa"/>
              <w:rPr>
                <w:rFonts w:ascii="Times New Roman" w:hAnsi="Times New Roman"/>
                <w:sz w:val="24"/>
                <w:szCs w:val="24"/>
              </w:rPr>
            </w:pPr>
            <w:r w:rsidRPr="00E36CA4">
              <w:rPr>
                <w:rFonts w:ascii="Times New Roman" w:hAnsi="Times New Roman"/>
                <w:sz w:val="24"/>
                <w:szCs w:val="24"/>
              </w:rPr>
              <w:t>2030 год</w:t>
            </w:r>
            <w:r w:rsidR="003A4496" w:rsidRPr="00E36CA4">
              <w:rPr>
                <w:rFonts w:ascii="Times New Roman" w:hAnsi="Times New Roman"/>
                <w:sz w:val="24"/>
                <w:szCs w:val="24"/>
                <w:lang w:val="ru-RU"/>
              </w:rPr>
              <w:t xml:space="preserve">  </w:t>
            </w:r>
            <w:r w:rsidRPr="00E36CA4">
              <w:rPr>
                <w:rFonts w:ascii="Times New Roman" w:hAnsi="Times New Roman"/>
                <w:sz w:val="24"/>
                <w:szCs w:val="24"/>
              </w:rPr>
              <w:t xml:space="preserve">- </w:t>
            </w:r>
            <w:r w:rsidR="003A4496" w:rsidRPr="00E36CA4">
              <w:rPr>
                <w:rFonts w:ascii="Times New Roman" w:hAnsi="Times New Roman"/>
                <w:sz w:val="24"/>
                <w:szCs w:val="24"/>
                <w:lang w:val="ru-RU"/>
              </w:rPr>
              <w:t xml:space="preserve"> </w:t>
            </w:r>
            <w:r w:rsidR="00423B3D">
              <w:rPr>
                <w:rFonts w:ascii="Times New Roman" w:hAnsi="Times New Roman"/>
                <w:sz w:val="24"/>
                <w:szCs w:val="24"/>
                <w:lang w:val="ru-RU"/>
              </w:rPr>
              <w:t>0</w:t>
            </w:r>
            <w:r w:rsidRPr="00E36CA4">
              <w:rPr>
                <w:rFonts w:ascii="Times New Roman" w:hAnsi="Times New Roman"/>
                <w:sz w:val="24"/>
                <w:szCs w:val="24"/>
              </w:rPr>
              <w:t>,0</w:t>
            </w:r>
            <w:r w:rsidR="006D60DA" w:rsidRPr="00E36CA4">
              <w:rPr>
                <w:rFonts w:ascii="Times New Roman" w:hAnsi="Times New Roman"/>
                <w:sz w:val="24"/>
                <w:szCs w:val="24"/>
              </w:rPr>
              <w:t xml:space="preserve"> тыс. </w:t>
            </w:r>
            <w:r w:rsidR="003A4496" w:rsidRPr="00E36CA4">
              <w:rPr>
                <w:rFonts w:ascii="Times New Roman" w:hAnsi="Times New Roman"/>
                <w:sz w:val="24"/>
                <w:szCs w:val="24"/>
              </w:rPr>
              <w:t>рублей;</w:t>
            </w:r>
          </w:p>
          <w:bookmarkEnd w:id="0"/>
          <w:p w:rsidR="00FC1FA3" w:rsidRPr="00E36CA4" w:rsidRDefault="00FC1FA3" w:rsidP="00B4257F">
            <w:pPr>
              <w:pStyle w:val="afa"/>
              <w:rPr>
                <w:rFonts w:ascii="Times New Roman" w:hAnsi="Times New Roman"/>
                <w:sz w:val="24"/>
                <w:szCs w:val="24"/>
                <w:highlight w:val="red"/>
              </w:rPr>
            </w:pPr>
          </w:p>
        </w:tc>
      </w:tr>
      <w:tr w:rsidR="00FC1FA3" w:rsidRPr="00E36CA4">
        <w:tc>
          <w:tcPr>
            <w:tcW w:w="3037"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результаты реализации</w:t>
            </w:r>
          </w:p>
          <w:p w:rsidR="00FC1FA3" w:rsidRPr="0097000F" w:rsidRDefault="00F34014"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программы </w:t>
            </w:r>
            <w:r w:rsidR="00B4257F" w:rsidRPr="0097000F">
              <w:rPr>
                <w:rFonts w:ascii="Times New Roman" w:hAnsi="Times New Roman"/>
                <w:sz w:val="24"/>
                <w:szCs w:val="24"/>
                <w:lang w:val="ru-RU"/>
              </w:rPr>
              <w:t>Индустриального</w:t>
            </w:r>
            <w:r w:rsidR="00FC1FA3" w:rsidRPr="0097000F">
              <w:rPr>
                <w:rFonts w:ascii="Times New Roman" w:hAnsi="Times New Roman"/>
                <w:sz w:val="24"/>
                <w:szCs w:val="24"/>
                <w:lang w:val="ru-RU"/>
              </w:rPr>
              <w:t xml:space="preserve">  сельского поселения </w:t>
            </w:r>
          </w:p>
        </w:tc>
        <w:tc>
          <w:tcPr>
            <w:tcW w:w="408" w:type="dxa"/>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126" w:type="dxa"/>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в резул</w:t>
            </w:r>
            <w:r w:rsidR="00A73614" w:rsidRPr="0097000F">
              <w:rPr>
                <w:rFonts w:ascii="Times New Roman" w:hAnsi="Times New Roman"/>
                <w:sz w:val="24"/>
                <w:szCs w:val="24"/>
                <w:lang w:val="ru-RU"/>
              </w:rPr>
              <w:t>ьтате реализации Программы к 203</w:t>
            </w:r>
            <w:r w:rsidRPr="0097000F">
              <w:rPr>
                <w:rFonts w:ascii="Times New Roman" w:hAnsi="Times New Roman"/>
                <w:sz w:val="24"/>
                <w:szCs w:val="24"/>
                <w:lang w:val="ru-RU"/>
              </w:rPr>
              <w:t>0 году предполагается:</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подавляющего большинства учреждений социальной сферы системами технической защиты объектов;</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количества граждан лично сталкивавшихся за последний год с проявлениями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недопущение распространения незаконного потребления наркотиков;</w:t>
            </w:r>
          </w:p>
          <w:p w:rsidR="00FC1FA3" w:rsidRPr="0097000F" w:rsidRDefault="00FC1FA3" w:rsidP="00B4257F">
            <w:pPr>
              <w:pStyle w:val="afa"/>
              <w:rPr>
                <w:rFonts w:ascii="Times New Roman" w:hAnsi="Times New Roman"/>
                <w:spacing w:val="-6"/>
                <w:sz w:val="24"/>
                <w:szCs w:val="24"/>
                <w:lang w:val="ru-RU"/>
              </w:rPr>
            </w:pPr>
            <w:r w:rsidRPr="0097000F">
              <w:rPr>
                <w:rFonts w:ascii="Times New Roman" w:hAnsi="Times New Roman"/>
                <w:spacing w:val="-6"/>
                <w:sz w:val="24"/>
                <w:szCs w:val="24"/>
                <w:lang w:val="ru-RU"/>
              </w:rPr>
              <w:t>увеличение количества больных наркоманией, прошедших лечение и реабилитацию, длительность ремиссии, у которых составляет не менее 2 лет;</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увеличение количества населения, систематически занимающегося физической культурой и спортом;</w:t>
            </w:r>
          </w:p>
          <w:p w:rsidR="00FC1FA3" w:rsidRPr="0097000F" w:rsidRDefault="00FC1FA3" w:rsidP="00B4257F">
            <w:pPr>
              <w:pStyle w:val="afa"/>
              <w:rPr>
                <w:rFonts w:ascii="Times New Roman" w:hAnsi="Times New Roman"/>
                <w:color w:val="FF0000"/>
                <w:sz w:val="24"/>
                <w:szCs w:val="24"/>
                <w:lang w:val="ru-RU"/>
              </w:rPr>
            </w:pPr>
            <w:r w:rsidRPr="0097000F">
              <w:rPr>
                <w:rFonts w:ascii="Times New Roman" w:hAnsi="Times New Roman"/>
                <w:sz w:val="24"/>
                <w:szCs w:val="24"/>
                <w:lang w:val="ru-RU"/>
              </w:rPr>
              <w:t>увеличение обучающихся и воспитанников, прошедших обучение по образовательным программам профилактической (антинаркоти</w:t>
            </w:r>
            <w:r w:rsidRPr="0097000F">
              <w:rPr>
                <w:rFonts w:ascii="Times New Roman" w:hAnsi="Times New Roman"/>
                <w:sz w:val="24"/>
                <w:szCs w:val="24"/>
                <w:lang w:val="ru-RU"/>
              </w:rPr>
              <w:softHyphen/>
              <w:t>ческой) направленности.</w:t>
            </w:r>
          </w:p>
        </w:tc>
      </w:tr>
    </w:tbl>
    <w:p w:rsidR="00592BEC" w:rsidRPr="0097000F" w:rsidRDefault="00FC1FA3" w:rsidP="00B4257F">
      <w:pPr>
        <w:pStyle w:val="afa"/>
        <w:rPr>
          <w:rFonts w:ascii="Times New Roman" w:hAnsi="Times New Roman"/>
          <w:sz w:val="24"/>
          <w:szCs w:val="24"/>
          <w:lang w:val="ru-RU"/>
        </w:rPr>
      </w:pPr>
      <w:r w:rsidRPr="0097000F">
        <w:rPr>
          <w:rFonts w:ascii="Times New Roman" w:hAnsi="Times New Roman"/>
          <w:bCs/>
          <w:sz w:val="24"/>
          <w:szCs w:val="24"/>
          <w:lang w:val="ru-RU"/>
        </w:rPr>
        <w:br w:type="textWrapping" w:clear="all"/>
      </w:r>
    </w:p>
    <w:p w:rsidR="008B6957" w:rsidRPr="0097000F" w:rsidRDefault="008B6957" w:rsidP="00B4257F">
      <w:pPr>
        <w:pStyle w:val="afa"/>
        <w:rPr>
          <w:rFonts w:ascii="Times New Roman" w:hAnsi="Times New Roman"/>
          <w:sz w:val="24"/>
          <w:szCs w:val="24"/>
          <w:lang w:val="ru-RU"/>
        </w:rPr>
      </w:pPr>
    </w:p>
    <w:p w:rsidR="00FC1FA3" w:rsidRPr="00E36CA4" w:rsidRDefault="00FC1FA3" w:rsidP="003A4496">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 xml:space="preserve">ПАСПОРТ </w:t>
      </w:r>
    </w:p>
    <w:p w:rsidR="00FC1FA3" w:rsidRPr="00E36CA4" w:rsidRDefault="00AC48EC" w:rsidP="00B4257F">
      <w:pPr>
        <w:pStyle w:val="afa"/>
        <w:rPr>
          <w:rFonts w:ascii="Times New Roman" w:hAnsi="Times New Roman"/>
          <w:sz w:val="24"/>
          <w:szCs w:val="24"/>
          <w:lang w:val="ru-RU"/>
        </w:rPr>
      </w:pPr>
      <w:r w:rsidRPr="00E36CA4">
        <w:rPr>
          <w:rFonts w:ascii="Times New Roman" w:hAnsi="Times New Roman"/>
          <w:sz w:val="24"/>
          <w:szCs w:val="24"/>
          <w:lang w:val="ru-RU"/>
        </w:rPr>
        <w:t>Подпрограммы 1.</w:t>
      </w:r>
      <w:r w:rsidR="00FC1FA3" w:rsidRPr="00E36CA4">
        <w:rPr>
          <w:rFonts w:ascii="Times New Roman" w:hAnsi="Times New Roman"/>
          <w:sz w:val="24"/>
          <w:szCs w:val="24"/>
          <w:lang w:val="ru-RU"/>
        </w:rPr>
        <w:t xml:space="preserve">«Противодействие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00FC1FA3" w:rsidRPr="00E36CA4">
        <w:rPr>
          <w:rFonts w:ascii="Times New Roman" w:hAnsi="Times New Roman"/>
          <w:sz w:val="24"/>
          <w:szCs w:val="24"/>
          <w:lang w:val="ru-RU"/>
        </w:rPr>
        <w:t xml:space="preserve"> сельском поселении» </w:t>
      </w:r>
    </w:p>
    <w:p w:rsidR="00FC1FA3" w:rsidRPr="00E36CA4" w:rsidRDefault="00FC1FA3" w:rsidP="00B4257F">
      <w:pPr>
        <w:pStyle w:val="afa"/>
        <w:rPr>
          <w:rFonts w:ascii="Times New Roman" w:hAnsi="Times New Roman"/>
          <w:sz w:val="24"/>
          <w:szCs w:val="24"/>
          <w:lang w:val="ru-RU"/>
        </w:rPr>
      </w:pPr>
    </w:p>
    <w:tbl>
      <w:tblPr>
        <w:tblW w:w="5000" w:type="pct"/>
        <w:tblLayout w:type="fixed"/>
        <w:tblLook w:val="01E0" w:firstRow="1" w:lastRow="1" w:firstColumn="1" w:lastColumn="1" w:noHBand="0" w:noVBand="0"/>
      </w:tblPr>
      <w:tblGrid>
        <w:gridCol w:w="3290"/>
        <w:gridCol w:w="361"/>
        <w:gridCol w:w="5758"/>
      </w:tblGrid>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w:t>
            </w:r>
            <w:r w:rsidR="00CF52C6" w:rsidRPr="00E36CA4">
              <w:rPr>
                <w:rFonts w:ascii="Times New Roman" w:hAnsi="Times New Roman"/>
                <w:sz w:val="24"/>
                <w:szCs w:val="24"/>
                <w:lang w:val="ru-RU"/>
              </w:rPr>
              <w:t>одпрограмма</w:t>
            </w:r>
            <w:r w:rsidRPr="00E36CA4">
              <w:rPr>
                <w:rFonts w:ascii="Times New Roman" w:hAnsi="Times New Roman"/>
                <w:sz w:val="24"/>
                <w:szCs w:val="24"/>
                <w:lang w:val="ru-RU"/>
              </w:rPr>
              <w:t xml:space="preserve"> «</w:t>
            </w:r>
            <w:r w:rsidRPr="00E36CA4">
              <w:rPr>
                <w:rFonts w:ascii="Times New Roman" w:hAnsi="Times New Roman"/>
                <w:spacing w:val="-10"/>
                <w:sz w:val="24"/>
                <w:szCs w:val="24"/>
                <w:lang w:val="ru-RU"/>
              </w:rPr>
              <w:t>Противодействие кор</w:t>
            </w:r>
            <w:r w:rsidR="008F0D60" w:rsidRPr="00E36CA4">
              <w:rPr>
                <w:rFonts w:ascii="Times New Roman" w:hAnsi="Times New Roman"/>
                <w:spacing w:val="-10"/>
                <w:sz w:val="24"/>
                <w:szCs w:val="24"/>
                <w:lang w:val="ru-RU"/>
              </w:rPr>
              <w:t xml:space="preserve">рупции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w:t>
            </w:r>
            <w:r w:rsidRPr="00E36CA4">
              <w:rPr>
                <w:rFonts w:ascii="Times New Roman" w:hAnsi="Times New Roman"/>
                <w:sz w:val="24"/>
                <w:szCs w:val="24"/>
                <w:lang w:val="ru-RU"/>
              </w:rPr>
              <w:t xml:space="preserve"> </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w:t>
            </w:r>
            <w:r w:rsidR="008F0D60"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Администрац</w:t>
            </w:r>
            <w:r w:rsidR="008F0D60" w:rsidRPr="00E36CA4">
              <w:rPr>
                <w:rFonts w:ascii="Times New Roman" w:hAnsi="Times New Roman"/>
                <w:sz w:val="24"/>
                <w:szCs w:val="24"/>
              </w:rPr>
              <w:t xml:space="preserve">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E36CA4" w:rsidRDefault="00FC1FA3" w:rsidP="00B4257F">
            <w:pPr>
              <w:pStyle w:val="afa"/>
              <w:rPr>
                <w:rFonts w:ascii="Times New Roman" w:hAnsi="Times New Roman"/>
                <w:sz w:val="24"/>
                <w:szCs w:val="24"/>
                <w:lang w:val="ru-RU"/>
              </w:rPr>
            </w:pPr>
            <w:r w:rsidRPr="00E36CA4">
              <w:rPr>
                <w:rFonts w:ascii="Times New Roman" w:hAnsi="Times New Roman"/>
                <w:spacing w:val="-2"/>
                <w:sz w:val="24"/>
                <w:szCs w:val="24"/>
                <w:lang w:val="ru-RU"/>
              </w:rPr>
              <w:t>осуществление мероприятий по противодействию</w:t>
            </w:r>
            <w:r w:rsidRPr="00E36CA4">
              <w:rPr>
                <w:rFonts w:ascii="Times New Roman" w:hAnsi="Times New Roman"/>
                <w:sz w:val="24"/>
                <w:szCs w:val="24"/>
                <w:lang w:val="ru-RU"/>
              </w:rPr>
              <w:t xml:space="preserve"> </w:t>
            </w:r>
            <w:r w:rsidR="008F0D60" w:rsidRPr="00E36CA4">
              <w:rPr>
                <w:rFonts w:ascii="Times New Roman" w:hAnsi="Times New Roman"/>
                <w:sz w:val="24"/>
                <w:szCs w:val="24"/>
                <w:lang w:val="ru-RU"/>
              </w:rPr>
              <w:t xml:space="preserve">коррупции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защиты прав и законных интере</w:t>
            </w:r>
            <w:r w:rsidR="008F0D60" w:rsidRPr="0097000F">
              <w:rPr>
                <w:rFonts w:ascii="Times New Roman" w:hAnsi="Times New Roman"/>
                <w:sz w:val="24"/>
                <w:szCs w:val="24"/>
                <w:lang w:val="ru-RU"/>
              </w:rPr>
              <w:t xml:space="preserve">сов жителей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_</w:t>
            </w:r>
          </w:p>
          <w:p w:rsidR="00FC1FA3" w:rsidRPr="00E36CA4" w:rsidRDefault="00FC1FA3" w:rsidP="00B4257F">
            <w:pPr>
              <w:pStyle w:val="afa"/>
              <w:rPr>
                <w:rFonts w:ascii="Times New Roman" w:hAnsi="Times New Roman"/>
                <w:sz w:val="24"/>
                <w:szCs w:val="24"/>
              </w:rPr>
            </w:pPr>
          </w:p>
        </w:tc>
        <w:tc>
          <w:tcPr>
            <w:tcW w:w="6285" w:type="dxa"/>
            <w:tcMar>
              <w:left w:w="28" w:type="dxa"/>
              <w:bottom w:w="85" w:type="dxa"/>
              <w:right w:w="28" w:type="dxa"/>
            </w:tcMar>
          </w:tcPr>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совершенствование правового регулирования в сфере противодействия коррупции на </w:t>
            </w:r>
            <w:r w:rsidR="008F0D60"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системы противодействия коррупции;</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организация антикоррупционного мониторинга, просвещения и пропаганды;</w:t>
            </w:r>
          </w:p>
          <w:p w:rsidR="00FC1FA3" w:rsidRPr="0097000F" w:rsidRDefault="00FC1FA3"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обеспечение прозрачности деятельности </w:t>
            </w:r>
            <w:r w:rsidRPr="0097000F">
              <w:rPr>
                <w:rFonts w:ascii="Times New Roman" w:hAnsi="Times New Roman"/>
                <w:spacing w:val="-4"/>
                <w:sz w:val="24"/>
                <w:szCs w:val="24"/>
                <w:lang w:val="ru-RU"/>
              </w:rPr>
              <w:t xml:space="preserve">органов местного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FC1FA3" w:rsidRPr="00E36CA4">
        <w:trPr>
          <w:trHeight w:val="20"/>
        </w:trPr>
        <w:tc>
          <w:tcPr>
            <w:tcW w:w="3588"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FC1FA3" w:rsidRPr="00E36CA4" w:rsidRDefault="00FC1FA3"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FC1FA3" w:rsidRPr="0097000F" w:rsidRDefault="00CF52C6" w:rsidP="00B4257F">
            <w:pPr>
              <w:pStyle w:val="afa"/>
              <w:rPr>
                <w:rFonts w:ascii="Times New Roman" w:hAnsi="Times New Roman"/>
                <w:sz w:val="24"/>
                <w:szCs w:val="24"/>
                <w:lang w:val="ru-RU"/>
              </w:rPr>
            </w:pPr>
            <w:r w:rsidRPr="0097000F">
              <w:rPr>
                <w:rFonts w:ascii="Times New Roman" w:hAnsi="Times New Roman"/>
                <w:sz w:val="24"/>
                <w:szCs w:val="24"/>
                <w:lang w:val="ru-RU"/>
              </w:rPr>
              <w:t>2019 – 2030</w:t>
            </w:r>
            <w:r w:rsidR="00FC1FA3" w:rsidRPr="0097000F">
              <w:rPr>
                <w:rFonts w:ascii="Times New Roman" w:hAnsi="Times New Roman"/>
                <w:sz w:val="24"/>
                <w:szCs w:val="24"/>
                <w:lang w:val="ru-RU"/>
              </w:rPr>
              <w:t xml:space="preserve"> годы </w:t>
            </w:r>
            <w:r w:rsidR="00854DC7" w:rsidRPr="0097000F">
              <w:rPr>
                <w:rFonts w:ascii="Times New Roman" w:hAnsi="Times New Roman"/>
                <w:sz w:val="24"/>
                <w:szCs w:val="24"/>
                <w:lang w:val="ru-RU"/>
              </w:rPr>
              <w:t>, этапы реализации подпрограммы не выделяются.</w:t>
            </w: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854DC7" w:rsidRPr="00E36CA4" w:rsidRDefault="00854DC7" w:rsidP="00B4257F">
            <w:pPr>
              <w:pStyle w:val="afa"/>
              <w:rPr>
                <w:rFonts w:ascii="Times New Roman" w:hAnsi="Times New Roman"/>
                <w:sz w:val="24"/>
                <w:szCs w:val="24"/>
              </w:rPr>
            </w:pPr>
          </w:p>
        </w:tc>
      </w:tr>
      <w:tr w:rsidR="00854DC7" w:rsidRPr="00E36CA4">
        <w:trPr>
          <w:trHeight w:val="20"/>
        </w:trPr>
        <w:tc>
          <w:tcPr>
            <w:tcW w:w="3588"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w:t>
            </w:r>
            <w:r w:rsidR="00BC1FA9" w:rsidRPr="00E36CA4">
              <w:rPr>
                <w:rFonts w:ascii="Times New Roman" w:hAnsi="Times New Roman"/>
                <w:sz w:val="24"/>
                <w:szCs w:val="24"/>
                <w:lang w:val="ru-RU"/>
              </w:rPr>
              <w:t xml:space="preserve">ъем финансирования подпрограммы </w:t>
            </w:r>
            <w:r w:rsidR="008F0D60" w:rsidRPr="00E36CA4">
              <w:rPr>
                <w:rFonts w:ascii="Times New Roman" w:hAnsi="Times New Roman"/>
                <w:sz w:val="24"/>
                <w:szCs w:val="24"/>
                <w:lang w:val="ru-RU"/>
              </w:rPr>
              <w:t xml:space="preserve">составляет   </w:t>
            </w:r>
            <w:r w:rsidR="004B42E9">
              <w:rPr>
                <w:rFonts w:ascii="Times New Roman" w:hAnsi="Times New Roman"/>
                <w:sz w:val="24"/>
                <w:szCs w:val="24"/>
                <w:lang w:val="ru-RU"/>
              </w:rPr>
              <w:t>23</w:t>
            </w:r>
            <w:r w:rsidR="00BF7504">
              <w:rPr>
                <w:rFonts w:ascii="Times New Roman" w:hAnsi="Times New Roman"/>
                <w:sz w:val="24"/>
                <w:szCs w:val="24"/>
                <w:lang w:val="ru-RU"/>
              </w:rPr>
              <w:t>8</w:t>
            </w:r>
            <w:r w:rsidR="004B42E9">
              <w:rPr>
                <w:rFonts w:ascii="Times New Roman" w:hAnsi="Times New Roman"/>
                <w:sz w:val="24"/>
                <w:szCs w:val="24"/>
                <w:lang w:val="ru-RU"/>
              </w:rPr>
              <w:t>,</w:t>
            </w:r>
            <w:r w:rsidR="00BF7504">
              <w:rPr>
                <w:rFonts w:ascii="Times New Roman" w:hAnsi="Times New Roman"/>
                <w:sz w:val="24"/>
                <w:szCs w:val="24"/>
                <w:lang w:val="ru-RU"/>
              </w:rPr>
              <w:t>6</w:t>
            </w:r>
            <w:r w:rsidR="00931CE6" w:rsidRPr="00E36CA4">
              <w:rPr>
                <w:rFonts w:ascii="Times New Roman" w:hAnsi="Times New Roman"/>
                <w:sz w:val="24"/>
                <w:szCs w:val="24"/>
                <w:lang w:val="ru-RU"/>
              </w:rPr>
              <w:t xml:space="preserve"> </w:t>
            </w:r>
            <w:r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3A4496" w:rsidRPr="00E36CA4">
              <w:rPr>
                <w:rFonts w:ascii="Times New Roman" w:hAnsi="Times New Roman"/>
                <w:sz w:val="24"/>
                <w:szCs w:val="24"/>
                <w:lang w:val="ru-RU"/>
              </w:rPr>
              <w:t>годам:</w:t>
            </w:r>
          </w:p>
          <w:p w:rsidR="00854DC7" w:rsidRPr="00E36CA4" w:rsidRDefault="00854DC7"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676071" w:rsidRPr="00E36CA4">
              <w:rPr>
                <w:rFonts w:ascii="Times New Roman" w:hAnsi="Times New Roman"/>
                <w:sz w:val="24"/>
                <w:szCs w:val="24"/>
                <w:lang w:val="ru-RU"/>
              </w:rPr>
              <w:t>6</w:t>
            </w:r>
            <w:r w:rsidR="003A4496" w:rsidRPr="00E36CA4">
              <w:rPr>
                <w:rFonts w:ascii="Times New Roman" w:hAnsi="Times New Roman"/>
                <w:sz w:val="24"/>
                <w:szCs w:val="24"/>
                <w:lang w:val="ru-RU"/>
              </w:rPr>
              <w:t>0</w:t>
            </w:r>
            <w:r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2020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2021 год -</w:t>
            </w:r>
            <w:r w:rsidR="003A4496" w:rsidRPr="00E36CA4">
              <w:rPr>
                <w:rFonts w:ascii="Times New Roman" w:hAnsi="Times New Roman"/>
                <w:sz w:val="24"/>
                <w:szCs w:val="24"/>
                <w:lang w:val="ru-RU"/>
              </w:rPr>
              <w:t xml:space="preserve">  10</w:t>
            </w:r>
            <w:r w:rsidR="00854DC7" w:rsidRPr="00E36CA4">
              <w:rPr>
                <w:rFonts w:ascii="Times New Roman" w:hAnsi="Times New Roman"/>
                <w:sz w:val="24"/>
                <w:szCs w:val="24"/>
                <w:lang w:val="ru-RU"/>
              </w:rPr>
              <w:t>,0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4D475C">
              <w:rPr>
                <w:rFonts w:ascii="Times New Roman" w:hAnsi="Times New Roman"/>
                <w:sz w:val="24"/>
                <w:szCs w:val="24"/>
                <w:lang w:val="ru-RU"/>
              </w:rPr>
              <w:t xml:space="preserve">  </w:t>
            </w:r>
            <w:r w:rsidR="0073791C">
              <w:rPr>
                <w:rFonts w:ascii="Times New Roman" w:hAnsi="Times New Roman"/>
                <w:sz w:val="24"/>
                <w:szCs w:val="24"/>
                <w:lang w:val="ru-RU"/>
              </w:rPr>
              <w:t xml:space="preserve">50,9 </w:t>
            </w:r>
            <w:r w:rsidR="00854DC7" w:rsidRPr="00E36CA4">
              <w:rPr>
                <w:rFonts w:ascii="Times New Roman" w:hAnsi="Times New Roman"/>
                <w:sz w:val="24"/>
                <w:szCs w:val="24"/>
                <w:lang w:val="ru-RU"/>
              </w:rPr>
              <w:t xml:space="preserve">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97000F">
              <w:rPr>
                <w:rFonts w:ascii="Times New Roman" w:hAnsi="Times New Roman"/>
                <w:sz w:val="24"/>
                <w:szCs w:val="24"/>
                <w:lang w:val="ru-RU"/>
              </w:rPr>
              <w:t>2023 год -</w:t>
            </w:r>
            <w:r w:rsidR="00206109">
              <w:rPr>
                <w:rFonts w:ascii="Times New Roman" w:hAnsi="Times New Roman"/>
                <w:sz w:val="24"/>
                <w:szCs w:val="24"/>
                <w:lang w:val="ru-RU"/>
              </w:rPr>
              <w:t xml:space="preserve">  </w:t>
            </w:r>
            <w:r w:rsidR="00BF7504">
              <w:rPr>
                <w:rFonts w:ascii="Times New Roman" w:hAnsi="Times New Roman"/>
                <w:sz w:val="24"/>
                <w:szCs w:val="24"/>
                <w:lang w:val="ru-RU"/>
              </w:rPr>
              <w:t>50,5</w:t>
            </w:r>
            <w:r w:rsidR="00854DC7" w:rsidRPr="0097000F">
              <w:rPr>
                <w:rFonts w:ascii="Times New Roman" w:hAnsi="Times New Roman"/>
                <w:sz w:val="24"/>
                <w:szCs w:val="24"/>
                <w:lang w:val="ru-RU"/>
              </w:rPr>
              <w:t xml:space="preserve"> тыс. </w:t>
            </w:r>
            <w:r w:rsidR="003A4496" w:rsidRPr="0097000F">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73791C">
              <w:rPr>
                <w:rFonts w:ascii="Times New Roman" w:hAnsi="Times New Roman"/>
                <w:sz w:val="24"/>
                <w:szCs w:val="24"/>
                <w:lang w:val="ru-RU"/>
              </w:rPr>
              <w:t xml:space="preserve">  </w:t>
            </w:r>
            <w:r w:rsidR="004B42E9">
              <w:rPr>
                <w:rFonts w:ascii="Times New Roman" w:hAnsi="Times New Roman"/>
                <w:sz w:val="24"/>
                <w:szCs w:val="24"/>
              </w:rPr>
              <w:t>57</w:t>
            </w:r>
            <w:r w:rsidR="004B42E9">
              <w:rPr>
                <w:rFonts w:ascii="Times New Roman" w:hAnsi="Times New Roman"/>
                <w:sz w:val="24"/>
                <w:szCs w:val="24"/>
                <w:lang w:val="ru-RU"/>
              </w:rPr>
              <w:t>,</w:t>
            </w:r>
            <w:r w:rsidR="004B42E9">
              <w:rPr>
                <w:rFonts w:ascii="Times New Roman" w:hAnsi="Times New Roman"/>
                <w:sz w:val="24"/>
                <w:szCs w:val="24"/>
              </w:rPr>
              <w:t>2</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2027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3A4496" w:rsidP="00B4257F">
            <w:pPr>
              <w:pStyle w:val="afa"/>
              <w:rPr>
                <w:rFonts w:ascii="Times New Roman" w:hAnsi="Times New Roman"/>
                <w:sz w:val="24"/>
                <w:szCs w:val="24"/>
                <w:lang w:val="ru-RU"/>
              </w:rPr>
            </w:pPr>
            <w:r w:rsidRPr="00E36CA4">
              <w:rPr>
                <w:rFonts w:ascii="Times New Roman" w:hAnsi="Times New Roman"/>
                <w:sz w:val="24"/>
                <w:szCs w:val="24"/>
                <w:lang w:val="ru-RU"/>
              </w:rPr>
              <w:t>2028 год -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рублей;</w:t>
            </w:r>
          </w:p>
          <w:p w:rsidR="00854DC7" w:rsidRPr="00E36CA4" w:rsidRDefault="008F0D60"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3A4496" w:rsidRPr="00E36CA4">
              <w:rPr>
                <w:rFonts w:ascii="Times New Roman" w:hAnsi="Times New Roman"/>
                <w:sz w:val="24"/>
                <w:szCs w:val="24"/>
                <w:lang w:val="ru-RU"/>
              </w:rPr>
              <w:t xml:space="preserve"> </w:t>
            </w:r>
            <w:r w:rsidRPr="00E36CA4">
              <w:rPr>
                <w:rFonts w:ascii="Times New Roman" w:hAnsi="Times New Roman"/>
                <w:sz w:val="24"/>
                <w:szCs w:val="24"/>
                <w:lang w:val="ru-RU"/>
              </w:rPr>
              <w:t>-</w:t>
            </w:r>
            <w:r w:rsidR="003A4496" w:rsidRPr="00E36CA4">
              <w:rPr>
                <w:rFonts w:ascii="Times New Roman" w:hAnsi="Times New Roman"/>
                <w:sz w:val="24"/>
                <w:szCs w:val="24"/>
                <w:lang w:val="ru-RU"/>
              </w:rPr>
              <w:t xml:space="preserve">  0</w:t>
            </w:r>
            <w:r w:rsidR="00931CE6" w:rsidRPr="00E36CA4">
              <w:rPr>
                <w:rFonts w:ascii="Times New Roman" w:hAnsi="Times New Roman"/>
                <w:sz w:val="24"/>
                <w:szCs w:val="24"/>
                <w:lang w:val="ru-RU"/>
              </w:rPr>
              <w:t>,0</w:t>
            </w:r>
            <w:r w:rsidR="00854DC7" w:rsidRPr="00E36CA4">
              <w:rPr>
                <w:rFonts w:ascii="Times New Roman" w:hAnsi="Times New Roman"/>
                <w:sz w:val="24"/>
                <w:szCs w:val="24"/>
                <w:lang w:val="ru-RU"/>
              </w:rPr>
              <w:t xml:space="preserve"> тыс. </w:t>
            </w:r>
            <w:r w:rsidR="003A4496" w:rsidRPr="00E36CA4">
              <w:rPr>
                <w:rFonts w:ascii="Times New Roman" w:hAnsi="Times New Roman"/>
                <w:sz w:val="24"/>
                <w:szCs w:val="24"/>
                <w:lang w:val="ru-RU"/>
              </w:rPr>
              <w:t>рублей;</w:t>
            </w:r>
          </w:p>
          <w:p w:rsidR="00854DC7" w:rsidRPr="0097000F" w:rsidRDefault="008F0D60" w:rsidP="0073791C">
            <w:pPr>
              <w:pStyle w:val="afa"/>
              <w:rPr>
                <w:rFonts w:ascii="Times New Roman" w:hAnsi="Times New Roman"/>
                <w:sz w:val="24"/>
                <w:szCs w:val="24"/>
                <w:lang w:val="ru-RU"/>
              </w:rPr>
            </w:pPr>
            <w:r w:rsidRPr="0097000F">
              <w:rPr>
                <w:rFonts w:ascii="Times New Roman" w:hAnsi="Times New Roman"/>
                <w:sz w:val="24"/>
                <w:szCs w:val="24"/>
                <w:lang w:val="ru-RU"/>
              </w:rPr>
              <w:t>2030 год -</w:t>
            </w:r>
            <w:r w:rsidR="003A4496" w:rsidRPr="00E36CA4">
              <w:rPr>
                <w:rFonts w:ascii="Times New Roman" w:hAnsi="Times New Roman"/>
                <w:sz w:val="24"/>
                <w:szCs w:val="24"/>
                <w:lang w:val="ru-RU"/>
              </w:rPr>
              <w:t xml:space="preserve">  0</w:t>
            </w:r>
            <w:r w:rsidR="00931CE6" w:rsidRPr="0097000F">
              <w:rPr>
                <w:rFonts w:ascii="Times New Roman" w:hAnsi="Times New Roman"/>
                <w:sz w:val="24"/>
                <w:szCs w:val="24"/>
                <w:lang w:val="ru-RU"/>
              </w:rPr>
              <w:t>,0</w:t>
            </w:r>
            <w:r w:rsidR="00854DC7" w:rsidRPr="0097000F">
              <w:rPr>
                <w:rFonts w:ascii="Times New Roman" w:hAnsi="Times New Roman"/>
                <w:sz w:val="24"/>
                <w:szCs w:val="24"/>
                <w:lang w:val="ru-RU"/>
              </w:rPr>
              <w:t xml:space="preserve"> тыс. рублей;</w:t>
            </w:r>
          </w:p>
        </w:tc>
      </w:tr>
      <w:tr w:rsidR="00854DC7" w:rsidRPr="00E36CA4">
        <w:trPr>
          <w:trHeight w:val="20"/>
        </w:trPr>
        <w:tc>
          <w:tcPr>
            <w:tcW w:w="3588"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854DC7" w:rsidRPr="00E36CA4" w:rsidRDefault="00854DC7"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854DC7" w:rsidRPr="0097000F" w:rsidRDefault="00854DC7"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w:t>
            </w:r>
            <w:r w:rsidR="00BC1FA9" w:rsidRPr="0097000F">
              <w:rPr>
                <w:rFonts w:ascii="Times New Roman" w:hAnsi="Times New Roman"/>
                <w:sz w:val="24"/>
                <w:szCs w:val="24"/>
                <w:lang w:val="ru-RU"/>
              </w:rPr>
              <w:t>те реализации Подпрограммы к 203</w:t>
            </w:r>
            <w:r w:rsidRPr="0097000F">
              <w:rPr>
                <w:rFonts w:ascii="Times New Roman" w:hAnsi="Times New Roman"/>
                <w:sz w:val="24"/>
                <w:szCs w:val="24"/>
                <w:lang w:val="ru-RU"/>
              </w:rPr>
              <w:t>0 году предполагается:</w:t>
            </w:r>
          </w:p>
          <w:p w:rsidR="00854DC7" w:rsidRPr="0097000F" w:rsidRDefault="00BC1FA9" w:rsidP="00B4257F">
            <w:pPr>
              <w:pStyle w:val="afa"/>
              <w:rPr>
                <w:rFonts w:ascii="Times New Roman" w:hAnsi="Times New Roman"/>
                <w:sz w:val="24"/>
                <w:szCs w:val="24"/>
                <w:lang w:val="ru-RU"/>
              </w:rPr>
            </w:pPr>
            <w:r w:rsidRPr="0097000F">
              <w:rPr>
                <w:rFonts w:ascii="Times New Roman" w:hAnsi="Times New Roman"/>
                <w:sz w:val="24"/>
                <w:szCs w:val="24"/>
                <w:lang w:val="ru-RU"/>
              </w:rPr>
              <w:t>обеспечение обучения достаточного числа муниципальных служащих по программам противодействия коррупции;</w:t>
            </w:r>
          </w:p>
          <w:p w:rsidR="00A01868" w:rsidRPr="0097000F" w:rsidRDefault="00A01868" w:rsidP="00B4257F">
            <w:pPr>
              <w:pStyle w:val="afa"/>
              <w:rPr>
                <w:rFonts w:ascii="Times New Roman" w:hAnsi="Times New Roman"/>
                <w:sz w:val="24"/>
                <w:szCs w:val="24"/>
                <w:lang w:val="ru-RU"/>
              </w:rPr>
            </w:pPr>
            <w:r w:rsidRPr="0097000F">
              <w:rPr>
                <w:rFonts w:ascii="Times New Roman" w:hAnsi="Times New Roman"/>
                <w:sz w:val="24"/>
                <w:szCs w:val="24"/>
                <w:lang w:val="ru-RU"/>
              </w:rPr>
              <w:t>Повышение числа граждан удовлетворенных информационной открытостью деятельности органов местного само</w:t>
            </w:r>
            <w:r w:rsidR="008F0D60"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p w:rsidR="00854DC7" w:rsidRPr="0097000F" w:rsidRDefault="00854DC7" w:rsidP="00B4257F">
            <w:pPr>
              <w:pStyle w:val="afa"/>
              <w:rPr>
                <w:rFonts w:ascii="Times New Roman" w:hAnsi="Times New Roman"/>
                <w:spacing w:val="-8"/>
                <w:sz w:val="24"/>
                <w:szCs w:val="24"/>
                <w:lang w:val="ru-RU"/>
              </w:rPr>
            </w:pPr>
          </w:p>
          <w:p w:rsidR="00854DC7" w:rsidRPr="0097000F" w:rsidRDefault="00854DC7"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r w:rsidR="00BC1FA9" w:rsidRPr="00E36CA4">
        <w:trPr>
          <w:trHeight w:val="20"/>
        </w:trPr>
        <w:tc>
          <w:tcPr>
            <w:tcW w:w="3588"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387"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c>
          <w:tcPr>
            <w:tcW w:w="6285" w:type="dxa"/>
            <w:tcMar>
              <w:left w:w="28" w:type="dxa"/>
              <w:bottom w:w="85" w:type="dxa"/>
              <w:right w:w="28" w:type="dxa"/>
            </w:tcMar>
          </w:tcPr>
          <w:p w:rsidR="00BC1FA9" w:rsidRPr="0097000F" w:rsidRDefault="00BC1FA9" w:rsidP="00B4257F">
            <w:pPr>
              <w:pStyle w:val="afa"/>
              <w:rPr>
                <w:rFonts w:ascii="Times New Roman" w:hAnsi="Times New Roman"/>
                <w:sz w:val="24"/>
                <w:szCs w:val="24"/>
                <w:lang w:val="ru-RU"/>
              </w:rPr>
            </w:pPr>
          </w:p>
        </w:tc>
      </w:tr>
    </w:tbl>
    <w:p w:rsidR="00FC1FA3" w:rsidRPr="0097000F" w:rsidRDefault="00FC1FA3" w:rsidP="00B4257F">
      <w:pPr>
        <w:pStyle w:val="afa"/>
        <w:rPr>
          <w:rFonts w:ascii="Times New Roman" w:hAnsi="Times New Roman"/>
          <w:sz w:val="24"/>
          <w:szCs w:val="24"/>
          <w:lang w:val="ru-RU"/>
        </w:rPr>
      </w:pPr>
    </w:p>
    <w:p w:rsidR="00E331C8" w:rsidRPr="0097000F" w:rsidRDefault="00E331C8" w:rsidP="00B4257F">
      <w:pPr>
        <w:pStyle w:val="afa"/>
        <w:rPr>
          <w:rFonts w:ascii="Times New Roman" w:hAnsi="Times New Roman"/>
          <w:sz w:val="24"/>
          <w:szCs w:val="24"/>
          <w:lang w:val="ru-RU"/>
        </w:rPr>
      </w:pPr>
    </w:p>
    <w:p w:rsidR="004C663D" w:rsidRPr="0097000F" w:rsidRDefault="004C663D" w:rsidP="00F60531">
      <w:pPr>
        <w:pStyle w:val="afa"/>
        <w:ind w:left="3540" w:firstLine="708"/>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E36CA4"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Подпрограммы 2. </w:t>
      </w:r>
      <w:r w:rsidRPr="00E36CA4">
        <w:rPr>
          <w:rFonts w:ascii="Times New Roman" w:hAnsi="Times New Roman"/>
          <w:sz w:val="24"/>
          <w:szCs w:val="24"/>
          <w:lang w:val="ru-RU"/>
        </w:rPr>
        <w:t>«Профилактика экстремизма и т</w:t>
      </w:r>
      <w:r w:rsidR="005D05C7" w:rsidRPr="00E36CA4">
        <w:rPr>
          <w:rFonts w:ascii="Times New Roman" w:hAnsi="Times New Roman"/>
          <w:sz w:val="24"/>
          <w:szCs w:val="24"/>
          <w:lang w:val="ru-RU"/>
        </w:rPr>
        <w:t xml:space="preserve">ерроризма в </w:t>
      </w:r>
      <w:r w:rsidR="003A4496" w:rsidRPr="00E36CA4">
        <w:rPr>
          <w:rFonts w:ascii="Times New Roman" w:hAnsi="Times New Roman"/>
          <w:sz w:val="24"/>
          <w:szCs w:val="24"/>
          <w:lang w:val="ru-RU"/>
        </w:rPr>
        <w:t>Индустриальном</w:t>
      </w:r>
      <w:r w:rsidRPr="00E36CA4">
        <w:rPr>
          <w:rFonts w:ascii="Times New Roman" w:hAnsi="Times New Roman"/>
          <w:sz w:val="24"/>
          <w:szCs w:val="24"/>
          <w:lang w:val="ru-RU"/>
        </w:rPr>
        <w:t xml:space="preserve"> сельском поселении»</w:t>
      </w:r>
    </w:p>
    <w:tbl>
      <w:tblPr>
        <w:tblW w:w="5000" w:type="pct"/>
        <w:tblLayout w:type="fixed"/>
        <w:tblLook w:val="01E0" w:firstRow="1" w:lastRow="1" w:firstColumn="1" w:lastColumn="1" w:noHBand="0" w:noVBand="0"/>
      </w:tblPr>
      <w:tblGrid>
        <w:gridCol w:w="3290"/>
        <w:gridCol w:w="361"/>
        <w:gridCol w:w="5758"/>
      </w:tblGrid>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 подпрограмма «</w:t>
            </w:r>
            <w:r w:rsidRPr="00E36CA4">
              <w:rPr>
                <w:rFonts w:ascii="Times New Roman" w:hAnsi="Times New Roman"/>
                <w:spacing w:val="-10"/>
                <w:sz w:val="24"/>
                <w:szCs w:val="24"/>
                <w:lang w:val="ru-RU"/>
              </w:rPr>
              <w:t>Профилактика экстремизма и т</w:t>
            </w:r>
            <w:r w:rsidR="005D05C7" w:rsidRPr="00E36CA4">
              <w:rPr>
                <w:rFonts w:ascii="Times New Roman" w:hAnsi="Times New Roman"/>
                <w:spacing w:val="-10"/>
                <w:sz w:val="24"/>
                <w:szCs w:val="24"/>
                <w:lang w:val="ru-RU"/>
              </w:rPr>
              <w:t xml:space="preserve">ерроризма в </w:t>
            </w:r>
            <w:r w:rsidR="003A4496" w:rsidRPr="00E36CA4">
              <w:rPr>
                <w:rFonts w:ascii="Times New Roman" w:hAnsi="Times New Roman"/>
                <w:spacing w:val="-10"/>
                <w:sz w:val="24"/>
                <w:szCs w:val="24"/>
                <w:lang w:val="ru-RU"/>
              </w:rPr>
              <w:t>Индустриальном</w:t>
            </w:r>
            <w:r w:rsidRPr="00E36CA4">
              <w:rPr>
                <w:rFonts w:ascii="Times New Roman" w:hAnsi="Times New Roman"/>
                <w:spacing w:val="-10"/>
                <w:sz w:val="24"/>
                <w:szCs w:val="24"/>
                <w:lang w:val="ru-RU"/>
              </w:rPr>
              <w:t xml:space="preserve"> сельском поселении» (далее-подпрограмма 2)</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5D05C7"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экстремистических проявлений</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Основные задачи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_</w:t>
            </w:r>
          </w:p>
          <w:p w:rsidR="004C663D" w:rsidRPr="00E36CA4" w:rsidRDefault="004C663D" w:rsidP="00B4257F">
            <w:pPr>
              <w:pStyle w:val="afa"/>
              <w:rPr>
                <w:rFonts w:ascii="Times New Roman" w:hAnsi="Times New Roman"/>
                <w:sz w:val="24"/>
                <w:szCs w:val="24"/>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Предупреждение террористических и экстремистских проявлений, межэтнических конфликтов на территории поселения</w:t>
            </w:r>
          </w:p>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Сроки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2019 – 2030 годы , этапы реализации подпрограммы не выделяются.</w:t>
            </w: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Исполнители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bCs/>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bCs/>
                <w:sz w:val="24"/>
                <w:szCs w:val="24"/>
              </w:rPr>
              <w:t>Индустриального</w:t>
            </w:r>
            <w:r w:rsidRPr="00E36CA4">
              <w:rPr>
                <w:rFonts w:ascii="Times New Roman" w:hAnsi="Times New Roman"/>
                <w:bCs/>
                <w:sz w:val="24"/>
                <w:szCs w:val="24"/>
              </w:rPr>
              <w:t xml:space="preserve"> сельского поселения;</w:t>
            </w:r>
          </w:p>
          <w:p w:rsidR="004C663D" w:rsidRPr="00E36CA4" w:rsidRDefault="004C663D" w:rsidP="00B4257F">
            <w:pPr>
              <w:pStyle w:val="afa"/>
              <w:rPr>
                <w:rFonts w:ascii="Times New Roman" w:hAnsi="Times New Roman"/>
                <w:sz w:val="24"/>
                <w:szCs w:val="24"/>
              </w:rPr>
            </w:pPr>
          </w:p>
        </w:tc>
      </w:tr>
      <w:tr w:rsidR="004C663D" w:rsidRPr="00E36CA4">
        <w:trPr>
          <w:trHeight w:val="20"/>
        </w:trPr>
        <w:tc>
          <w:tcPr>
            <w:tcW w:w="358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E36CA4" w:rsidRDefault="004C663D" w:rsidP="00B4257F">
            <w:pPr>
              <w:pStyle w:val="afa"/>
              <w:rPr>
                <w:rFonts w:ascii="Times New Roman" w:hAnsi="Times New Roman"/>
                <w:sz w:val="24"/>
                <w:szCs w:val="24"/>
                <w:lang w:val="ru-RU"/>
              </w:rPr>
            </w:pPr>
            <w:r w:rsidRPr="00E36CA4">
              <w:rPr>
                <w:rFonts w:ascii="Times New Roman" w:hAnsi="Times New Roman"/>
                <w:sz w:val="24"/>
                <w:szCs w:val="24"/>
                <w:lang w:val="ru-RU"/>
              </w:rPr>
              <w:t>Общий объем финансирования подп</w:t>
            </w:r>
            <w:r w:rsidR="00F60531" w:rsidRPr="00E36CA4">
              <w:rPr>
                <w:rFonts w:ascii="Times New Roman" w:hAnsi="Times New Roman"/>
                <w:sz w:val="24"/>
                <w:szCs w:val="24"/>
                <w:lang w:val="ru-RU"/>
              </w:rPr>
              <w:t xml:space="preserve">рограммы составляет            </w:t>
            </w:r>
            <w:r w:rsidR="0073791C">
              <w:rPr>
                <w:rFonts w:ascii="Times New Roman" w:hAnsi="Times New Roman"/>
                <w:sz w:val="24"/>
                <w:szCs w:val="24"/>
                <w:lang w:val="ru-RU"/>
              </w:rPr>
              <w:t>3</w:t>
            </w:r>
            <w:r w:rsidR="00BF7504">
              <w:rPr>
                <w:rFonts w:ascii="Times New Roman" w:hAnsi="Times New Roman"/>
                <w:sz w:val="24"/>
                <w:szCs w:val="24"/>
                <w:lang w:val="ru-RU"/>
              </w:rPr>
              <w:t>2</w:t>
            </w:r>
            <w:r w:rsidRPr="00E36CA4">
              <w:rPr>
                <w:rFonts w:ascii="Times New Roman" w:hAnsi="Times New Roman"/>
                <w:sz w:val="24"/>
                <w:szCs w:val="24"/>
                <w:lang w:val="ru-RU"/>
              </w:rPr>
              <w:t xml:space="preserve">,0 тыс. </w:t>
            </w:r>
            <w:r w:rsidR="00F60531" w:rsidRPr="00E36CA4">
              <w:rPr>
                <w:rFonts w:ascii="Times New Roman" w:hAnsi="Times New Roman"/>
                <w:sz w:val="24"/>
                <w:szCs w:val="24"/>
                <w:lang w:val="ru-RU"/>
              </w:rPr>
              <w:t>рублей,</w:t>
            </w:r>
            <w:r w:rsidRPr="00E36CA4">
              <w:rPr>
                <w:rFonts w:ascii="Times New Roman" w:hAnsi="Times New Roman"/>
                <w:sz w:val="24"/>
                <w:szCs w:val="24"/>
                <w:lang w:val="ru-RU"/>
              </w:rPr>
              <w:t xml:space="preserve"> в том числе по </w:t>
            </w:r>
            <w:r w:rsidR="00F60531" w:rsidRPr="00E36CA4">
              <w:rPr>
                <w:rFonts w:ascii="Times New Roman" w:hAnsi="Times New Roman"/>
                <w:sz w:val="24"/>
                <w:szCs w:val="24"/>
                <w:lang w:val="ru-RU"/>
              </w:rPr>
              <w:t>годам:</w:t>
            </w:r>
          </w:p>
          <w:p w:rsidR="004C663D" w:rsidRPr="00E36CA4" w:rsidRDefault="00676071" w:rsidP="00B4257F">
            <w:pPr>
              <w:pStyle w:val="afa"/>
              <w:rPr>
                <w:rFonts w:ascii="Times New Roman" w:hAnsi="Times New Roman"/>
                <w:sz w:val="24"/>
                <w:szCs w:val="24"/>
                <w:lang w:val="ru-RU"/>
              </w:rPr>
            </w:pPr>
            <w:r w:rsidRPr="00E36CA4">
              <w:rPr>
                <w:rFonts w:ascii="Times New Roman" w:hAnsi="Times New Roman"/>
                <w:sz w:val="24"/>
                <w:szCs w:val="24"/>
                <w:lang w:val="ru-RU"/>
              </w:rPr>
              <w:t>2019 год – 1</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-10,0</w:t>
            </w:r>
            <w:r w:rsidR="004C663D" w:rsidRPr="00E36CA4">
              <w:rPr>
                <w:rFonts w:ascii="Times New Roman" w:hAnsi="Times New Roman"/>
                <w:sz w:val="24"/>
                <w:szCs w:val="24"/>
                <w:lang w:val="ru-RU"/>
              </w:rPr>
              <w:t xml:space="preserve"> тыс. рублей;</w:t>
            </w:r>
          </w:p>
          <w:p w:rsidR="004C663D" w:rsidRPr="00E36CA4" w:rsidRDefault="00F60531"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69140F">
              <w:rPr>
                <w:rFonts w:ascii="Times New Roman" w:hAnsi="Times New Roman"/>
                <w:sz w:val="24"/>
                <w:szCs w:val="24"/>
                <w:lang w:val="ru-RU"/>
              </w:rPr>
              <w:t>2</w:t>
            </w:r>
            <w:r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w:t>
            </w:r>
            <w:r w:rsidRPr="00E36CA4">
              <w:rPr>
                <w:rFonts w:ascii="Times New Roman" w:hAnsi="Times New Roman"/>
                <w:sz w:val="24"/>
                <w:szCs w:val="24"/>
                <w:lang w:val="ru-RU"/>
              </w:rPr>
              <w:t>рублей;</w:t>
            </w:r>
          </w:p>
          <w:p w:rsidR="004C663D" w:rsidRPr="00E36CA4" w:rsidRDefault="00206109" w:rsidP="00B4257F">
            <w:pPr>
              <w:pStyle w:val="afa"/>
              <w:rPr>
                <w:rFonts w:ascii="Times New Roman" w:hAnsi="Times New Roman"/>
                <w:sz w:val="24"/>
                <w:szCs w:val="24"/>
                <w:lang w:val="ru-RU"/>
              </w:rPr>
            </w:pPr>
            <w:r>
              <w:rPr>
                <w:rFonts w:ascii="Times New Roman" w:hAnsi="Times New Roman"/>
                <w:sz w:val="24"/>
                <w:szCs w:val="24"/>
                <w:lang w:val="ru-RU"/>
              </w:rPr>
              <w:t>2023 год -</w:t>
            </w:r>
            <w:r w:rsidR="00BF7504">
              <w:rPr>
                <w:rFonts w:ascii="Times New Roman" w:hAnsi="Times New Roman"/>
                <w:sz w:val="24"/>
                <w:szCs w:val="24"/>
                <w:lang w:val="ru-RU"/>
              </w:rPr>
              <w:t>0</w:t>
            </w:r>
            <w:r w:rsidR="00F60531" w:rsidRPr="00E36CA4">
              <w:rPr>
                <w:rFonts w:ascii="Times New Roman" w:hAnsi="Times New Roman"/>
                <w:sz w:val="24"/>
                <w:szCs w:val="24"/>
                <w:lang w:val="ru-RU"/>
              </w:rPr>
              <w:t>,0</w:t>
            </w:r>
            <w:r w:rsidR="005D05C7" w:rsidRPr="00E36CA4">
              <w:rPr>
                <w:rFonts w:ascii="Times New Roman" w:hAnsi="Times New Roman"/>
                <w:sz w:val="24"/>
                <w:szCs w:val="24"/>
                <w:lang w:val="ru-RU"/>
              </w:rPr>
              <w:t xml:space="preserve"> </w:t>
            </w:r>
            <w:r w:rsidR="004C663D" w:rsidRPr="00E36CA4">
              <w:rPr>
                <w:rFonts w:ascii="Times New Roman" w:hAnsi="Times New Roman"/>
                <w:sz w:val="24"/>
                <w:szCs w:val="24"/>
                <w:lang w:val="ru-RU"/>
              </w:rPr>
              <w:t xml:space="preserve">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2024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2025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2026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2027 год-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тыс. рублей;</w:t>
            </w:r>
          </w:p>
          <w:p w:rsidR="004C663D"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2028 год-</w:t>
            </w:r>
            <w:r w:rsidR="00F60531" w:rsidRPr="00E36CA4">
              <w:rPr>
                <w:rFonts w:ascii="Times New Roman" w:hAnsi="Times New Roman"/>
                <w:sz w:val="24"/>
                <w:szCs w:val="24"/>
                <w:lang w:val="ru-RU"/>
              </w:rPr>
              <w:t xml:space="preserve"> </w:t>
            </w:r>
            <w:r w:rsidR="0073791C">
              <w:rPr>
                <w:rFonts w:ascii="Times New Roman" w:hAnsi="Times New Roman"/>
                <w:sz w:val="24"/>
                <w:szCs w:val="24"/>
                <w:lang w:val="ru-RU"/>
              </w:rPr>
              <w:t xml:space="preserve"> </w:t>
            </w:r>
            <w:r w:rsidR="00F60531" w:rsidRPr="00E36CA4">
              <w:rPr>
                <w:rFonts w:ascii="Times New Roman" w:hAnsi="Times New Roman"/>
                <w:sz w:val="24"/>
                <w:szCs w:val="24"/>
                <w:lang w:val="ru-RU"/>
              </w:rPr>
              <w:t>0</w:t>
            </w:r>
            <w:r w:rsidRPr="00E36CA4">
              <w:rPr>
                <w:rFonts w:ascii="Times New Roman" w:hAnsi="Times New Roman"/>
                <w:sz w:val="24"/>
                <w:szCs w:val="24"/>
                <w:lang w:val="ru-RU"/>
              </w:rPr>
              <w:t>,</w:t>
            </w:r>
            <w:r w:rsidR="00F60531" w:rsidRPr="00E36CA4">
              <w:rPr>
                <w:rFonts w:ascii="Times New Roman" w:hAnsi="Times New Roman"/>
                <w:sz w:val="24"/>
                <w:szCs w:val="24"/>
                <w:lang w:val="ru-RU"/>
              </w:rPr>
              <w:t>0</w:t>
            </w:r>
            <w:r w:rsidR="004C663D" w:rsidRPr="00E36CA4">
              <w:rPr>
                <w:rFonts w:ascii="Times New Roman" w:hAnsi="Times New Roman"/>
                <w:sz w:val="24"/>
                <w:szCs w:val="24"/>
                <w:lang w:val="ru-RU"/>
              </w:rPr>
              <w:t xml:space="preserve"> тыс. рублей;</w:t>
            </w:r>
          </w:p>
          <w:p w:rsidR="004C663D" w:rsidRPr="00E36CA4" w:rsidRDefault="005D05C7" w:rsidP="00B4257F">
            <w:pPr>
              <w:pStyle w:val="afa"/>
              <w:rPr>
                <w:rFonts w:ascii="Times New Roman" w:hAnsi="Times New Roman"/>
                <w:sz w:val="24"/>
                <w:szCs w:val="24"/>
                <w:lang w:val="ru-RU"/>
              </w:rPr>
            </w:pPr>
            <w:r w:rsidRPr="00E36CA4">
              <w:rPr>
                <w:rFonts w:ascii="Times New Roman" w:hAnsi="Times New Roman"/>
                <w:sz w:val="24"/>
                <w:szCs w:val="24"/>
                <w:lang w:val="ru-RU"/>
              </w:rPr>
              <w:t>2029 го</w:t>
            </w:r>
            <w:r w:rsidR="0073791C">
              <w:rPr>
                <w:rFonts w:ascii="Times New Roman" w:hAnsi="Times New Roman"/>
                <w:sz w:val="24"/>
                <w:szCs w:val="24"/>
                <w:lang w:val="ru-RU"/>
              </w:rPr>
              <w:t xml:space="preserve">д-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w:t>
            </w:r>
            <w:r w:rsidR="00F60531" w:rsidRPr="00E36CA4">
              <w:rPr>
                <w:rFonts w:ascii="Times New Roman" w:hAnsi="Times New Roman"/>
                <w:sz w:val="24"/>
                <w:szCs w:val="24"/>
                <w:lang w:val="ru-RU"/>
              </w:rPr>
              <w:t>рублей;</w:t>
            </w:r>
          </w:p>
          <w:p w:rsidR="004C663D"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 xml:space="preserve">2030 год - </w:t>
            </w:r>
            <w:r w:rsidR="00F60531" w:rsidRPr="00E36CA4">
              <w:rPr>
                <w:rFonts w:ascii="Times New Roman" w:hAnsi="Times New Roman"/>
                <w:sz w:val="24"/>
                <w:szCs w:val="24"/>
                <w:lang w:val="ru-RU"/>
              </w:rPr>
              <w:t>0,0</w:t>
            </w:r>
            <w:r w:rsidR="004C663D" w:rsidRPr="00E36CA4">
              <w:rPr>
                <w:rFonts w:ascii="Times New Roman" w:hAnsi="Times New Roman"/>
                <w:sz w:val="24"/>
                <w:szCs w:val="24"/>
                <w:lang w:val="ru-RU"/>
              </w:rPr>
              <w:t xml:space="preserve"> тыс. рублей;</w:t>
            </w: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38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Усиление антитеррористической защищенности объектов образования, </w:t>
            </w:r>
            <w:r w:rsidR="00F60531" w:rsidRPr="0097000F">
              <w:rPr>
                <w:rFonts w:ascii="Times New Roman" w:hAnsi="Times New Roman"/>
                <w:spacing w:val="-8"/>
                <w:sz w:val="24"/>
                <w:szCs w:val="24"/>
                <w:lang w:val="ru-RU"/>
              </w:rPr>
              <w:t>здравоохранения, социального</w:t>
            </w:r>
            <w:r w:rsidRPr="0097000F">
              <w:rPr>
                <w:rFonts w:ascii="Times New Roman" w:hAnsi="Times New Roman"/>
                <w:spacing w:val="-8"/>
                <w:sz w:val="24"/>
                <w:szCs w:val="24"/>
                <w:lang w:val="ru-RU"/>
              </w:rPr>
              <w:t xml:space="preserve"> обслуживания населения, культуры, спорта и объектов с массовым пребыванием граждан;</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Привлечение граждан, негосударственных структур и общественных объединений к участию в профилактике экстремизма и терроризма;</w:t>
            </w:r>
          </w:p>
          <w:p w:rsidR="004C663D" w:rsidRPr="0097000F" w:rsidRDefault="004C663D" w:rsidP="00B4257F">
            <w:pPr>
              <w:pStyle w:val="afa"/>
              <w:rPr>
                <w:rFonts w:ascii="Times New Roman" w:hAnsi="Times New Roman"/>
                <w:spacing w:val="-8"/>
                <w:sz w:val="24"/>
                <w:szCs w:val="24"/>
                <w:lang w:val="ru-RU"/>
              </w:rPr>
            </w:pPr>
            <w:r w:rsidRPr="0097000F">
              <w:rPr>
                <w:rFonts w:ascii="Times New Roman" w:hAnsi="Times New Roman"/>
                <w:spacing w:val="-8"/>
                <w:sz w:val="24"/>
                <w:szCs w:val="24"/>
                <w:lang w:val="ru-RU"/>
              </w:rPr>
              <w:t xml:space="preserve">Проведение </w:t>
            </w:r>
            <w:r w:rsidR="00F60531" w:rsidRPr="0097000F">
              <w:rPr>
                <w:rFonts w:ascii="Times New Roman" w:hAnsi="Times New Roman"/>
                <w:spacing w:val="-8"/>
                <w:sz w:val="24"/>
                <w:szCs w:val="24"/>
                <w:lang w:val="ru-RU"/>
              </w:rPr>
              <w:t>воспитательной,</w:t>
            </w:r>
            <w:r w:rsidRPr="0097000F">
              <w:rPr>
                <w:rFonts w:ascii="Times New Roman" w:hAnsi="Times New Roman"/>
                <w:spacing w:val="-8"/>
                <w:sz w:val="24"/>
                <w:szCs w:val="24"/>
                <w:lang w:val="ru-RU"/>
              </w:rPr>
              <w:t xml:space="preserve"> пропагандисткой работы с населением поселения, направленной на предупреждение террористической и экстремистской </w:t>
            </w:r>
            <w:r w:rsidR="00F60531" w:rsidRPr="0097000F">
              <w:rPr>
                <w:rFonts w:ascii="Times New Roman" w:hAnsi="Times New Roman"/>
                <w:spacing w:val="-8"/>
                <w:sz w:val="24"/>
                <w:szCs w:val="24"/>
                <w:lang w:val="ru-RU"/>
              </w:rPr>
              <w:t>деятельности,</w:t>
            </w:r>
            <w:r w:rsidRPr="0097000F">
              <w:rPr>
                <w:rFonts w:ascii="Times New Roman" w:hAnsi="Times New Roman"/>
                <w:spacing w:val="-8"/>
                <w:sz w:val="24"/>
                <w:szCs w:val="24"/>
                <w:lang w:val="ru-RU"/>
              </w:rPr>
              <w:t xml:space="preserve"> повышение бдительности.</w:t>
            </w:r>
          </w:p>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r>
      <w:tr w:rsidR="004C663D" w:rsidRPr="00E36CA4">
        <w:trPr>
          <w:trHeight w:val="20"/>
        </w:trPr>
        <w:tc>
          <w:tcPr>
            <w:tcW w:w="3588"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387"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tc>
        <w:tc>
          <w:tcPr>
            <w:tcW w:w="6285"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p>
          <w:p w:rsidR="00592BEC" w:rsidRPr="0097000F" w:rsidRDefault="00592BEC" w:rsidP="00B4257F">
            <w:pPr>
              <w:pStyle w:val="afa"/>
              <w:rPr>
                <w:rFonts w:ascii="Times New Roman" w:hAnsi="Times New Roman"/>
                <w:sz w:val="24"/>
                <w:szCs w:val="24"/>
                <w:lang w:val="ru-RU"/>
              </w:rPr>
            </w:pPr>
          </w:p>
        </w:tc>
      </w:tr>
    </w:tbl>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ПАСПОРТ</w:t>
      </w:r>
    </w:p>
    <w:p w:rsidR="004C663D" w:rsidRPr="0097000F" w:rsidRDefault="004C663D" w:rsidP="00F60531">
      <w:pPr>
        <w:pStyle w:val="afa"/>
        <w:jc w:val="center"/>
        <w:rPr>
          <w:rFonts w:ascii="Times New Roman" w:hAnsi="Times New Roman"/>
          <w:sz w:val="24"/>
          <w:szCs w:val="24"/>
          <w:lang w:val="ru-RU"/>
        </w:rPr>
      </w:pPr>
      <w:r w:rsidRPr="0097000F">
        <w:rPr>
          <w:rFonts w:ascii="Times New Roman" w:hAnsi="Times New Roman"/>
          <w:sz w:val="24"/>
          <w:szCs w:val="24"/>
          <w:lang w:val="ru-RU"/>
        </w:rPr>
        <w:t>Подпрограммы 3. «Комплексные меры противодействия злоупотреблению наркотиками и их незаконному обороту»</w:t>
      </w:r>
    </w:p>
    <w:p w:rsidR="00F60531" w:rsidRPr="0097000F" w:rsidRDefault="00F60531" w:rsidP="00F60531">
      <w:pPr>
        <w:pStyle w:val="afa"/>
        <w:jc w:val="center"/>
        <w:rPr>
          <w:rFonts w:ascii="Times New Roman" w:hAnsi="Times New Roman"/>
          <w:sz w:val="24"/>
          <w:szCs w:val="24"/>
          <w:lang w:val="ru-RU"/>
        </w:rPr>
      </w:pPr>
    </w:p>
    <w:tbl>
      <w:tblPr>
        <w:tblW w:w="5038" w:type="pct"/>
        <w:tblInd w:w="-114" w:type="dxa"/>
        <w:tblLayout w:type="fixed"/>
        <w:tblLook w:val="01E0" w:firstRow="1" w:lastRow="1" w:firstColumn="1" w:lastColumn="1" w:noHBand="0" w:noVBand="0"/>
      </w:tblPr>
      <w:tblGrid>
        <w:gridCol w:w="3360"/>
        <w:gridCol w:w="381"/>
        <w:gridCol w:w="5740"/>
      </w:tblGrid>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Наименование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4C663D"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 подпрограмма «</w:t>
            </w:r>
            <w:r w:rsidRPr="0097000F">
              <w:rPr>
                <w:rFonts w:ascii="Times New Roman" w:hAnsi="Times New Roman"/>
                <w:spacing w:val="-10"/>
                <w:sz w:val="24"/>
                <w:szCs w:val="24"/>
                <w:lang w:val="ru-RU"/>
              </w:rPr>
              <w:t>Комплексные меры противодействия злоупотреблению наркотиками и их незаконному обороту» (далее-подпрограмма 3)</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Муниципальный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заказчик – координатор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Разработчик 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p>
        </w:tc>
        <w:tc>
          <w:tcPr>
            <w:tcW w:w="9220"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r>
      <w:tr w:rsidR="004C663D" w:rsidRPr="00E36CA4" w:rsidTr="003666EE">
        <w:trPr>
          <w:trHeight w:val="20"/>
        </w:trPr>
        <w:tc>
          <w:tcPr>
            <w:tcW w:w="5377"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 xml:space="preserve">Основные цели </w:t>
            </w:r>
          </w:p>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Подпрограммы</w:t>
            </w:r>
          </w:p>
        </w:tc>
        <w:tc>
          <w:tcPr>
            <w:tcW w:w="568" w:type="dxa"/>
            <w:tcMar>
              <w:left w:w="28" w:type="dxa"/>
              <w:bottom w:w="85" w:type="dxa"/>
              <w:right w:w="28" w:type="dxa"/>
            </w:tcMar>
          </w:tcPr>
          <w:p w:rsidR="004C663D" w:rsidRPr="00E36CA4" w:rsidRDefault="004C663D"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4C663D" w:rsidRPr="0097000F" w:rsidRDefault="00BD419C" w:rsidP="00B4257F">
            <w:pPr>
              <w:pStyle w:val="afa"/>
              <w:rPr>
                <w:rFonts w:ascii="Times New Roman" w:hAnsi="Times New Roman"/>
                <w:sz w:val="24"/>
                <w:szCs w:val="24"/>
                <w:lang w:val="ru-RU"/>
              </w:rPr>
            </w:pPr>
            <w:r w:rsidRPr="0097000F">
              <w:rPr>
                <w:rFonts w:ascii="Times New Roman" w:hAnsi="Times New Roman"/>
                <w:sz w:val="24"/>
                <w:szCs w:val="24"/>
                <w:lang w:val="ru-RU"/>
              </w:rPr>
              <w:t>Снижение уровня болезненности населения синдромом зависимости от наркотиков</w:t>
            </w:r>
          </w:p>
        </w:tc>
      </w:tr>
      <w:tr w:rsidR="00BD419C" w:rsidRPr="00E36CA4" w:rsidTr="003666EE">
        <w:trPr>
          <w:trHeight w:val="20"/>
        </w:trPr>
        <w:tc>
          <w:tcPr>
            <w:tcW w:w="5377"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 xml:space="preserve">Задачи подпрограммы </w:t>
            </w:r>
          </w:p>
        </w:tc>
        <w:tc>
          <w:tcPr>
            <w:tcW w:w="568" w:type="dxa"/>
            <w:tcMar>
              <w:left w:w="28" w:type="dxa"/>
              <w:bottom w:w="85" w:type="dxa"/>
              <w:right w:w="28" w:type="dxa"/>
            </w:tcMar>
          </w:tcPr>
          <w:p w:rsidR="00BD419C" w:rsidRPr="00E36CA4" w:rsidRDefault="00BD419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Создание условий по минимизации коррупционных  проявлений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 xml:space="preserve">Целевые показатели подпрограммы </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больных наркоманией, прошедших лечение и реабилитацию, длительность ремиссии у которых составляет не менее 2 лет, по отношению к общему числу больных наркоманией, прошедших лечение и реабилитацию;</w:t>
            </w:r>
          </w:p>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Доля обучающихся и воспитанников , прошедших  обучение по образовательным программам профилактической направленности</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Этапы и сроки реализации программы</w:t>
            </w:r>
          </w:p>
        </w:tc>
        <w:tc>
          <w:tcPr>
            <w:tcW w:w="568"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 xml:space="preserve">2019-2030 годы , этапы подпрограммы не выделяются </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Ресурсное обеспечение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rPr>
            </w:pPr>
            <w:r w:rsidRPr="00E36CA4">
              <w:rPr>
                <w:rFonts w:ascii="Times New Roman" w:hAnsi="Times New Roman"/>
                <w:sz w:val="24"/>
                <w:szCs w:val="24"/>
              </w:rPr>
              <w:t>–</w:t>
            </w: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Общий объем финансирования подпрограммы составляет         </w:t>
            </w:r>
            <w:r w:rsidR="00BF7504">
              <w:rPr>
                <w:rFonts w:ascii="Times New Roman" w:hAnsi="Times New Roman"/>
                <w:sz w:val="24"/>
                <w:szCs w:val="24"/>
                <w:lang w:val="ru-RU"/>
              </w:rPr>
              <w:t>24</w:t>
            </w:r>
            <w:r w:rsidR="003666EE" w:rsidRPr="00E36CA4">
              <w:rPr>
                <w:rFonts w:ascii="Times New Roman" w:hAnsi="Times New Roman"/>
                <w:sz w:val="24"/>
                <w:szCs w:val="24"/>
                <w:lang w:val="ru-RU"/>
              </w:rPr>
              <w:t>,0</w:t>
            </w:r>
            <w:r w:rsidR="004B42E9">
              <w:rPr>
                <w:rFonts w:ascii="Times New Roman" w:hAnsi="Times New Roman"/>
                <w:sz w:val="24"/>
                <w:szCs w:val="24"/>
                <w:lang w:val="ru-RU"/>
              </w:rPr>
              <w:t xml:space="preserve"> </w:t>
            </w:r>
            <w:r w:rsidRPr="00E36CA4">
              <w:rPr>
                <w:rFonts w:ascii="Times New Roman" w:hAnsi="Times New Roman"/>
                <w:sz w:val="24"/>
                <w:szCs w:val="24"/>
                <w:lang w:val="ru-RU"/>
              </w:rPr>
              <w:t>тыс. рублей, в том числе по годам:</w:t>
            </w:r>
          </w:p>
          <w:p w:rsidR="00D30BAC" w:rsidRPr="00E36CA4" w:rsidRDefault="00D30BAC"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2019 год – </w:t>
            </w:r>
            <w:r w:rsidR="00163253" w:rsidRPr="00E36CA4">
              <w:rPr>
                <w:rFonts w:ascii="Times New Roman" w:hAnsi="Times New Roman"/>
                <w:sz w:val="24"/>
                <w:szCs w:val="24"/>
                <w:lang w:val="ru-RU"/>
              </w:rPr>
              <w:t>20</w:t>
            </w:r>
            <w:r w:rsidR="003666EE"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A05A3A" w:rsidRPr="00E36CA4">
              <w:rPr>
                <w:rFonts w:ascii="Times New Roman" w:hAnsi="Times New Roman"/>
                <w:sz w:val="24"/>
                <w:szCs w:val="24"/>
                <w:lang w:val="ru-RU"/>
              </w:rPr>
              <w:t xml:space="preserve"> </w:t>
            </w:r>
            <w:r w:rsidR="004B42E9">
              <w:rPr>
                <w:rFonts w:ascii="Times New Roman" w:hAnsi="Times New Roman"/>
                <w:sz w:val="24"/>
                <w:szCs w:val="24"/>
                <w:lang w:val="ru-RU"/>
              </w:rPr>
              <w:t>тыс.</w:t>
            </w:r>
            <w:r w:rsidRPr="00E36CA4">
              <w:rPr>
                <w:rFonts w:ascii="Times New Roman" w:hAnsi="Times New Roman"/>
                <w:sz w:val="24"/>
                <w:szCs w:val="24"/>
                <w:lang w:val="ru-RU"/>
              </w:rPr>
              <w:t>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2020 год -1,</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2021 год -1,0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2022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BF7504" w:rsidP="00B4257F">
            <w:pPr>
              <w:pStyle w:val="afa"/>
              <w:rPr>
                <w:rFonts w:ascii="Times New Roman" w:hAnsi="Times New Roman"/>
                <w:sz w:val="24"/>
                <w:szCs w:val="24"/>
                <w:lang w:val="ru-RU"/>
              </w:rPr>
            </w:pPr>
            <w:r>
              <w:rPr>
                <w:rFonts w:ascii="Times New Roman" w:hAnsi="Times New Roman"/>
                <w:sz w:val="24"/>
                <w:szCs w:val="24"/>
                <w:lang w:val="ru-RU"/>
              </w:rPr>
              <w:t>2023 год -0</w:t>
            </w:r>
            <w:r w:rsidR="00163253"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2024 год -</w:t>
            </w:r>
            <w:r w:rsidR="004B42E9">
              <w:rPr>
                <w:rFonts w:ascii="Times New Roman" w:hAnsi="Times New Roman"/>
                <w:sz w:val="24"/>
                <w:szCs w:val="24"/>
                <w:lang w:val="ru-RU"/>
              </w:rPr>
              <w:t>2</w:t>
            </w:r>
            <w:r w:rsidRPr="00E36CA4">
              <w:rPr>
                <w:rFonts w:ascii="Times New Roman" w:hAnsi="Times New Roman"/>
                <w:sz w:val="24"/>
                <w:szCs w:val="24"/>
                <w:lang w:val="ru-RU"/>
              </w:rPr>
              <w:t>,0</w:t>
            </w:r>
            <w:r w:rsidR="004B42E9">
              <w:rPr>
                <w:rFonts w:ascii="Times New Roman" w:hAnsi="Times New Roman"/>
                <w:sz w:val="24"/>
                <w:szCs w:val="24"/>
                <w:lang w:val="ru-RU"/>
              </w:rPr>
              <w:t xml:space="preserve"> тыс. рублей</w:t>
            </w:r>
            <w:r w:rsidR="00D30BAC" w:rsidRPr="00E36CA4">
              <w:rPr>
                <w:rFonts w:ascii="Times New Roman" w:hAnsi="Times New Roman"/>
                <w:sz w:val="24"/>
                <w:szCs w:val="24"/>
                <w:lang w:val="ru-RU"/>
              </w:rPr>
              <w:t>;</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2025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2026 год -</w:t>
            </w:r>
            <w:r w:rsidR="0073791C">
              <w:rPr>
                <w:rFonts w:ascii="Times New Roman" w:hAnsi="Times New Roman"/>
                <w:sz w:val="24"/>
                <w:szCs w:val="24"/>
                <w:lang w:val="ru-RU"/>
              </w:rPr>
              <w:t>0</w:t>
            </w:r>
            <w:r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163253" w:rsidP="00B4257F">
            <w:pPr>
              <w:pStyle w:val="afa"/>
              <w:rPr>
                <w:rFonts w:ascii="Times New Roman" w:hAnsi="Times New Roman"/>
                <w:sz w:val="24"/>
                <w:szCs w:val="24"/>
                <w:lang w:val="ru-RU"/>
              </w:rPr>
            </w:pPr>
            <w:r w:rsidRPr="00E36CA4">
              <w:rPr>
                <w:rFonts w:ascii="Times New Roman" w:hAnsi="Times New Roman"/>
                <w:sz w:val="24"/>
                <w:szCs w:val="24"/>
                <w:lang w:val="ru-RU"/>
              </w:rPr>
              <w:t xml:space="preserve">2027 год- </w:t>
            </w:r>
            <w:r w:rsidR="0073791C">
              <w:rPr>
                <w:rFonts w:ascii="Times New Roman" w:hAnsi="Times New Roman"/>
                <w:sz w:val="24"/>
                <w:szCs w:val="24"/>
                <w:lang w:val="ru-RU"/>
              </w:rPr>
              <w:t>0</w:t>
            </w:r>
            <w:r w:rsidRPr="00E36CA4">
              <w:rPr>
                <w:rFonts w:ascii="Times New Roman" w:hAnsi="Times New Roman"/>
                <w:sz w:val="24"/>
                <w:szCs w:val="24"/>
                <w:lang w:val="ru-RU"/>
              </w:rPr>
              <w:t xml:space="preserve">,0 </w:t>
            </w:r>
            <w:r w:rsidR="00D30BAC" w:rsidRPr="00E36CA4">
              <w:rPr>
                <w:rFonts w:ascii="Times New Roman" w:hAnsi="Times New Roman"/>
                <w:sz w:val="24"/>
                <w:szCs w:val="24"/>
                <w:lang w:val="ru-RU"/>
              </w:rPr>
              <w:t>тыс. рублей;</w:t>
            </w:r>
          </w:p>
          <w:p w:rsidR="00D30BAC" w:rsidRPr="00E36CA4" w:rsidRDefault="0073791C" w:rsidP="00B4257F">
            <w:pPr>
              <w:pStyle w:val="afa"/>
              <w:rPr>
                <w:rFonts w:ascii="Times New Roman" w:hAnsi="Times New Roman"/>
                <w:sz w:val="24"/>
                <w:szCs w:val="24"/>
                <w:lang w:val="ru-RU"/>
              </w:rPr>
            </w:pPr>
            <w:r>
              <w:rPr>
                <w:rFonts w:ascii="Times New Roman" w:hAnsi="Times New Roman"/>
                <w:sz w:val="24"/>
                <w:szCs w:val="24"/>
                <w:lang w:val="ru-RU"/>
              </w:rPr>
              <w:t>2028 год -0</w:t>
            </w:r>
            <w:r w:rsidR="00163253" w:rsidRPr="00E36CA4">
              <w:rPr>
                <w:rFonts w:ascii="Times New Roman" w:hAnsi="Times New Roman"/>
                <w:sz w:val="24"/>
                <w:szCs w:val="24"/>
                <w:lang w:val="ru-RU"/>
              </w:rPr>
              <w:t>,0</w:t>
            </w:r>
            <w:r w:rsidR="003D010D">
              <w:rPr>
                <w:rFonts w:ascii="Times New Roman" w:hAnsi="Times New Roman"/>
                <w:sz w:val="24"/>
                <w:szCs w:val="24"/>
                <w:lang w:val="ru-RU"/>
              </w:rPr>
              <w:t xml:space="preserve"> </w:t>
            </w:r>
            <w:r w:rsidR="00D30BAC" w:rsidRPr="00E36CA4">
              <w:rPr>
                <w:rFonts w:ascii="Times New Roman" w:hAnsi="Times New Roman"/>
                <w:sz w:val="24"/>
                <w:szCs w:val="24"/>
                <w:lang w:val="ru-RU"/>
              </w:rPr>
              <w:t>тыс. рублей;</w:t>
            </w:r>
          </w:p>
          <w:p w:rsidR="00D30BAC" w:rsidRPr="00E36CA4" w:rsidRDefault="003666EE" w:rsidP="00B4257F">
            <w:pPr>
              <w:pStyle w:val="afa"/>
              <w:rPr>
                <w:rFonts w:ascii="Times New Roman" w:hAnsi="Times New Roman"/>
                <w:sz w:val="24"/>
                <w:szCs w:val="24"/>
                <w:lang w:val="ru-RU"/>
              </w:rPr>
            </w:pPr>
            <w:r w:rsidRPr="00E36CA4">
              <w:rPr>
                <w:rFonts w:ascii="Times New Roman" w:hAnsi="Times New Roman"/>
                <w:sz w:val="24"/>
                <w:szCs w:val="24"/>
                <w:lang w:val="ru-RU"/>
              </w:rPr>
              <w:t>2029 год-</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p w:rsidR="00D30BAC" w:rsidRPr="00E36CA4" w:rsidRDefault="003666EE" w:rsidP="00163253">
            <w:pPr>
              <w:pStyle w:val="afa"/>
              <w:rPr>
                <w:rFonts w:ascii="Times New Roman" w:hAnsi="Times New Roman"/>
                <w:sz w:val="24"/>
                <w:szCs w:val="24"/>
                <w:lang w:val="ru-RU"/>
              </w:rPr>
            </w:pPr>
            <w:r w:rsidRPr="00E36CA4">
              <w:rPr>
                <w:rFonts w:ascii="Times New Roman" w:hAnsi="Times New Roman"/>
                <w:sz w:val="24"/>
                <w:szCs w:val="24"/>
                <w:lang w:val="ru-RU"/>
              </w:rPr>
              <w:t>2030 год -</w:t>
            </w:r>
            <w:r w:rsidR="00163253" w:rsidRPr="00E36CA4">
              <w:rPr>
                <w:rFonts w:ascii="Times New Roman" w:hAnsi="Times New Roman"/>
                <w:sz w:val="24"/>
                <w:szCs w:val="24"/>
                <w:lang w:val="ru-RU"/>
              </w:rPr>
              <w:t xml:space="preserve"> </w:t>
            </w:r>
            <w:r w:rsidR="0073791C">
              <w:rPr>
                <w:rFonts w:ascii="Times New Roman" w:hAnsi="Times New Roman"/>
                <w:sz w:val="24"/>
                <w:szCs w:val="24"/>
                <w:lang w:val="ru-RU"/>
              </w:rPr>
              <w:t>0</w:t>
            </w:r>
            <w:r w:rsidRPr="00E36CA4">
              <w:rPr>
                <w:rFonts w:ascii="Times New Roman" w:hAnsi="Times New Roman"/>
                <w:sz w:val="24"/>
                <w:szCs w:val="24"/>
                <w:lang w:val="ru-RU"/>
              </w:rPr>
              <w:t>,</w:t>
            </w:r>
            <w:r w:rsidR="00163253" w:rsidRPr="00E36CA4">
              <w:rPr>
                <w:rFonts w:ascii="Times New Roman" w:hAnsi="Times New Roman"/>
                <w:sz w:val="24"/>
                <w:szCs w:val="24"/>
                <w:lang w:val="ru-RU"/>
              </w:rPr>
              <w:t>0</w:t>
            </w:r>
            <w:r w:rsidR="00D30BAC" w:rsidRPr="00E36CA4">
              <w:rPr>
                <w:rFonts w:ascii="Times New Roman" w:hAnsi="Times New Roman"/>
                <w:sz w:val="24"/>
                <w:szCs w:val="24"/>
                <w:lang w:val="ru-RU"/>
              </w:rPr>
              <w:t xml:space="preserve"> тыс. рублей;</w:t>
            </w:r>
          </w:p>
        </w:tc>
      </w:tr>
      <w:tr w:rsidR="00D30BAC" w:rsidRPr="00E36CA4" w:rsidTr="003666EE">
        <w:trPr>
          <w:trHeight w:val="20"/>
        </w:trPr>
        <w:tc>
          <w:tcPr>
            <w:tcW w:w="5377"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Ожидаемые конечные результаты реализации Подпрограммы</w:t>
            </w:r>
          </w:p>
        </w:tc>
        <w:tc>
          <w:tcPr>
            <w:tcW w:w="568" w:type="dxa"/>
            <w:tcMar>
              <w:left w:w="28" w:type="dxa"/>
              <w:bottom w:w="85" w:type="dxa"/>
              <w:right w:w="28" w:type="dxa"/>
            </w:tcMar>
          </w:tcPr>
          <w:p w:rsidR="00D30BAC" w:rsidRPr="00E36CA4" w:rsidRDefault="00D30BAC" w:rsidP="00B4257F">
            <w:pPr>
              <w:pStyle w:val="afa"/>
              <w:rPr>
                <w:rFonts w:ascii="Times New Roman" w:hAnsi="Times New Roman"/>
                <w:color w:val="993300"/>
                <w:sz w:val="24"/>
                <w:szCs w:val="24"/>
              </w:rPr>
            </w:pPr>
            <w:r w:rsidRPr="00E36CA4">
              <w:rPr>
                <w:rFonts w:ascii="Times New Roman" w:hAnsi="Times New Roman"/>
                <w:color w:val="993300"/>
                <w:sz w:val="24"/>
                <w:szCs w:val="24"/>
              </w:rPr>
              <w:t>–</w:t>
            </w:r>
          </w:p>
        </w:tc>
        <w:tc>
          <w:tcPr>
            <w:tcW w:w="9220" w:type="dxa"/>
            <w:tcMar>
              <w:left w:w="28" w:type="dxa"/>
              <w:bottom w:w="85" w:type="dxa"/>
              <w:right w:w="28" w:type="dxa"/>
            </w:tcMar>
          </w:tcPr>
          <w:p w:rsidR="00D30BAC" w:rsidRPr="0097000F" w:rsidRDefault="00D30BAC" w:rsidP="00B4257F">
            <w:pPr>
              <w:pStyle w:val="afa"/>
              <w:rPr>
                <w:rFonts w:ascii="Times New Roman" w:hAnsi="Times New Roman"/>
                <w:sz w:val="24"/>
                <w:szCs w:val="24"/>
                <w:lang w:val="ru-RU"/>
              </w:rPr>
            </w:pPr>
            <w:r w:rsidRPr="0097000F">
              <w:rPr>
                <w:rFonts w:ascii="Times New Roman" w:hAnsi="Times New Roman"/>
                <w:sz w:val="24"/>
                <w:szCs w:val="24"/>
                <w:lang w:val="ru-RU"/>
              </w:rPr>
              <w:t>в результате реализации Подпрограммы к 2030 году предполагается:</w:t>
            </w:r>
          </w:p>
          <w:p w:rsidR="001A6B9A" w:rsidRPr="0097000F" w:rsidRDefault="001A6B9A"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мониторинг развития наркоситуации в поселении;</w:t>
            </w:r>
          </w:p>
          <w:p w:rsidR="001A6B9A" w:rsidRPr="00E36CA4" w:rsidRDefault="001A6B9A"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проведение профилактических мероприятий по сокращению немедицинского потребления наркотиков, основных на формировании антинаркотического миров</w:t>
            </w:r>
            <w:r w:rsidR="003666EE" w:rsidRPr="00E36CA4">
              <w:rPr>
                <w:rFonts w:ascii="Times New Roman" w:hAnsi="Times New Roman"/>
                <w:color w:val="000000"/>
                <w:sz w:val="24"/>
                <w:szCs w:val="24"/>
                <w:lang w:val="ru-RU"/>
              </w:rPr>
              <w:t xml:space="preserve">оззрения в </w:t>
            </w:r>
            <w:r w:rsidR="003A4496"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ограничение доступности наркотиков, находящихся в незаконном обороте;</w:t>
            </w: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r w:rsidR="00D30BAC" w:rsidRPr="00E36CA4" w:rsidTr="003666EE">
        <w:trPr>
          <w:trHeight w:val="20"/>
        </w:trPr>
        <w:tc>
          <w:tcPr>
            <w:tcW w:w="5377"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568"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c>
          <w:tcPr>
            <w:tcW w:w="9220" w:type="dxa"/>
            <w:tcMar>
              <w:left w:w="28" w:type="dxa"/>
              <w:bottom w:w="85" w:type="dxa"/>
              <w:right w:w="28" w:type="dxa"/>
            </w:tcMar>
          </w:tcPr>
          <w:p w:rsidR="00D30BAC" w:rsidRPr="00E36CA4" w:rsidRDefault="00D30BAC" w:rsidP="00B4257F">
            <w:pPr>
              <w:pStyle w:val="afa"/>
              <w:rPr>
                <w:rFonts w:ascii="Times New Roman" w:hAnsi="Times New Roman"/>
                <w:sz w:val="24"/>
                <w:szCs w:val="24"/>
                <w:lang w:val="ru-RU"/>
              </w:rPr>
            </w:pPr>
          </w:p>
        </w:tc>
      </w:tr>
    </w:tbl>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Приоритеты и цели</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муниципальной политики в сфере обеспечения</w:t>
      </w:r>
    </w:p>
    <w:p w:rsidR="009433D1" w:rsidRPr="0097000F" w:rsidRDefault="009433D1" w:rsidP="00163253">
      <w:pPr>
        <w:pStyle w:val="afa"/>
        <w:jc w:val="center"/>
        <w:rPr>
          <w:rFonts w:ascii="Times New Roman" w:hAnsi="Times New Roman"/>
          <w:sz w:val="24"/>
          <w:szCs w:val="24"/>
          <w:lang w:val="ru-RU" w:eastAsia="zh-CN"/>
        </w:rPr>
      </w:pPr>
      <w:r w:rsidRPr="0097000F">
        <w:rPr>
          <w:rFonts w:ascii="Times New Roman" w:hAnsi="Times New Roman"/>
          <w:sz w:val="24"/>
          <w:szCs w:val="24"/>
          <w:lang w:val="ru-RU" w:eastAsia="zh-CN"/>
        </w:rPr>
        <w:t>общественного порядка и противодействия преступности</w:t>
      </w:r>
    </w:p>
    <w:p w:rsidR="009433D1" w:rsidRPr="0097000F" w:rsidRDefault="009433D1" w:rsidP="00B4257F">
      <w:pPr>
        <w:pStyle w:val="afa"/>
        <w:rPr>
          <w:rFonts w:ascii="Times New Roman" w:hAnsi="Times New Roman"/>
          <w:sz w:val="24"/>
          <w:szCs w:val="24"/>
          <w:lang w:val="ru-RU" w:eastAsia="zh-CN"/>
        </w:rPr>
      </w:pPr>
      <w:r w:rsidRPr="0097000F">
        <w:rPr>
          <w:rFonts w:ascii="Times New Roman" w:hAnsi="Times New Roman"/>
          <w:sz w:val="24"/>
          <w:szCs w:val="24"/>
          <w:lang w:val="ru-RU" w:eastAsia="zh-CN"/>
        </w:rPr>
        <w:t>Приоритетной целью обеспечения общественной безопасности является достижение и поддержание необходимого уровня защищённости прав и свобод человека и гражданина, законных интересов организаций и общественных объединений от угроз криминального характера.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Коррупционный фактор признан одним из основных для расширения масштабов теневой экономики и неформального сектора.</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Поставлены задачи формирования у молодежи российской идентичности и реализации мероприятий по профилактике асоциального поведения, этнического и религиозно-политического экстремизма в молодежной среде, усилению профилактической работы по предупреждению алкоголизма, наркомании, табак курения.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Исходя из положений указанных концептуальных документов и нормативных правовых актов, основной целью муниципальной программы является повышение качества и результативности реализуемых мер по охране общественного порядка, противодействию терроризму и экстремизму, борьбе с преступностью.</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Задачи муниципальной программы: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повышение эффективности обеспечения общественной безопасности, создание условий для благоприятной и максимально безопасной для населения обстановки;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воспитание гражданской ответственности и толерантности, противодействие любым проявлениям экстремизма и ксенофобии;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обеспечение антитеррористической защищённости населения;</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сокращение спроса на наркотики и ограничение их доступности;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оптимизация функционирования системы противодействия коррупционным проявлениям.</w:t>
      </w:r>
    </w:p>
    <w:p w:rsidR="009433D1" w:rsidRPr="0097000F" w:rsidRDefault="009433D1" w:rsidP="00B4257F">
      <w:pPr>
        <w:pStyle w:val="afa"/>
        <w:rPr>
          <w:rFonts w:ascii="Times New Roman" w:hAnsi="Times New Roman"/>
          <w:b/>
          <w:color w:val="000000"/>
          <w:sz w:val="24"/>
          <w:szCs w:val="24"/>
          <w:lang w:val="ru-RU"/>
        </w:rPr>
      </w:pPr>
      <w:r w:rsidRPr="0097000F">
        <w:rPr>
          <w:rFonts w:ascii="Times New Roman" w:hAnsi="Times New Roman"/>
          <w:b/>
          <w:color w:val="000000"/>
          <w:sz w:val="24"/>
          <w:szCs w:val="24"/>
          <w:lang w:val="ru-RU"/>
        </w:rPr>
        <w:t>Основными показателями реализации муниципальной программы являются:</w:t>
      </w:r>
    </w:p>
    <w:p w:rsidR="009433D1" w:rsidRPr="0097000F"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показатель «снижение доли граждан, опрошенных в ходе мониторинга общественного мнения, которые лично сталкивались за последний год с проявлениями коррупции в </w:t>
      </w:r>
      <w:r w:rsidR="00163253" w:rsidRPr="00E36CA4">
        <w:rPr>
          <w:rFonts w:ascii="Times New Roman" w:hAnsi="Times New Roman"/>
          <w:color w:val="000000"/>
          <w:sz w:val="24"/>
          <w:szCs w:val="24"/>
          <w:lang w:val="ru-RU"/>
        </w:rPr>
        <w:t>Индустриальном</w:t>
      </w:r>
      <w:r w:rsidRPr="00E36CA4">
        <w:rPr>
          <w:rFonts w:ascii="Times New Roman" w:hAnsi="Times New Roman"/>
          <w:color w:val="000000"/>
          <w:sz w:val="24"/>
          <w:szCs w:val="24"/>
          <w:lang w:val="ru-RU"/>
        </w:rPr>
        <w:t xml:space="preserve"> сельском поселении» характеризует уровень коррупционной составляющей в жизни общества. </w:t>
      </w:r>
      <w:r w:rsidRPr="0097000F">
        <w:rPr>
          <w:rFonts w:ascii="Times New Roman" w:hAnsi="Times New Roman"/>
          <w:color w:val="000000"/>
          <w:sz w:val="24"/>
          <w:szCs w:val="24"/>
          <w:lang w:val="ru-RU"/>
        </w:rPr>
        <w:t>Коррупция как социальный процесс носит латентный (скрытый) характер, поэтому объективно оценить ее уровень без серьёзных и масштабных социологических исследований и антикоррупционного мониторинга практически невозможно. Уменьшение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«доля граждан, опрошенных в ходе мониторинга общественного мнения, которые лично сталкивались с конфликтами на межнациональной почве» носит латентный характер. Для объективной оценки показателя требуется проведение масштабного мониторинга. Недопущение роста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Показатель «численность пациентов, состоящих на учёте в лечебно-профилактических организациях с диагнозом наркомания, в расчёте на 100 тыс. населения» характеризует эффективность всего комплекса мер противодействия нелегальному обороту наркотиков, лечения и реабилитации больных наркоманией. Снижение показателя свидетельствует о положительной динамике деятельности по данному направлению.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Реализация муниципальной программы в силу ее специфики и ярко выраженного социально-профилактического характера окажет значительное влияние на стабильность общества, качество жизни населения, демографические показатели на протяжении длительного времени, состояние защищённости граждан и общества от преступных посягательств, а также обеспечит дальнейшее совершенствование форм и методов организации профилактики правонарушений.</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профилактических мероприятий муниципальной программы обеспечит формирование позитивных моральных и нравственных ценностей, определяющих отрицательное отношение к потреблению наркотических средств, выбор здорового образа жизни подростками и молодёжью.</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Системное проведение антикоррупционных экспертиз нормативных правовых актов Администрации Кашарского района и органов местного самоуправления Кашарского района и их проектов с привлечением представителей институтов гражданского общества, общественных организаций не позволит создать предпосылки и условия для проявления коррупционных факторов.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Профилактические мероприятия муниципальной программы обеспечат формирование в обществе нетерпимого отношения к коррупции, позволят сократить количество граждан, лично сталкивающихся с коррупцией и удовлетворённых информационной открытостью муниципальных органов.</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Выполнение мероприятий муниципальной программы обеспечит формирование позитивных моральных и нравственных ценностей, определяющих отрицательное отношение к проявлениям экстремизма и терроризма, и позволит обеспечить техническую защиту объектов социальной сферы.</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Экономическим эффектом реализации муниципальной программы является минимизация ущерба, наносимого жизни и здоровью граждан, преступной и иной противоправной деятельностью. Учитывая, что основной экономический эффект достигается за счёт профилактической деятельности, оценить его в стоимостном выражении не представляется возможным. Тем не менее, очевидно, что реализация мероприятий муниципальной программы фактически является необходимым условием для нормального функционирования муниципальной системы, в том числе всей социально-экономической сферы.</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Социальным эффектом реализации муниципальной программы является обеспечение достаточно высокого уровня защищённости жизни, здоровья, прав и свобод жителей </w:t>
      </w:r>
      <w:r w:rsidR="00163253" w:rsidRPr="00E36CA4">
        <w:rPr>
          <w:rFonts w:ascii="Times New Roman" w:hAnsi="Times New Roman"/>
          <w:color w:val="000000"/>
          <w:sz w:val="24"/>
          <w:szCs w:val="24"/>
          <w:lang w:val="ru-RU"/>
        </w:rPr>
        <w:t>поселения</w:t>
      </w:r>
      <w:r w:rsidRPr="00E36CA4">
        <w:rPr>
          <w:rFonts w:ascii="Times New Roman" w:hAnsi="Times New Roman"/>
          <w:color w:val="000000"/>
          <w:sz w:val="24"/>
          <w:szCs w:val="24"/>
          <w:lang w:val="ru-RU"/>
        </w:rPr>
        <w:t>, законных интересов общества от преступных и иных противоправных посягательств.</w:t>
      </w:r>
    </w:p>
    <w:p w:rsidR="009433D1" w:rsidRPr="00E36CA4" w:rsidRDefault="009433D1" w:rsidP="00B4257F">
      <w:pPr>
        <w:pStyle w:val="afa"/>
        <w:rPr>
          <w:rFonts w:ascii="Times New Roman" w:hAnsi="Times New Roman"/>
          <w:color w:val="000000"/>
          <w:sz w:val="24"/>
          <w:szCs w:val="24"/>
          <w:lang w:val="ru-RU"/>
        </w:rPr>
      </w:pPr>
      <w:r w:rsidRPr="00E36CA4">
        <w:rPr>
          <w:rFonts w:ascii="Times New Roman" w:hAnsi="Times New Roman"/>
          <w:color w:val="000000"/>
          <w:sz w:val="24"/>
          <w:szCs w:val="24"/>
          <w:lang w:val="ru-RU"/>
        </w:rPr>
        <w:t xml:space="preserve">Кроме того, в результате реализации муниципальной программы к 2030 году предполагается: обеспечение подавляющего большинства учреждений социальной сферы системами технической защиты объектов; снижение количества граждан, лично сталкивавшихся за последний год с проявлениями коррупции в </w:t>
      </w:r>
      <w:r w:rsidR="00163253" w:rsidRPr="00E36CA4">
        <w:rPr>
          <w:rFonts w:ascii="Times New Roman" w:hAnsi="Times New Roman"/>
          <w:color w:val="000000"/>
          <w:sz w:val="24"/>
          <w:szCs w:val="24"/>
          <w:lang w:val="ru-RU"/>
        </w:rPr>
        <w:t>Индустриальн</w:t>
      </w:r>
      <w:r w:rsidRPr="00E36CA4">
        <w:rPr>
          <w:rFonts w:ascii="Times New Roman" w:hAnsi="Times New Roman"/>
          <w:color w:val="000000"/>
          <w:sz w:val="24"/>
          <w:szCs w:val="24"/>
          <w:lang w:val="ru-RU"/>
        </w:rPr>
        <w:t>ом сельском поселении; недопущение распространения незаконного потребления наркотиков; увеличение обучающихся и воспитанников, прошедших обучение по образовательным программам профилактической (антинаркотической) направленности.</w:t>
      </w:r>
    </w:p>
    <w:p w:rsidR="009433D1" w:rsidRPr="0097000F" w:rsidRDefault="009433D1" w:rsidP="00B4257F">
      <w:pPr>
        <w:pStyle w:val="afa"/>
        <w:rPr>
          <w:rFonts w:ascii="Times New Roman" w:hAnsi="Times New Roman"/>
          <w:color w:val="000000"/>
          <w:sz w:val="24"/>
          <w:szCs w:val="24"/>
          <w:lang w:val="ru-RU"/>
        </w:rPr>
      </w:pPr>
      <w:r w:rsidRPr="0097000F">
        <w:rPr>
          <w:rFonts w:ascii="Times New Roman" w:hAnsi="Times New Roman"/>
          <w:color w:val="000000"/>
          <w:sz w:val="24"/>
          <w:szCs w:val="24"/>
          <w:lang w:val="ru-RU"/>
        </w:rPr>
        <w:t xml:space="preserve">Исходя из целей, задач, ожидаемых результатов, а также снижения рисков проектируемых возможностей по эффективной реализации и целесообразности, муниципальной программу планируется реализовать без выделения этапов с 2019 по 2030 годы. </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показателях муниципальной программы, подпрограмм муниципальной программы и их значениях приведены в приложении № 1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Перечень подпрограмм, основных мероприятий подпрограмм муниципальной программы приведены в приложении № 2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о расходах бюджет</w:t>
      </w:r>
      <w:r w:rsidR="003666EE" w:rsidRPr="0097000F">
        <w:rPr>
          <w:rFonts w:ascii="Times New Roman" w:hAnsi="Times New Roman"/>
          <w:kern w:val="2"/>
          <w:sz w:val="24"/>
          <w:szCs w:val="24"/>
          <w:lang w:val="ru-RU"/>
        </w:rPr>
        <w:t xml:space="preserve">а </w:t>
      </w:r>
      <w:r w:rsidR="00B4257F" w:rsidRPr="0097000F">
        <w:rPr>
          <w:rFonts w:ascii="Times New Roman" w:hAnsi="Times New Roman"/>
          <w:kern w:val="2"/>
          <w:sz w:val="24"/>
          <w:szCs w:val="24"/>
          <w:lang w:val="ru-RU"/>
        </w:rPr>
        <w:t>Индустриального</w:t>
      </w:r>
      <w:r w:rsidRPr="0097000F">
        <w:rPr>
          <w:rFonts w:ascii="Times New Roman" w:hAnsi="Times New Roman"/>
          <w:kern w:val="2"/>
          <w:sz w:val="24"/>
          <w:szCs w:val="24"/>
          <w:lang w:val="ru-RU"/>
        </w:rPr>
        <w:t xml:space="preserve"> сельского поселения на реализацию муниципальной программы приведены в приложении № 3 к муниципальной программе.</w:t>
      </w:r>
    </w:p>
    <w:p w:rsidR="009433D1" w:rsidRPr="0097000F" w:rsidRDefault="009433D1" w:rsidP="00B4257F">
      <w:pPr>
        <w:pStyle w:val="afa"/>
        <w:rPr>
          <w:rFonts w:ascii="Times New Roman" w:hAnsi="Times New Roman"/>
          <w:kern w:val="2"/>
          <w:sz w:val="24"/>
          <w:szCs w:val="24"/>
          <w:lang w:val="ru-RU"/>
        </w:rPr>
      </w:pPr>
      <w:r w:rsidRPr="0097000F">
        <w:rPr>
          <w:rFonts w:ascii="Times New Roman" w:hAnsi="Times New Roman"/>
          <w:kern w:val="2"/>
          <w:sz w:val="24"/>
          <w:szCs w:val="24"/>
          <w:lang w:val="ru-RU"/>
        </w:rPr>
        <w:t>Сведения местных бюджетов и внебюджетных источников на реализацию муниципальной программы приведены в приложении № 4 к муниципальной программе.</w:t>
      </w:r>
    </w:p>
    <w:p w:rsidR="009433D1" w:rsidRPr="0097000F" w:rsidRDefault="009433D1" w:rsidP="00B4257F">
      <w:pPr>
        <w:pStyle w:val="afa"/>
        <w:rPr>
          <w:rFonts w:ascii="Times New Roman" w:hAnsi="Times New Roman"/>
          <w:sz w:val="24"/>
          <w:szCs w:val="24"/>
          <w:lang w:val="ru-RU"/>
        </w:rPr>
      </w:pPr>
    </w:p>
    <w:p w:rsidR="009433D1" w:rsidRPr="0097000F" w:rsidRDefault="009433D1"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66EE" w:rsidRPr="0097000F" w:rsidRDefault="003666EE"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pPr>
    </w:p>
    <w:p w:rsidR="0036090D" w:rsidRPr="0097000F" w:rsidRDefault="0036090D" w:rsidP="00B4257F">
      <w:pPr>
        <w:pStyle w:val="afa"/>
        <w:rPr>
          <w:rFonts w:ascii="Times New Roman" w:hAnsi="Times New Roman"/>
          <w:sz w:val="24"/>
          <w:szCs w:val="24"/>
          <w:lang w:val="ru-RU"/>
        </w:rPr>
        <w:sectPr w:rsidR="0036090D" w:rsidRPr="0097000F" w:rsidSect="00217B61">
          <w:headerReference w:type="default" r:id="rId7"/>
          <w:footerReference w:type="default" r:id="rId8"/>
          <w:pgSz w:w="11905" w:h="16838"/>
          <w:pgMar w:top="284" w:right="851" w:bottom="567" w:left="1701" w:header="709" w:footer="709" w:gutter="0"/>
          <w:cols w:space="720"/>
          <w:docGrid w:linePitch="326"/>
        </w:sectPr>
      </w:pPr>
    </w:p>
    <w:p w:rsidR="006B09A9" w:rsidRPr="00E36CA4" w:rsidRDefault="006B09A9" w:rsidP="00527B9B">
      <w:pPr>
        <w:pStyle w:val="afa"/>
        <w:ind w:left="12036" w:firstLine="708"/>
        <w:rPr>
          <w:rFonts w:ascii="Times New Roman" w:hAnsi="Times New Roman"/>
          <w:sz w:val="24"/>
          <w:szCs w:val="24"/>
        </w:rPr>
      </w:pPr>
      <w:r w:rsidRPr="00E36CA4">
        <w:rPr>
          <w:rFonts w:ascii="Times New Roman" w:hAnsi="Times New Roman"/>
          <w:sz w:val="24"/>
          <w:szCs w:val="24"/>
        </w:rPr>
        <w:t>Приложение № 2</w:t>
      </w:r>
    </w:p>
    <w:p w:rsidR="006B09A9" w:rsidRPr="00E36CA4" w:rsidRDefault="006B09A9" w:rsidP="001B4347">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1B4347">
      <w:pPr>
        <w:pStyle w:val="afa"/>
        <w:rPr>
          <w:rFonts w:ascii="Times New Roman" w:hAnsi="Times New Roman"/>
          <w:color w:val="993300"/>
          <w:sz w:val="24"/>
          <w:szCs w:val="24"/>
        </w:rPr>
      </w:pPr>
    </w:p>
    <w:p w:rsidR="006B09A9" w:rsidRPr="00E36CA4" w:rsidRDefault="006B09A9" w:rsidP="001B4347">
      <w:pPr>
        <w:pStyle w:val="afa"/>
        <w:jc w:val="center"/>
        <w:rPr>
          <w:rFonts w:ascii="Times New Roman" w:hAnsi="Times New Roman"/>
          <w:caps/>
          <w:sz w:val="24"/>
          <w:szCs w:val="24"/>
        </w:rPr>
      </w:pPr>
      <w:bookmarkStart w:id="1" w:name="Par487"/>
      <w:bookmarkEnd w:id="1"/>
      <w:r w:rsidRPr="00E36CA4">
        <w:rPr>
          <w:rFonts w:ascii="Times New Roman" w:hAnsi="Times New Roman"/>
          <w:caps/>
          <w:sz w:val="24"/>
          <w:szCs w:val="24"/>
        </w:rPr>
        <w:t>Перечень</w:t>
      </w:r>
    </w:p>
    <w:p w:rsidR="006B09A9" w:rsidRPr="00E36CA4" w:rsidRDefault="006B09A9" w:rsidP="001B4347">
      <w:pPr>
        <w:pStyle w:val="afa"/>
        <w:jc w:val="center"/>
        <w:rPr>
          <w:rFonts w:ascii="Times New Roman" w:hAnsi="Times New Roman"/>
          <w:sz w:val="24"/>
          <w:szCs w:val="24"/>
        </w:rPr>
      </w:pPr>
      <w:r w:rsidRPr="00E36CA4">
        <w:rPr>
          <w:rFonts w:ascii="Times New Roman" w:hAnsi="Times New Roman"/>
          <w:sz w:val="24"/>
          <w:szCs w:val="24"/>
        </w:rPr>
        <w:t>подпрограмм, основных мероприятий муниципальной программы</w:t>
      </w:r>
    </w:p>
    <w:p w:rsidR="006B09A9" w:rsidRPr="00E36CA4" w:rsidRDefault="006B09A9" w:rsidP="001B4347">
      <w:pPr>
        <w:pStyle w:val="afa"/>
        <w:rPr>
          <w:rFonts w:ascii="Times New Roman" w:hAnsi="Times New Roman"/>
          <w:sz w:val="24"/>
          <w:szCs w:val="24"/>
        </w:rPr>
      </w:pPr>
    </w:p>
    <w:tbl>
      <w:tblPr>
        <w:tblW w:w="151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784"/>
        <w:gridCol w:w="2552"/>
        <w:gridCol w:w="1984"/>
        <w:gridCol w:w="851"/>
        <w:gridCol w:w="992"/>
        <w:gridCol w:w="3218"/>
        <w:gridCol w:w="2759"/>
        <w:gridCol w:w="2005"/>
      </w:tblGrid>
      <w:tr w:rsidR="006B09A9" w:rsidRPr="00E36CA4" w:rsidTr="00521601">
        <w:tc>
          <w:tcPr>
            <w:tcW w:w="78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w:t>
            </w:r>
            <w:r w:rsidRPr="00E36CA4">
              <w:rPr>
                <w:rFonts w:ascii="Times New Roman" w:hAnsi="Times New Roman"/>
                <w:sz w:val="24"/>
                <w:szCs w:val="24"/>
              </w:rPr>
              <w:br/>
              <w:t>п/п</w:t>
            </w:r>
          </w:p>
        </w:tc>
        <w:tc>
          <w:tcPr>
            <w:tcW w:w="2552"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Номер и наименование основного мероприятия </w:t>
            </w:r>
          </w:p>
        </w:tc>
        <w:tc>
          <w:tcPr>
            <w:tcW w:w="1984"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Соисполнитель, участник, ответственный за исполнение основного мероприятия</w:t>
            </w:r>
          </w:p>
        </w:tc>
        <w:tc>
          <w:tcPr>
            <w:tcW w:w="1843" w:type="dxa"/>
            <w:gridSpan w:val="2"/>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Срок</w:t>
            </w:r>
          </w:p>
        </w:tc>
        <w:tc>
          <w:tcPr>
            <w:tcW w:w="3218"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Ожидаемый результат (краткое описание)</w:t>
            </w:r>
          </w:p>
        </w:tc>
        <w:tc>
          <w:tcPr>
            <w:tcW w:w="2759"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Последствия не реализации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основного мероприятия</w:t>
            </w:r>
          </w:p>
          <w:p w:rsidR="006B09A9" w:rsidRPr="00E36CA4" w:rsidRDefault="006B09A9" w:rsidP="001B4347">
            <w:pPr>
              <w:pStyle w:val="afa"/>
              <w:rPr>
                <w:rFonts w:ascii="Times New Roman" w:hAnsi="Times New Roman"/>
                <w:sz w:val="24"/>
                <w:szCs w:val="24"/>
              </w:rPr>
            </w:pPr>
          </w:p>
        </w:tc>
        <w:tc>
          <w:tcPr>
            <w:tcW w:w="2005"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Связь с показателями муниципальной программы (подпрограммы)</w:t>
            </w:r>
          </w:p>
        </w:tc>
      </w:tr>
      <w:tr w:rsidR="006B09A9" w:rsidRPr="00E36CA4" w:rsidTr="00521601">
        <w:tc>
          <w:tcPr>
            <w:tcW w:w="784" w:type="dxa"/>
            <w:vMerge/>
            <w:vAlign w:val="center"/>
          </w:tcPr>
          <w:p w:rsidR="006B09A9" w:rsidRPr="0097000F" w:rsidRDefault="006B09A9" w:rsidP="001B4347">
            <w:pPr>
              <w:pStyle w:val="afa"/>
              <w:rPr>
                <w:rFonts w:ascii="Times New Roman" w:hAnsi="Times New Roman"/>
                <w:sz w:val="24"/>
                <w:szCs w:val="24"/>
                <w:lang w:val="ru-RU"/>
              </w:rPr>
            </w:pPr>
          </w:p>
        </w:tc>
        <w:tc>
          <w:tcPr>
            <w:tcW w:w="2552" w:type="dxa"/>
            <w:vMerge/>
            <w:vAlign w:val="center"/>
          </w:tcPr>
          <w:p w:rsidR="006B09A9" w:rsidRPr="0097000F" w:rsidRDefault="006B09A9" w:rsidP="001B4347">
            <w:pPr>
              <w:pStyle w:val="afa"/>
              <w:rPr>
                <w:rFonts w:ascii="Times New Roman" w:hAnsi="Times New Roman"/>
                <w:sz w:val="24"/>
                <w:szCs w:val="24"/>
                <w:lang w:val="ru-RU"/>
              </w:rPr>
            </w:pPr>
          </w:p>
        </w:tc>
        <w:tc>
          <w:tcPr>
            <w:tcW w:w="1984" w:type="dxa"/>
            <w:vMerge/>
            <w:vAlign w:val="center"/>
          </w:tcPr>
          <w:p w:rsidR="006B09A9" w:rsidRPr="0097000F" w:rsidRDefault="006B09A9" w:rsidP="001B4347">
            <w:pPr>
              <w:pStyle w:val="afa"/>
              <w:rPr>
                <w:rFonts w:ascii="Times New Roman" w:hAnsi="Times New Roman"/>
                <w:sz w:val="24"/>
                <w:szCs w:val="24"/>
                <w:lang w:val="ru-RU"/>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начала реали</w:t>
            </w:r>
            <w:r w:rsidRPr="00E36CA4">
              <w:rPr>
                <w:rFonts w:ascii="Times New Roman" w:hAnsi="Times New Roman"/>
                <w:sz w:val="24"/>
                <w:szCs w:val="24"/>
              </w:rPr>
              <w:softHyphen/>
              <w:t>зации</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оконча</w:t>
            </w:r>
            <w:r w:rsidRPr="00E36CA4">
              <w:rPr>
                <w:rFonts w:ascii="Times New Roman" w:hAnsi="Times New Roman"/>
                <w:sz w:val="24"/>
                <w:szCs w:val="24"/>
              </w:rPr>
              <w:softHyphen/>
              <w:t>ния реали-</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зации</w:t>
            </w:r>
          </w:p>
        </w:tc>
        <w:tc>
          <w:tcPr>
            <w:tcW w:w="3218" w:type="dxa"/>
            <w:vMerge/>
            <w:vAlign w:val="center"/>
          </w:tcPr>
          <w:p w:rsidR="006B09A9" w:rsidRPr="00E36CA4" w:rsidRDefault="006B09A9" w:rsidP="001B4347">
            <w:pPr>
              <w:pStyle w:val="afa"/>
              <w:rPr>
                <w:rFonts w:ascii="Times New Roman" w:hAnsi="Times New Roman"/>
                <w:sz w:val="24"/>
                <w:szCs w:val="24"/>
              </w:rPr>
            </w:pPr>
          </w:p>
        </w:tc>
        <w:tc>
          <w:tcPr>
            <w:tcW w:w="2759" w:type="dxa"/>
            <w:vMerge/>
            <w:vAlign w:val="center"/>
          </w:tcPr>
          <w:p w:rsidR="006B09A9" w:rsidRPr="00E36CA4" w:rsidRDefault="006B09A9" w:rsidP="001B4347">
            <w:pPr>
              <w:pStyle w:val="afa"/>
              <w:rPr>
                <w:rFonts w:ascii="Times New Roman" w:hAnsi="Times New Roman"/>
                <w:sz w:val="24"/>
                <w:szCs w:val="24"/>
              </w:rPr>
            </w:pPr>
          </w:p>
        </w:tc>
        <w:tc>
          <w:tcPr>
            <w:tcW w:w="2005" w:type="dxa"/>
            <w:vMerge/>
            <w:vAlign w:val="center"/>
          </w:tcPr>
          <w:p w:rsidR="006B09A9" w:rsidRPr="00E36CA4" w:rsidRDefault="006B09A9" w:rsidP="001B4347">
            <w:pPr>
              <w:pStyle w:val="afa"/>
              <w:rPr>
                <w:rFonts w:ascii="Times New Roman" w:hAnsi="Times New Roman"/>
                <w:sz w:val="24"/>
                <w:szCs w:val="24"/>
              </w:rPr>
            </w:pPr>
          </w:p>
        </w:tc>
      </w:tr>
      <w:tr w:rsidR="006B09A9" w:rsidRPr="00E36CA4" w:rsidTr="00521601">
        <w:trPr>
          <w:trHeight w:val="195"/>
          <w:tblHeader/>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55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9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321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275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1. «Противодейст</w:t>
            </w:r>
            <w:r w:rsidR="00D07CAE" w:rsidRPr="0097000F">
              <w:rPr>
                <w:rFonts w:ascii="Times New Roman" w:hAnsi="Times New Roman"/>
                <w:sz w:val="24"/>
                <w:szCs w:val="24"/>
                <w:lang w:val="ru-RU"/>
              </w:rPr>
              <w:t>вие к</w:t>
            </w:r>
            <w:r w:rsidR="003666EE" w:rsidRPr="0097000F">
              <w:rPr>
                <w:rFonts w:ascii="Times New Roman" w:hAnsi="Times New Roman"/>
                <w:sz w:val="24"/>
                <w:szCs w:val="24"/>
                <w:lang w:val="ru-RU"/>
              </w:rPr>
              <w:t xml:space="preserve">оррупции в  </w:t>
            </w:r>
            <w:r w:rsidR="003A4496" w:rsidRPr="0097000F">
              <w:rPr>
                <w:rFonts w:ascii="Times New Roman" w:hAnsi="Times New Roman"/>
                <w:sz w:val="24"/>
                <w:szCs w:val="24"/>
                <w:lang w:val="ru-RU"/>
              </w:rPr>
              <w:t>Индустриальном</w:t>
            </w:r>
            <w:r w:rsidR="00D07CAE"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8B6957"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1. Цель подпрограммы 1. </w:t>
            </w:r>
            <w:r w:rsidRPr="0097000F">
              <w:rPr>
                <w:rFonts w:ascii="Times New Roman" w:hAnsi="Times New Roman"/>
                <w:spacing w:val="-2"/>
                <w:sz w:val="24"/>
                <w:szCs w:val="24"/>
                <w:lang w:val="ru-RU"/>
              </w:rPr>
              <w:t>Осуществление мероприятий по противодействию</w:t>
            </w:r>
            <w:r w:rsidRPr="0097000F">
              <w:rPr>
                <w:rFonts w:ascii="Times New Roman" w:hAnsi="Times New Roman"/>
                <w:sz w:val="24"/>
                <w:szCs w:val="24"/>
                <w:lang w:val="ru-RU"/>
              </w:rPr>
              <w:t xml:space="preserve"> </w:t>
            </w:r>
            <w:r w:rsidR="003666EE" w:rsidRPr="0097000F">
              <w:rPr>
                <w:rFonts w:ascii="Times New Roman" w:hAnsi="Times New Roman"/>
                <w:sz w:val="24"/>
                <w:szCs w:val="24"/>
                <w:lang w:val="ru-RU"/>
              </w:rPr>
              <w:t xml:space="preserve">коррупции в </w:t>
            </w:r>
            <w:r w:rsidR="003A4496" w:rsidRPr="0097000F">
              <w:rPr>
                <w:rFonts w:ascii="Times New Roman" w:hAnsi="Times New Roman"/>
                <w:sz w:val="24"/>
                <w:szCs w:val="24"/>
                <w:lang w:val="ru-RU"/>
              </w:rPr>
              <w:t>Индустриальном</w:t>
            </w:r>
            <w:r w:rsidRPr="0097000F">
              <w:rPr>
                <w:rFonts w:ascii="Times New Roman" w:hAnsi="Times New Roman"/>
                <w:sz w:val="24"/>
                <w:szCs w:val="24"/>
                <w:lang w:val="ru-RU"/>
              </w:rPr>
              <w:t xml:space="preserve"> сельском поселении;</w:t>
            </w:r>
          </w:p>
          <w:p w:rsidR="006B09A9" w:rsidRPr="0097000F" w:rsidRDefault="008B695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    </w:t>
            </w:r>
          </w:p>
        </w:tc>
      </w:tr>
      <w:tr w:rsidR="006B09A9" w:rsidRPr="00E36CA4" w:rsidTr="00521601">
        <w:tc>
          <w:tcPr>
            <w:tcW w:w="15145" w:type="dxa"/>
            <w:gridSpan w:val="8"/>
          </w:tcPr>
          <w:p w:rsidR="008B6957"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подпрограммы 1</w:t>
            </w:r>
            <w:r w:rsidR="008B6957" w:rsidRPr="0097000F">
              <w:rPr>
                <w:rFonts w:ascii="Times New Roman" w:hAnsi="Times New Roman"/>
                <w:sz w:val="24"/>
                <w:szCs w:val="24"/>
                <w:lang w:val="ru-RU"/>
              </w:rPr>
              <w:t xml:space="preserve"> Совершенствование правового регулирования в сфере противодействия коррупции на </w:t>
            </w:r>
            <w:r w:rsidR="003666EE"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36090D" w:rsidRPr="0097000F">
              <w:rPr>
                <w:rFonts w:ascii="Times New Roman" w:hAnsi="Times New Roman"/>
                <w:sz w:val="24"/>
                <w:szCs w:val="24"/>
                <w:lang w:val="ru-RU"/>
              </w:rPr>
              <w:t xml:space="preserve"> </w:t>
            </w:r>
            <w:r w:rsidR="008B6957" w:rsidRPr="0097000F">
              <w:rPr>
                <w:rFonts w:ascii="Times New Roman" w:hAnsi="Times New Roman"/>
                <w:sz w:val="24"/>
                <w:szCs w:val="24"/>
                <w:lang w:val="ru-RU"/>
              </w:rPr>
              <w:t>сельского поселения создание системы противодействия коррупции;</w:t>
            </w:r>
          </w:p>
          <w:p w:rsidR="006B09A9" w:rsidRPr="0097000F" w:rsidRDefault="006B09A9" w:rsidP="001B4347">
            <w:pPr>
              <w:pStyle w:val="afa"/>
              <w:rPr>
                <w:rFonts w:ascii="Times New Roman" w:hAnsi="Times New Roman"/>
                <w:sz w:val="24"/>
                <w:szCs w:val="24"/>
                <w:lang w:val="ru-RU"/>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1.1</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 опубликованию нормативно-правовых актов</w:t>
            </w:r>
            <w:r w:rsidR="00367AE7" w:rsidRPr="0097000F">
              <w:rPr>
                <w:rFonts w:ascii="Times New Roman" w:hAnsi="Times New Roman"/>
                <w:sz w:val="24"/>
                <w:szCs w:val="24"/>
                <w:lang w:val="ru-RU"/>
              </w:rPr>
              <w:t xml:space="preserve"> (проектов)</w:t>
            </w:r>
            <w:r w:rsidRPr="0097000F">
              <w:rPr>
                <w:rFonts w:ascii="Times New Roman" w:hAnsi="Times New Roman"/>
                <w:sz w:val="24"/>
                <w:szCs w:val="24"/>
                <w:lang w:val="ru-RU"/>
              </w:rPr>
              <w:t xml:space="preserve"> Администрации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r w:rsidR="00367AE7" w:rsidRPr="0097000F">
              <w:rPr>
                <w:rFonts w:ascii="Times New Roman" w:hAnsi="Times New Roman"/>
                <w:sz w:val="24"/>
                <w:szCs w:val="24"/>
                <w:lang w:val="ru-RU"/>
              </w:rPr>
              <w:t>, сопровождение и обновление справочно-информационных баз данных, лицензионное программное обеспечение</w:t>
            </w:r>
          </w:p>
        </w:tc>
        <w:tc>
          <w:tcPr>
            <w:tcW w:w="1984" w:type="dxa"/>
          </w:tcPr>
          <w:p w:rsidR="006B09A9" w:rsidRPr="00E36CA4" w:rsidRDefault="00367AE7" w:rsidP="001B4347">
            <w:pPr>
              <w:pStyle w:val="afa"/>
              <w:rPr>
                <w:rFonts w:ascii="Times New Roman" w:hAnsi="Times New Roman"/>
                <w:sz w:val="24"/>
                <w:szCs w:val="24"/>
              </w:rPr>
            </w:pPr>
            <w:r w:rsidRPr="00E36CA4">
              <w:rPr>
                <w:rFonts w:ascii="Times New Roman" w:hAnsi="Times New Roman"/>
                <w:sz w:val="24"/>
                <w:szCs w:val="24"/>
              </w:rPr>
              <w:t>Адм</w:t>
            </w:r>
            <w:r w:rsidR="003666EE"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муниципальной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по противодействию коррупции </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профилактической деятельности в органах местного </w:t>
            </w:r>
            <w:r w:rsidR="008B695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8B695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показатели подпрограммы: №№ </w:t>
            </w:r>
            <w:r w:rsidRPr="0097000F">
              <w:rPr>
                <w:rFonts w:ascii="Times New Roman" w:hAnsi="Times New Roman"/>
                <w:bCs/>
                <w:sz w:val="24"/>
                <w:szCs w:val="24"/>
                <w:lang w:val="ru-RU"/>
              </w:rPr>
              <w:t xml:space="preserve">1; 1,3 </w:t>
            </w:r>
          </w:p>
        </w:tc>
      </w:tr>
      <w:tr w:rsidR="006B09A9" w:rsidRPr="00E36CA4" w:rsidTr="00521601">
        <w:trPr>
          <w:trHeight w:val="1674"/>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Оплата членских взносов в ассоциацию «Совет муниципальных образований Ростовской области» </w:t>
            </w:r>
          </w:p>
        </w:tc>
        <w:tc>
          <w:tcPr>
            <w:tcW w:w="1984" w:type="dxa"/>
          </w:tcPr>
          <w:p w:rsidR="006B09A9" w:rsidRPr="00E36CA4" w:rsidRDefault="00E54DEE"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эффективной муниципальной политики на территории </w:t>
            </w:r>
            <w:r w:rsidR="00BE383D"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6B09A9" w:rsidRPr="0097000F" w:rsidRDefault="00E54DEE"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профилактической деятельности в органах местного 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1.1.3</w:t>
            </w:r>
          </w:p>
        </w:tc>
        <w:tc>
          <w:tcPr>
            <w:tcW w:w="2552"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1.3</w:t>
            </w:r>
          </w:p>
          <w:p w:rsidR="004C4C77"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Создание условий для снижения правового нигилизма населения, формирование антикоррупционного общественного мнения и нетерпимости к корр</w:t>
            </w:r>
            <w:r w:rsidR="00E36CA4">
              <w:rPr>
                <w:rFonts w:ascii="Times New Roman" w:hAnsi="Times New Roman"/>
                <w:sz w:val="24"/>
                <w:szCs w:val="24"/>
                <w:lang w:val="ru-RU"/>
              </w:rPr>
              <w:t>у</w:t>
            </w:r>
            <w:r w:rsidRPr="0097000F">
              <w:rPr>
                <w:rFonts w:ascii="Times New Roman" w:hAnsi="Times New Roman"/>
                <w:sz w:val="24"/>
                <w:szCs w:val="24"/>
                <w:lang w:val="ru-RU"/>
              </w:rPr>
              <w:t>пционному поведению</w:t>
            </w:r>
          </w:p>
          <w:p w:rsidR="004C4C77" w:rsidRPr="0097000F" w:rsidRDefault="004C4C77"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w:t>
            </w:r>
            <w:r w:rsidR="004C4C77" w:rsidRPr="0097000F">
              <w:rPr>
                <w:rFonts w:ascii="Times New Roman" w:hAnsi="Times New Roman"/>
                <w:sz w:val="24"/>
                <w:szCs w:val="24"/>
                <w:lang w:val="ru-RU"/>
              </w:rPr>
              <w:t xml:space="preserve">моуправления </w:t>
            </w:r>
            <w:r w:rsidR="00BE383D" w:rsidRPr="0097000F">
              <w:rPr>
                <w:rFonts w:ascii="Times New Roman" w:hAnsi="Times New Roman"/>
                <w:sz w:val="24"/>
                <w:szCs w:val="24"/>
                <w:lang w:val="ru-RU"/>
              </w:rPr>
              <w:t>Индустриального</w:t>
            </w:r>
            <w:r w:rsidR="004C4C77" w:rsidRPr="0097000F">
              <w:rPr>
                <w:rFonts w:ascii="Times New Roman" w:hAnsi="Times New Roman"/>
                <w:sz w:val="24"/>
                <w:szCs w:val="24"/>
                <w:lang w:val="ru-RU"/>
              </w:rPr>
              <w:t xml:space="preserve"> сельского поселения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1.1; 1.5 </w:t>
            </w:r>
          </w:p>
        </w:tc>
      </w:tr>
      <w:tr w:rsidR="006B09A9" w:rsidRPr="00E36CA4" w:rsidTr="00521601">
        <w:trPr>
          <w:trHeight w:val="225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1.1.4</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1.4.</w:t>
            </w:r>
          </w:p>
          <w:p w:rsidR="004C4C77" w:rsidRPr="0097000F" w:rsidRDefault="004C4C77"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Прочие мероприятия в рамках подпрограммы </w:t>
            </w:r>
          </w:p>
          <w:p w:rsidR="006B09A9" w:rsidRPr="0097000F" w:rsidRDefault="006B09A9" w:rsidP="001B4347">
            <w:pPr>
              <w:pStyle w:val="afa"/>
              <w:rPr>
                <w:rFonts w:ascii="Times New Roman" w:hAnsi="Times New Roman"/>
                <w:sz w:val="24"/>
                <w:szCs w:val="24"/>
                <w:lang w:val="ru-RU"/>
              </w:rPr>
            </w:pPr>
          </w:p>
        </w:tc>
        <w:tc>
          <w:tcPr>
            <w:tcW w:w="1984" w:type="dxa"/>
          </w:tcPr>
          <w:p w:rsidR="006B09A9" w:rsidRPr="00E36CA4" w:rsidRDefault="004C4C7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поселения по противодействию коррупции</w:t>
            </w:r>
          </w:p>
        </w:tc>
        <w:tc>
          <w:tcPr>
            <w:tcW w:w="2759" w:type="dxa"/>
          </w:tcPr>
          <w:p w:rsidR="00521601" w:rsidRPr="0097000F" w:rsidRDefault="004C4C77"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w:t>
            </w:r>
            <w:r w:rsidR="00F01202" w:rsidRPr="0097000F">
              <w:rPr>
                <w:rFonts w:ascii="Times New Roman" w:hAnsi="Times New Roman"/>
                <w:sz w:val="24"/>
                <w:szCs w:val="24"/>
                <w:lang w:val="ru-RU"/>
              </w:rPr>
              <w:t xml:space="preserve">го самоуправления </w:t>
            </w:r>
            <w:r w:rsidR="00B4257F" w:rsidRPr="0097000F">
              <w:rPr>
                <w:rFonts w:ascii="Times New Roman" w:hAnsi="Times New Roman"/>
                <w:sz w:val="24"/>
                <w:szCs w:val="24"/>
                <w:lang w:val="ru-RU"/>
              </w:rPr>
              <w:t>Индустриального</w:t>
            </w:r>
            <w:r w:rsidRPr="0097000F">
              <w:rPr>
                <w:rFonts w:ascii="Times New Roman" w:hAnsi="Times New Roman"/>
                <w:sz w:val="24"/>
                <w:szCs w:val="24"/>
                <w:lang w:val="ru-RU"/>
              </w:rPr>
              <w:t xml:space="preserve"> сельского поселени</w:t>
            </w:r>
            <w:r w:rsidR="00206109">
              <w:rPr>
                <w:rFonts w:ascii="Times New Roman" w:hAnsi="Times New Roman"/>
                <w:sz w:val="24"/>
                <w:szCs w:val="24"/>
                <w:lang w:val="ru-RU"/>
              </w:rPr>
              <w:t>я</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521601" w:rsidRPr="00E36CA4" w:rsidTr="00521601">
        <w:trPr>
          <w:trHeight w:val="510"/>
        </w:trPr>
        <w:tc>
          <w:tcPr>
            <w:tcW w:w="784" w:type="dxa"/>
          </w:tcPr>
          <w:p w:rsidR="00521601" w:rsidRPr="00E36CA4" w:rsidRDefault="00521601" w:rsidP="001B4347">
            <w:pPr>
              <w:pStyle w:val="afa"/>
              <w:rPr>
                <w:rFonts w:ascii="Times New Roman" w:hAnsi="Times New Roman"/>
                <w:sz w:val="24"/>
                <w:szCs w:val="24"/>
              </w:rPr>
            </w:pPr>
          </w:p>
        </w:tc>
        <w:tc>
          <w:tcPr>
            <w:tcW w:w="2552" w:type="dxa"/>
          </w:tcPr>
          <w:p w:rsidR="00521601" w:rsidRPr="004500FB" w:rsidRDefault="00521601" w:rsidP="00521601">
            <w:pPr>
              <w:pStyle w:val="18"/>
              <w:shd w:val="clear" w:color="auto" w:fill="auto"/>
              <w:spacing w:line="194" w:lineRule="exact"/>
              <w:ind w:left="120" w:firstLine="0"/>
              <w:rPr>
                <w:sz w:val="22"/>
                <w:szCs w:val="22"/>
                <w:lang w:val="ru-RU" w:eastAsia="ru-RU"/>
              </w:rPr>
            </w:pPr>
            <w:r w:rsidRPr="004500FB">
              <w:rPr>
                <w:bCs/>
                <w:sz w:val="24"/>
                <w:szCs w:val="24"/>
                <w:lang w:val="ru-RU" w:eastAsia="ru-RU"/>
              </w:rPr>
              <w:t>Основное мероприятие 1.5.</w:t>
            </w:r>
            <w:r w:rsidRPr="004500FB">
              <w:rPr>
                <w:rStyle w:val="a3"/>
                <w:lang w:val="ru-RU" w:eastAsia="ru-RU"/>
              </w:rPr>
              <w:t xml:space="preserve"> </w:t>
            </w:r>
            <w:r w:rsidRPr="00861BCA">
              <w:rPr>
                <w:rStyle w:val="7pt0pt"/>
                <w:sz w:val="22"/>
                <w:szCs w:val="22"/>
                <w:shd w:val="clear" w:color="auto" w:fill="auto"/>
                <w:lang w:eastAsia="ru-RU"/>
              </w:rPr>
              <w:t>Обеспечение открытости, гласности и прозрачности при осуществлении закупок товаров, работ, услуг для обеспечения муниципальных нужд</w:t>
            </w:r>
            <w:r w:rsidR="00206109">
              <w:rPr>
                <w:rStyle w:val="7pt0pt"/>
                <w:sz w:val="22"/>
                <w:szCs w:val="22"/>
                <w:shd w:val="clear" w:color="auto" w:fill="auto"/>
                <w:lang w:eastAsia="ru-RU"/>
              </w:rPr>
              <w:t xml:space="preserve"> Индустриального </w:t>
            </w:r>
            <w:r w:rsidRPr="00861BCA">
              <w:rPr>
                <w:rStyle w:val="7pt0pt"/>
                <w:sz w:val="22"/>
                <w:szCs w:val="22"/>
                <w:shd w:val="clear" w:color="auto" w:fill="auto"/>
                <w:lang w:eastAsia="ru-RU"/>
              </w:rPr>
              <w:t>сельского поселения путем размещения в единой</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информационной</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системе</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информации о</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закупках</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муниципальных</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заказчиков -</w:t>
            </w:r>
          </w:p>
          <w:p w:rsidR="00521601" w:rsidRPr="004500FB" w:rsidRDefault="00521601" w:rsidP="00521601">
            <w:pPr>
              <w:pStyle w:val="18"/>
              <w:shd w:val="clear" w:color="auto" w:fill="auto"/>
              <w:spacing w:line="194" w:lineRule="exact"/>
              <w:ind w:left="120" w:firstLine="0"/>
              <w:rPr>
                <w:sz w:val="22"/>
                <w:szCs w:val="22"/>
                <w:lang w:val="ru-RU" w:eastAsia="ru-RU"/>
              </w:rPr>
            </w:pPr>
            <w:r w:rsidRPr="00861BCA">
              <w:rPr>
                <w:rStyle w:val="7pt0pt"/>
                <w:sz w:val="22"/>
                <w:szCs w:val="22"/>
                <w:shd w:val="clear" w:color="auto" w:fill="auto"/>
                <w:lang w:eastAsia="ru-RU"/>
              </w:rPr>
              <w:t>администрации</w:t>
            </w:r>
          </w:p>
          <w:p w:rsidR="00521601" w:rsidRPr="004500FB" w:rsidRDefault="00206109" w:rsidP="00521601">
            <w:pPr>
              <w:pStyle w:val="18"/>
              <w:shd w:val="clear" w:color="auto" w:fill="auto"/>
              <w:spacing w:line="194" w:lineRule="exact"/>
              <w:ind w:left="120" w:firstLine="0"/>
              <w:rPr>
                <w:sz w:val="22"/>
                <w:szCs w:val="22"/>
                <w:lang w:val="ru-RU" w:eastAsia="ru-RU"/>
              </w:rPr>
            </w:pPr>
            <w:r>
              <w:rPr>
                <w:rStyle w:val="7pt0pt"/>
                <w:sz w:val="22"/>
                <w:szCs w:val="22"/>
                <w:shd w:val="clear" w:color="auto" w:fill="auto"/>
                <w:lang w:eastAsia="ru-RU"/>
              </w:rPr>
              <w:t>Индустриального</w:t>
            </w:r>
          </w:p>
          <w:p w:rsidR="00521601" w:rsidRPr="00521601" w:rsidRDefault="00521601" w:rsidP="00521601">
            <w:pPr>
              <w:pStyle w:val="afa"/>
              <w:rPr>
                <w:rFonts w:ascii="Times New Roman" w:hAnsi="Times New Roman"/>
                <w:bCs/>
                <w:lang w:val="ru-RU"/>
              </w:rPr>
            </w:pPr>
            <w:r w:rsidRPr="00861BCA">
              <w:rPr>
                <w:rStyle w:val="7pt0pt"/>
                <w:sz w:val="22"/>
                <w:szCs w:val="22"/>
                <w:shd w:val="clear" w:color="auto" w:fill="auto"/>
              </w:rPr>
              <w:t>сельского поселения</w:t>
            </w:r>
          </w:p>
          <w:p w:rsidR="00521601" w:rsidRPr="0097000F" w:rsidRDefault="00521601" w:rsidP="001B4347">
            <w:pPr>
              <w:pStyle w:val="afa"/>
              <w:rPr>
                <w:rFonts w:ascii="Times New Roman" w:hAnsi="Times New Roman"/>
                <w:bCs/>
                <w:sz w:val="24"/>
                <w:szCs w:val="24"/>
                <w:lang w:val="ru-RU"/>
              </w:rPr>
            </w:pPr>
          </w:p>
        </w:tc>
        <w:tc>
          <w:tcPr>
            <w:tcW w:w="1984"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851"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кадровой политики на территории Индустриального сельского поселения по противодействию коррупции</w:t>
            </w:r>
          </w:p>
        </w:tc>
        <w:tc>
          <w:tcPr>
            <w:tcW w:w="2759"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снижение эффек</w:t>
            </w:r>
            <w:r w:rsidRPr="0097000F">
              <w:rPr>
                <w:rFonts w:ascii="Times New Roman" w:hAnsi="Times New Roman"/>
                <w:sz w:val="24"/>
                <w:szCs w:val="24"/>
                <w:lang w:val="ru-RU"/>
              </w:rPr>
              <w:softHyphen/>
              <w:t>тивности профилактической деятельности в органах местного самоуправления Индустриального сельского поселени</w:t>
            </w:r>
            <w:r w:rsidR="00206109">
              <w:rPr>
                <w:rFonts w:ascii="Times New Roman" w:hAnsi="Times New Roman"/>
                <w:sz w:val="24"/>
                <w:szCs w:val="24"/>
                <w:lang w:val="ru-RU"/>
              </w:rPr>
              <w:t>я</w:t>
            </w:r>
          </w:p>
        </w:tc>
        <w:tc>
          <w:tcPr>
            <w:tcW w:w="2005" w:type="dxa"/>
          </w:tcPr>
          <w:p w:rsidR="00521601" w:rsidRPr="0097000F" w:rsidRDefault="00521601" w:rsidP="00861BCA">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521601" w:rsidRPr="00E36CA4" w:rsidRDefault="00521601" w:rsidP="00861BCA">
            <w:pPr>
              <w:pStyle w:val="afa"/>
              <w:rPr>
                <w:rFonts w:ascii="Times New Roman" w:hAnsi="Times New Roman"/>
                <w:sz w:val="24"/>
                <w:szCs w:val="24"/>
              </w:rPr>
            </w:pPr>
            <w:r w:rsidRPr="00E36CA4">
              <w:rPr>
                <w:rFonts w:ascii="Times New Roman" w:hAnsi="Times New Roman"/>
                <w:sz w:val="24"/>
                <w:szCs w:val="24"/>
              </w:rPr>
              <w:t xml:space="preserve">№№ </w:t>
            </w:r>
            <w:r w:rsidRPr="00E36CA4">
              <w:rPr>
                <w:rFonts w:ascii="Times New Roman" w:hAnsi="Times New Roman"/>
                <w:bCs/>
                <w:sz w:val="24"/>
                <w:szCs w:val="24"/>
              </w:rPr>
              <w:t xml:space="preserve">1; 1,3 </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1.2 Задача 2 подпрограммы 1 «Формирование антикоррупционного общественного мнения и нетерпимости к коррупционному поведению»</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1.5.</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Организация проведения мониторингов общественного мнения по вопросам проявления коррупции, коррупциогенности и эффективности мер антикоррупционной направленности в </w:t>
            </w:r>
            <w:r w:rsidRPr="0097000F">
              <w:rPr>
                <w:rFonts w:ascii="Times New Roman" w:hAnsi="Times New Roman"/>
                <w:sz w:val="24"/>
                <w:szCs w:val="24"/>
                <w:lang w:val="ru-RU"/>
              </w:rPr>
              <w:t xml:space="preserve">органах местного </w:t>
            </w:r>
            <w:r w:rsidR="00492CB0" w:rsidRPr="0097000F">
              <w:rPr>
                <w:rFonts w:ascii="Times New Roman" w:hAnsi="Times New Roman"/>
                <w:sz w:val="24"/>
                <w:szCs w:val="24"/>
                <w:lang w:val="ru-RU"/>
              </w:rPr>
              <w:t xml:space="preserve">самоуправления </w:t>
            </w:r>
            <w:r w:rsidR="0036090D"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p>
        </w:tc>
        <w:tc>
          <w:tcPr>
            <w:tcW w:w="1984" w:type="dxa"/>
          </w:tcPr>
          <w:p w:rsidR="006B09A9" w:rsidRPr="00E36CA4" w:rsidRDefault="00F01202"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492CB0"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показателей проявле</w:t>
            </w:r>
            <w:r w:rsidR="00492CB0" w:rsidRPr="0097000F">
              <w:rPr>
                <w:rFonts w:ascii="Times New Roman" w:hAnsi="Times New Roman"/>
                <w:sz w:val="24"/>
                <w:szCs w:val="24"/>
                <w:lang w:val="ru-RU"/>
              </w:rPr>
              <w:t>ния к</w:t>
            </w:r>
            <w:r w:rsidR="00F01202" w:rsidRPr="0097000F">
              <w:rPr>
                <w:rFonts w:ascii="Times New Roman" w:hAnsi="Times New Roman"/>
                <w:sz w:val="24"/>
                <w:szCs w:val="24"/>
                <w:lang w:val="ru-RU"/>
              </w:rPr>
              <w:t xml:space="preserve">оррупции в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и увеличение показателей информационной открытости деятельности органов местного </w:t>
            </w:r>
            <w:r w:rsidR="00492CB0" w:rsidRPr="0097000F">
              <w:rPr>
                <w:rFonts w:ascii="Times New Roman" w:hAnsi="Times New Roman"/>
                <w:sz w:val="24"/>
                <w:szCs w:val="24"/>
                <w:lang w:val="ru-RU"/>
              </w:rPr>
              <w:t>самоу</w:t>
            </w:r>
            <w:r w:rsidR="00F01202" w:rsidRPr="0097000F">
              <w:rPr>
                <w:rFonts w:ascii="Times New Roman" w:hAnsi="Times New Roman"/>
                <w:sz w:val="24"/>
                <w:szCs w:val="24"/>
                <w:lang w:val="ru-RU"/>
              </w:rPr>
              <w:t xml:space="preserve">правления  </w:t>
            </w:r>
            <w:r w:rsidR="00B4257F" w:rsidRPr="0097000F">
              <w:rPr>
                <w:rFonts w:ascii="Times New Roman" w:hAnsi="Times New Roman"/>
                <w:sz w:val="24"/>
                <w:szCs w:val="24"/>
                <w:lang w:val="ru-RU"/>
              </w:rPr>
              <w:t>Индустриального</w:t>
            </w:r>
            <w:r w:rsidR="00492CB0"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работы по противодействию коррупции и возможному повышению ее уровня</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p w:rsidR="006B09A9" w:rsidRPr="0097000F" w:rsidRDefault="006B09A9" w:rsidP="001B4347">
            <w:pPr>
              <w:pStyle w:val="afa"/>
              <w:rPr>
                <w:rFonts w:ascii="Times New Roman" w:hAnsi="Times New Roman"/>
                <w:sz w:val="24"/>
                <w:szCs w:val="24"/>
                <w:lang w:val="ru-RU"/>
              </w:rPr>
            </w:pPr>
          </w:p>
        </w:tc>
        <w:tc>
          <w:tcPr>
            <w:tcW w:w="200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непосредственно связано </w:t>
            </w:r>
            <w:r w:rsidRPr="00E36CA4">
              <w:rPr>
                <w:rFonts w:ascii="Times New Roman" w:hAnsi="Times New Roman"/>
                <w:color w:val="000000"/>
                <w:sz w:val="24"/>
                <w:szCs w:val="24"/>
              </w:rPr>
              <w:t xml:space="preserve">с </w:t>
            </w:r>
            <w:hyperlink r:id="rId9" w:anchor="Par3110" w:history="1">
              <w:r w:rsidRPr="00E36CA4">
                <w:rPr>
                  <w:rStyle w:val="af9"/>
                  <w:rFonts w:ascii="Times New Roman" w:hAnsi="Times New Roman"/>
                  <w:color w:val="000000"/>
                  <w:sz w:val="24"/>
                  <w:szCs w:val="24"/>
                </w:rPr>
                <w:t>показа</w:t>
              </w:r>
              <w:r w:rsidRPr="00E36CA4">
                <w:rPr>
                  <w:rStyle w:val="af9"/>
                  <w:rFonts w:ascii="Times New Roman" w:hAnsi="Times New Roman"/>
                  <w:color w:val="000000"/>
                  <w:sz w:val="24"/>
                  <w:szCs w:val="24"/>
                </w:rPr>
                <w:softHyphen/>
                <w:t>телями: №№ 1; 1.3</w:t>
              </w:r>
              <w:r w:rsidRPr="00E36CA4">
                <w:rPr>
                  <w:rStyle w:val="af9"/>
                  <w:rFonts w:ascii="Times New Roman" w:hAnsi="Times New Roman"/>
                  <w:sz w:val="24"/>
                  <w:szCs w:val="24"/>
                </w:rPr>
                <w:t xml:space="preserve"> </w:t>
              </w:r>
            </w:hyperlink>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1.2.2</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Основное мероприятие 1.6.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w:t>
            </w:r>
            <w:r w:rsidR="000A6007" w:rsidRPr="0097000F">
              <w:rPr>
                <w:rFonts w:ascii="Times New Roman" w:hAnsi="Times New Roman"/>
                <w:sz w:val="24"/>
                <w:szCs w:val="24"/>
                <w:lang w:val="ru-RU"/>
              </w:rPr>
              <w:t xml:space="preserve">на территории  </w:t>
            </w:r>
            <w:r w:rsidR="0036090D" w:rsidRPr="0097000F">
              <w:rPr>
                <w:rFonts w:ascii="Times New Roman" w:hAnsi="Times New Roman"/>
                <w:sz w:val="24"/>
                <w:szCs w:val="24"/>
                <w:lang w:val="ru-RU"/>
              </w:rPr>
              <w:t>Инду</w:t>
            </w:r>
            <w:r w:rsidR="00206109">
              <w:rPr>
                <w:rFonts w:ascii="Times New Roman" w:hAnsi="Times New Roman"/>
                <w:sz w:val="24"/>
                <w:szCs w:val="24"/>
                <w:lang w:val="ru-RU"/>
              </w:rPr>
              <w:t>с</w:t>
            </w:r>
            <w:r w:rsidR="0036090D" w:rsidRPr="0097000F">
              <w:rPr>
                <w:rFonts w:ascii="Times New Roman" w:hAnsi="Times New Roman"/>
                <w:sz w:val="24"/>
                <w:szCs w:val="24"/>
                <w:lang w:val="ru-RU"/>
              </w:rPr>
              <w:t>триального</w:t>
            </w:r>
            <w:r w:rsidR="000A6007"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мероприятий по профилактике коррупции, увеличение числа коррупционных правонарушений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1.3 Задача 3 подпрограммы 1 «Создание условий по минимизации коррупционных проявлений</w:t>
            </w:r>
            <w:r w:rsidR="00F01202"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1.9.</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bCs/>
                <w:sz w:val="24"/>
                <w:szCs w:val="24"/>
                <w:lang w:val="ru-RU"/>
              </w:rPr>
              <w:t xml:space="preserve">Обеспечение прозрачности деятельности органов местного самоуправления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 на терр</w:t>
            </w:r>
            <w:r w:rsidR="00F01202" w:rsidRPr="0097000F">
              <w:rPr>
                <w:rFonts w:ascii="Times New Roman" w:hAnsi="Times New Roman"/>
                <w:sz w:val="24"/>
                <w:szCs w:val="24"/>
                <w:lang w:val="ru-RU"/>
              </w:rPr>
              <w:t xml:space="preserve">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противодействию коррупции</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w:t>
            </w:r>
            <w:r w:rsidRPr="0097000F">
              <w:rPr>
                <w:rFonts w:ascii="Times New Roman" w:hAnsi="Times New Roman"/>
                <w:bCs/>
                <w:sz w:val="24"/>
                <w:szCs w:val="24"/>
                <w:lang w:val="ru-RU"/>
              </w:rPr>
              <w:t xml:space="preserve">органов местного </w:t>
            </w:r>
            <w:r w:rsidR="000A6007" w:rsidRPr="0097000F">
              <w:rPr>
                <w:rFonts w:ascii="Times New Roman" w:hAnsi="Times New Roman"/>
                <w:bCs/>
                <w:sz w:val="24"/>
                <w:szCs w:val="24"/>
                <w:lang w:val="ru-RU"/>
              </w:rPr>
              <w:t>само</w:t>
            </w:r>
            <w:r w:rsidR="00F01202" w:rsidRPr="0097000F">
              <w:rPr>
                <w:rFonts w:ascii="Times New Roman" w:hAnsi="Times New Roman"/>
                <w:bCs/>
                <w:sz w:val="24"/>
                <w:szCs w:val="24"/>
                <w:lang w:val="ru-RU"/>
              </w:rPr>
              <w:t xml:space="preserve">управления </w:t>
            </w:r>
            <w:r w:rsidR="00B4257F" w:rsidRPr="0097000F">
              <w:rPr>
                <w:rFonts w:ascii="Times New Roman" w:hAnsi="Times New Roman"/>
                <w:bCs/>
                <w:sz w:val="24"/>
                <w:szCs w:val="24"/>
                <w:lang w:val="ru-RU"/>
              </w:rPr>
              <w:t>Индустриального</w:t>
            </w:r>
            <w:r w:rsidR="000A6007" w:rsidRPr="0097000F">
              <w:rPr>
                <w:rFonts w:ascii="Times New Roman" w:hAnsi="Times New Roman"/>
                <w:bCs/>
                <w:sz w:val="24"/>
                <w:szCs w:val="24"/>
                <w:lang w:val="ru-RU"/>
              </w:rPr>
              <w:t xml:space="preserve"> сельского поселения </w:t>
            </w:r>
            <w:r w:rsidRPr="0097000F">
              <w:rPr>
                <w:rFonts w:ascii="Times New Roman" w:hAnsi="Times New Roman"/>
                <w:bCs/>
                <w:sz w:val="24"/>
                <w:szCs w:val="24"/>
                <w:lang w:val="ru-RU"/>
              </w:rPr>
              <w:t xml:space="preserve"> </w:t>
            </w:r>
            <w:r w:rsidRPr="0097000F">
              <w:rPr>
                <w:rFonts w:ascii="Times New Roman" w:hAnsi="Times New Roman"/>
                <w:sz w:val="24"/>
                <w:szCs w:val="24"/>
                <w:lang w:val="ru-RU"/>
              </w:rPr>
              <w:t>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1.1; 1.3</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2</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 xml:space="preserve">Основное мероприятие 1.10. Организация и выполнение функций по противодействию коррупции в </w:t>
            </w:r>
            <w:r w:rsidR="003A4496" w:rsidRPr="0097000F">
              <w:rPr>
                <w:rFonts w:ascii="Times New Roman" w:hAnsi="Times New Roman"/>
                <w:bCs/>
                <w:sz w:val="24"/>
                <w:szCs w:val="24"/>
                <w:lang w:val="ru-RU"/>
              </w:rPr>
              <w:t>Индустриальном</w:t>
            </w:r>
            <w:r w:rsidR="000A6007" w:rsidRPr="0097000F">
              <w:rPr>
                <w:rFonts w:ascii="Times New Roman" w:hAnsi="Times New Roman"/>
                <w:bCs/>
                <w:sz w:val="24"/>
                <w:szCs w:val="24"/>
                <w:lang w:val="ru-RU"/>
              </w:rPr>
              <w:t xml:space="preserve"> сельском поселении</w:t>
            </w:r>
          </w:p>
        </w:tc>
        <w:tc>
          <w:tcPr>
            <w:tcW w:w="1984" w:type="dxa"/>
          </w:tcPr>
          <w:p w:rsidR="006B09A9" w:rsidRPr="00E36CA4" w:rsidRDefault="000A6007" w:rsidP="001B4347">
            <w:pPr>
              <w:pStyle w:val="afa"/>
              <w:rPr>
                <w:rFonts w:ascii="Times New Roman" w:hAnsi="Times New Roman"/>
                <w:sz w:val="24"/>
                <w:szCs w:val="24"/>
              </w:rPr>
            </w:pPr>
            <w:r w:rsidRPr="00E36CA4">
              <w:rPr>
                <w:rFonts w:ascii="Times New Roman" w:hAnsi="Times New Roman"/>
                <w:sz w:val="24"/>
                <w:szCs w:val="24"/>
              </w:rPr>
              <w:t>А</w:t>
            </w:r>
            <w:r w:rsidR="00F01202" w:rsidRPr="00E36CA4">
              <w:rPr>
                <w:rFonts w:ascii="Times New Roman" w:hAnsi="Times New Roman"/>
                <w:sz w:val="24"/>
                <w:szCs w:val="24"/>
              </w:rPr>
              <w:t xml:space="preserve">дминистрация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эффективных условий по минимизации коррупционных проявлений</w:t>
            </w:r>
            <w:r w:rsidR="000A6007" w:rsidRPr="0097000F">
              <w:rPr>
                <w:rFonts w:ascii="Times New Roman" w:hAnsi="Times New Roman"/>
                <w:sz w:val="24"/>
                <w:szCs w:val="24"/>
                <w:lang w:val="ru-RU"/>
              </w:rPr>
              <w:t xml:space="preserve"> на </w:t>
            </w:r>
            <w:r w:rsidR="00F01202"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p>
          <w:p w:rsidR="006B09A9" w:rsidRPr="0097000F" w:rsidRDefault="006B09A9" w:rsidP="001B4347">
            <w:pPr>
              <w:pStyle w:val="afa"/>
              <w:rPr>
                <w:rFonts w:ascii="Times New Roman" w:hAnsi="Times New Roman"/>
                <w:sz w:val="24"/>
                <w:szCs w:val="24"/>
                <w:lang w:val="ru-RU"/>
              </w:rPr>
            </w:pP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A6007"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A6007"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bCs/>
                <w:sz w:val="24"/>
                <w:szCs w:val="24"/>
              </w:rPr>
            </w:pPr>
            <w:r w:rsidRPr="00E36CA4">
              <w:rPr>
                <w:rFonts w:ascii="Times New Roman" w:hAnsi="Times New Roman"/>
                <w:sz w:val="24"/>
                <w:szCs w:val="24"/>
              </w:rPr>
              <w:t xml:space="preserve">№№ 1; </w:t>
            </w:r>
            <w:r w:rsidRPr="00E36CA4">
              <w:rPr>
                <w:rFonts w:ascii="Times New Roman" w:hAnsi="Times New Roman"/>
                <w:bCs/>
                <w:sz w:val="24"/>
                <w:szCs w:val="24"/>
              </w:rPr>
              <w:t xml:space="preserve">1.1; 1.2; 1.3; 1.4; 1.5 </w:t>
            </w:r>
          </w:p>
          <w:p w:rsidR="006B09A9" w:rsidRPr="00E36CA4" w:rsidRDefault="006B09A9" w:rsidP="001B4347">
            <w:pPr>
              <w:pStyle w:val="afa"/>
              <w:rPr>
                <w:rFonts w:ascii="Times New Roman" w:hAnsi="Times New Roman"/>
                <w:sz w:val="24"/>
                <w:szCs w:val="24"/>
              </w:rPr>
            </w:pP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r w:rsidR="000A6007" w:rsidRPr="00E36CA4">
              <w:rPr>
                <w:rFonts w:ascii="Times New Roman" w:hAnsi="Times New Roman"/>
                <w:sz w:val="24"/>
                <w:szCs w:val="24"/>
              </w:rPr>
              <w:t>3</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1.11 Целевой взнос в ассоциацию муниципальных образований</w:t>
            </w:r>
          </w:p>
        </w:tc>
        <w:tc>
          <w:tcPr>
            <w:tcW w:w="1984" w:type="dxa"/>
          </w:tcPr>
          <w:p w:rsidR="006B09A9" w:rsidRPr="00E36CA4" w:rsidRDefault="00090EF2" w:rsidP="001B4347">
            <w:pPr>
              <w:pStyle w:val="afa"/>
              <w:rPr>
                <w:rFonts w:ascii="Times New Roman" w:hAnsi="Times New Roman"/>
                <w:sz w:val="24"/>
                <w:szCs w:val="24"/>
              </w:rPr>
            </w:pPr>
            <w:r w:rsidRPr="00E36CA4">
              <w:rPr>
                <w:rFonts w:ascii="Times New Roman" w:hAnsi="Times New Roman"/>
                <w:sz w:val="24"/>
                <w:szCs w:val="24"/>
              </w:rPr>
              <w:t>Адм</w:t>
            </w:r>
            <w:r w:rsidR="00F01202"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формирование эффективных условий по минимизации коррупционных проявлений на территории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снижение эффективности работы органов местного </w:t>
            </w:r>
            <w:r w:rsidR="00090EF2" w:rsidRPr="0097000F">
              <w:rPr>
                <w:rFonts w:ascii="Times New Roman" w:hAnsi="Times New Roman"/>
                <w:sz w:val="24"/>
                <w:szCs w:val="24"/>
                <w:lang w:val="ru-RU"/>
              </w:rPr>
              <w:t>само</w:t>
            </w:r>
            <w:r w:rsidR="00F01202" w:rsidRPr="0097000F">
              <w:rPr>
                <w:rFonts w:ascii="Times New Roman" w:hAnsi="Times New Roman"/>
                <w:sz w:val="24"/>
                <w:szCs w:val="24"/>
                <w:lang w:val="ru-RU"/>
              </w:rPr>
              <w:t xml:space="preserve">управления </w:t>
            </w:r>
            <w:r w:rsidR="00B4257F" w:rsidRPr="0097000F">
              <w:rPr>
                <w:rFonts w:ascii="Times New Roman" w:hAnsi="Times New Roman"/>
                <w:sz w:val="24"/>
                <w:szCs w:val="24"/>
                <w:lang w:val="ru-RU"/>
              </w:rPr>
              <w:t>Индустриального</w:t>
            </w:r>
            <w:r w:rsidR="00090EF2"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по профилактике коррупционных проявлений</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1; 1.1, 1.2, 1.3, 1.4, 1.5.</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Подпрограмма 2. «Профилактика экстремизма</w:t>
            </w:r>
            <w:r w:rsidR="00090EF2" w:rsidRPr="0097000F">
              <w:rPr>
                <w:rFonts w:ascii="Times New Roman" w:hAnsi="Times New Roman"/>
                <w:sz w:val="24"/>
                <w:szCs w:val="24"/>
                <w:lang w:val="ru-RU"/>
              </w:rPr>
              <w:t xml:space="preserve"> и т</w:t>
            </w:r>
            <w:r w:rsidR="001400E5" w:rsidRPr="0097000F">
              <w:rPr>
                <w:rFonts w:ascii="Times New Roman" w:hAnsi="Times New Roman"/>
                <w:sz w:val="24"/>
                <w:szCs w:val="24"/>
                <w:lang w:val="ru-RU"/>
              </w:rPr>
              <w:t xml:space="preserve">ерроризма в </w:t>
            </w:r>
            <w:r w:rsidR="003A4496" w:rsidRPr="0097000F">
              <w:rPr>
                <w:rFonts w:ascii="Times New Roman" w:hAnsi="Times New Roman"/>
                <w:sz w:val="24"/>
                <w:szCs w:val="24"/>
                <w:lang w:val="ru-RU"/>
              </w:rPr>
              <w:t>Индустриальном</w:t>
            </w:r>
            <w:r w:rsidR="00090EF2" w:rsidRPr="0097000F">
              <w:rPr>
                <w:rFonts w:ascii="Times New Roman" w:hAnsi="Times New Roman"/>
                <w:sz w:val="24"/>
                <w:szCs w:val="24"/>
                <w:lang w:val="ru-RU"/>
              </w:rPr>
              <w:t xml:space="preserve"> сельском поселении</w:t>
            </w:r>
            <w:r w:rsidRPr="0097000F">
              <w:rPr>
                <w:rFonts w:ascii="Times New Roman" w:hAnsi="Times New Roman"/>
                <w:sz w:val="24"/>
                <w:szCs w:val="24"/>
                <w:lang w:val="ru-RU"/>
              </w:rPr>
              <w:t>»</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2. Цель подпрограммы 2 «Предупреждение террористических и экстремистских проявлений»</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Задача 1 подпрограммы 2 «Пр</w:t>
            </w:r>
            <w:r w:rsidR="00F60172" w:rsidRPr="0097000F">
              <w:rPr>
                <w:rFonts w:ascii="Times New Roman" w:hAnsi="Times New Roman"/>
                <w:sz w:val="24"/>
                <w:szCs w:val="24"/>
                <w:lang w:val="ru-RU"/>
              </w:rPr>
              <w:t xml:space="preserve">едупреждение террористических и </w:t>
            </w:r>
            <w:r w:rsidR="0069140F" w:rsidRPr="0097000F">
              <w:rPr>
                <w:rFonts w:ascii="Times New Roman" w:hAnsi="Times New Roman"/>
                <w:sz w:val="24"/>
                <w:szCs w:val="24"/>
                <w:lang w:val="ru-RU"/>
              </w:rPr>
              <w:t>экстремистских</w:t>
            </w:r>
            <w:r w:rsidR="00F60172" w:rsidRPr="0097000F">
              <w:rPr>
                <w:rFonts w:ascii="Times New Roman" w:hAnsi="Times New Roman"/>
                <w:sz w:val="24"/>
                <w:szCs w:val="24"/>
                <w:lang w:val="ru-RU"/>
              </w:rPr>
              <w:t xml:space="preserve"> </w:t>
            </w:r>
            <w:r w:rsidR="0069140F" w:rsidRPr="0097000F">
              <w:rPr>
                <w:rFonts w:ascii="Times New Roman" w:hAnsi="Times New Roman"/>
                <w:sz w:val="24"/>
                <w:szCs w:val="24"/>
                <w:lang w:val="ru-RU"/>
              </w:rPr>
              <w:t>проявлений</w:t>
            </w:r>
            <w:r w:rsidR="00F60172" w:rsidRPr="0097000F">
              <w:rPr>
                <w:rFonts w:ascii="Times New Roman" w:hAnsi="Times New Roman"/>
                <w:sz w:val="24"/>
                <w:szCs w:val="24"/>
                <w:lang w:val="ru-RU"/>
              </w:rPr>
              <w:t>, межэтнических конфликтов на территории поселения</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2.1.1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гармонизация межэтнических и межкультурных отношений, формирование толерантного сознания и поведения школьников, гармонизация межэтнических и межкультурных отношений среди населения</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нарастание социальной напряженности среди населения, появление негативных явлений в межнациональных отношениях</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показатель № 2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Задача 2 подпрограммы 2 «Привлечение граждан, </w:t>
            </w:r>
            <w:r w:rsidR="00F60172" w:rsidRPr="0097000F">
              <w:rPr>
                <w:rFonts w:ascii="Times New Roman" w:hAnsi="Times New Roman"/>
                <w:sz w:val="24"/>
                <w:szCs w:val="24"/>
                <w:lang w:val="ru-RU"/>
              </w:rPr>
              <w:t xml:space="preserve">не </w:t>
            </w:r>
            <w:r w:rsidRPr="0097000F">
              <w:rPr>
                <w:rFonts w:ascii="Times New Roman" w:hAnsi="Times New Roman"/>
                <w:sz w:val="24"/>
                <w:szCs w:val="24"/>
                <w:lang w:val="ru-RU"/>
              </w:rPr>
              <w:t xml:space="preserve">государственных </w:t>
            </w:r>
            <w:r w:rsidR="00F60172" w:rsidRPr="0097000F">
              <w:rPr>
                <w:rFonts w:ascii="Times New Roman" w:hAnsi="Times New Roman"/>
                <w:sz w:val="24"/>
                <w:szCs w:val="24"/>
                <w:lang w:val="ru-RU"/>
              </w:rPr>
              <w:t>структур и  общественных объединений к участию в профилактике экстремизма и терроризма»</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2.2.1</w:t>
            </w:r>
          </w:p>
        </w:tc>
        <w:tc>
          <w:tcPr>
            <w:tcW w:w="2552" w:type="dxa"/>
          </w:tcPr>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Организационно-технические мероприятия</w:t>
            </w:r>
          </w:p>
        </w:tc>
        <w:tc>
          <w:tcPr>
            <w:tcW w:w="1984" w:type="dxa"/>
          </w:tcPr>
          <w:p w:rsidR="006B09A9" w:rsidRPr="00E36CA4" w:rsidRDefault="00F60172" w:rsidP="001B4347">
            <w:pPr>
              <w:pStyle w:val="afa"/>
              <w:rPr>
                <w:rFonts w:ascii="Times New Roman" w:hAnsi="Times New Roman"/>
                <w:sz w:val="24"/>
                <w:szCs w:val="24"/>
              </w:rPr>
            </w:pPr>
            <w:r w:rsidRPr="00E36CA4">
              <w:rPr>
                <w:rFonts w:ascii="Times New Roman" w:hAnsi="Times New Roman"/>
                <w:sz w:val="24"/>
                <w:szCs w:val="24"/>
              </w:rPr>
              <w:t>Адм</w:t>
            </w:r>
            <w:r w:rsidR="001400E5" w:rsidRPr="00E36CA4">
              <w:rPr>
                <w:rFonts w:ascii="Times New Roman" w:hAnsi="Times New Roman"/>
                <w:sz w:val="24"/>
                <w:szCs w:val="24"/>
              </w:rPr>
              <w:t xml:space="preserve">инистрация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безопасности объектов и граждан, готовности сил и средств к действиям в очагах чрезвычайных ситуаций, координация действий органов местного самоуправления, сил и средств по защите населения от действий террористического характера</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появление условий для возникновения террористической угрозы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оказывает влияние на  показатель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2.1 подпрограммы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 Подпрограмма 3. «Комплексные меры противодействия злоупотреблению наркотиками и их незаконному обороту»</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Цель подпрограммы 3 «Снижение уровня болезненности населения синдромом зависимости от наркотиков»</w:t>
            </w:r>
          </w:p>
        </w:tc>
      </w:tr>
      <w:tr w:rsidR="006B09A9" w:rsidRPr="00E36CA4" w:rsidTr="00521601">
        <w:tc>
          <w:tcPr>
            <w:tcW w:w="15145" w:type="dxa"/>
            <w:gridSpan w:val="8"/>
          </w:tcPr>
          <w:p w:rsidR="006B09A9" w:rsidRPr="0097000F" w:rsidRDefault="00204D7E" w:rsidP="001B4347">
            <w:pPr>
              <w:pStyle w:val="afa"/>
              <w:rPr>
                <w:rFonts w:ascii="Times New Roman" w:hAnsi="Times New Roman"/>
                <w:sz w:val="24"/>
                <w:szCs w:val="24"/>
                <w:lang w:val="ru-RU"/>
              </w:rPr>
            </w:pPr>
            <w:r w:rsidRPr="0097000F">
              <w:rPr>
                <w:rFonts w:ascii="Times New Roman" w:hAnsi="Times New Roman"/>
                <w:sz w:val="24"/>
                <w:szCs w:val="24"/>
                <w:lang w:val="ru-RU"/>
              </w:rPr>
              <w:t>3.1 Задача 1 подпрограммы 3 «Повышение уровня безопасности объектов и граждан, готовности к действиям в очагах чрезвычайных ситуаций</w:t>
            </w:r>
            <w:r w:rsidR="006B09A9" w:rsidRPr="0097000F">
              <w:rPr>
                <w:rFonts w:ascii="Times New Roman" w:hAnsi="Times New Roman"/>
                <w:sz w:val="24"/>
                <w:szCs w:val="24"/>
                <w:lang w:val="ru-RU"/>
              </w:rPr>
              <w:t>»</w:t>
            </w:r>
          </w:p>
        </w:tc>
      </w:tr>
      <w:tr w:rsidR="006B09A9" w:rsidRPr="00E36CA4" w:rsidTr="00521601">
        <w:trPr>
          <w:trHeight w:val="70"/>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3.1.1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Организационно управленческие меры</w:t>
            </w:r>
          </w:p>
        </w:tc>
        <w:tc>
          <w:tcPr>
            <w:tcW w:w="1984" w:type="dxa"/>
          </w:tcPr>
          <w:p w:rsidR="006B09A9" w:rsidRPr="00E36CA4" w:rsidRDefault="00204D7E" w:rsidP="001B4347">
            <w:pPr>
              <w:pStyle w:val="afa"/>
              <w:rPr>
                <w:rFonts w:ascii="Times New Roman" w:hAnsi="Times New Roman"/>
                <w:sz w:val="24"/>
                <w:szCs w:val="24"/>
              </w:rPr>
            </w:pPr>
            <w:r w:rsidRPr="00E36CA4">
              <w:rPr>
                <w:rFonts w:ascii="Times New Roman" w:hAnsi="Times New Roman"/>
                <w:sz w:val="24"/>
                <w:szCs w:val="24"/>
              </w:rPr>
              <w:t>Админи</w:t>
            </w:r>
            <w:r w:rsidR="001400E5" w:rsidRPr="00E36CA4">
              <w:rPr>
                <w:rFonts w:ascii="Times New Roman" w:hAnsi="Times New Roman"/>
                <w:sz w:val="24"/>
                <w:szCs w:val="24"/>
              </w:rPr>
              <w:t xml:space="preserve">страция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формирование эффективной государственной политики</w:t>
            </w:r>
            <w:r w:rsidR="00204D7E" w:rsidRPr="0097000F">
              <w:rPr>
                <w:rFonts w:ascii="Times New Roman" w:hAnsi="Times New Roman"/>
                <w:sz w:val="24"/>
                <w:szCs w:val="24"/>
                <w:lang w:val="ru-RU"/>
              </w:rPr>
              <w:t xml:space="preserve"> на 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   </w:t>
            </w:r>
            <w:r w:rsidRPr="0097000F">
              <w:rPr>
                <w:rFonts w:ascii="Times New Roman" w:hAnsi="Times New Roman"/>
                <w:sz w:val="24"/>
                <w:szCs w:val="24"/>
                <w:lang w:val="ru-RU"/>
              </w:rPr>
              <w:t xml:space="preserve"> в сфере противодействия незаконному обороту наркотических средств, психотропных веществ и профилактики наркомании на основе периодического уточнения реальной наркоситуации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снижение эффективности деятельности органов исполнительной власти по достижению цели и задач подпрограммы</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оказывает влияние на все показатели подпрограммы: №№ 3; 3.1; 3.2</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 Задача 2 подпрограммы 3 «</w:t>
            </w:r>
            <w:r w:rsidR="00BF169D" w:rsidRPr="0097000F">
              <w:rPr>
                <w:rFonts w:ascii="Times New Roman" w:hAnsi="Times New Roman"/>
                <w:sz w:val="24"/>
                <w:szCs w:val="24"/>
                <w:lang w:val="ru-RU"/>
              </w:rPr>
              <w:t>Формирование антикоррупционного общественного мнения и нетерпимости к коррупционному поведению</w:t>
            </w:r>
            <w:r w:rsidRPr="0097000F">
              <w:rPr>
                <w:rFonts w:ascii="Times New Roman" w:hAnsi="Times New Roman"/>
                <w:sz w:val="24"/>
                <w:szCs w:val="24"/>
                <w:lang w:val="ru-RU"/>
              </w:rPr>
              <w:t>»</w:t>
            </w:r>
          </w:p>
        </w:tc>
      </w:tr>
      <w:tr w:rsidR="006B09A9" w:rsidRPr="00E36CA4" w:rsidTr="00521601">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3.2.1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Основное мероприятие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3.2.</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Меры по общей профилактике наркомании, формированию антинаркотического мировоззрения</w:t>
            </w:r>
          </w:p>
        </w:tc>
        <w:tc>
          <w:tcPr>
            <w:tcW w:w="1984" w:type="dxa"/>
          </w:tcPr>
          <w:p w:rsidR="006B09A9" w:rsidRPr="00E36CA4" w:rsidRDefault="00BF169D" w:rsidP="001B4347">
            <w:pPr>
              <w:pStyle w:val="afa"/>
              <w:rPr>
                <w:rFonts w:ascii="Times New Roman" w:hAnsi="Times New Roman"/>
                <w:sz w:val="24"/>
                <w:szCs w:val="24"/>
              </w:rPr>
            </w:pPr>
            <w:r w:rsidRPr="00E36CA4">
              <w:rPr>
                <w:rFonts w:ascii="Times New Roman" w:hAnsi="Times New Roman"/>
                <w:sz w:val="24"/>
                <w:szCs w:val="24"/>
              </w:rPr>
              <w:t>Администра</w:t>
            </w:r>
            <w:r w:rsidR="001400E5" w:rsidRPr="00E36CA4">
              <w:rPr>
                <w:rFonts w:ascii="Times New Roman" w:hAnsi="Times New Roman"/>
                <w:sz w:val="24"/>
                <w:szCs w:val="24"/>
              </w:rPr>
              <w:t xml:space="preserve">ция </w:t>
            </w:r>
            <w:r w:rsidR="00B4257F" w:rsidRPr="00E36CA4">
              <w:rPr>
                <w:rFonts w:ascii="Times New Roman" w:hAnsi="Times New Roman"/>
                <w:sz w:val="24"/>
                <w:szCs w:val="24"/>
              </w:rPr>
              <w:t>Индустриального</w:t>
            </w:r>
            <w:r w:rsidRPr="00E36CA4">
              <w:rPr>
                <w:rFonts w:ascii="Times New Roman" w:hAnsi="Times New Roman"/>
                <w:sz w:val="24"/>
                <w:szCs w:val="24"/>
              </w:rPr>
              <w:t xml:space="preserve"> сельского поселения</w:t>
            </w:r>
          </w:p>
          <w:p w:rsidR="006B09A9" w:rsidRPr="00E36CA4" w:rsidRDefault="006B09A9" w:rsidP="001B4347">
            <w:pPr>
              <w:pStyle w:val="afa"/>
              <w:rPr>
                <w:rFonts w:ascii="Times New Roman" w:hAnsi="Times New Roman"/>
                <w:sz w:val="24"/>
                <w:szCs w:val="24"/>
              </w:rPr>
            </w:pP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спроса на наркотики путем распространения духовно-нравственных ценностей, укрепления института семьи, восстановления и сохранения традиций семейных отношений, формирования здорового образа жизни</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числа несовершеннолетних потребителей наркотиков и иных психоактивных веществ, сокращение количества подростков и молодежи, вовлеченных в общественную деятельность, занимающихся в учреждениях культуры, физкультурой и спортом, появление различных со</w:t>
            </w:r>
            <w:r w:rsidRPr="0097000F">
              <w:rPr>
                <w:rFonts w:ascii="Times New Roman" w:hAnsi="Times New Roman"/>
                <w:sz w:val="24"/>
                <w:szCs w:val="24"/>
                <w:lang w:val="ru-RU"/>
              </w:rPr>
              <w:softHyphen/>
              <w:t>циально-опасных проявлений</w:t>
            </w:r>
          </w:p>
        </w:tc>
        <w:tc>
          <w:tcPr>
            <w:tcW w:w="2005" w:type="dxa"/>
          </w:tcPr>
          <w:p w:rsidR="006B09A9" w:rsidRPr="0097000F" w:rsidRDefault="006B09A9" w:rsidP="001B4347">
            <w:pPr>
              <w:pStyle w:val="afa"/>
              <w:rPr>
                <w:rFonts w:ascii="Times New Roman" w:hAnsi="Times New Roman"/>
                <w:color w:val="000000"/>
                <w:sz w:val="24"/>
                <w:szCs w:val="24"/>
                <w:lang w:val="ru-RU"/>
              </w:rPr>
            </w:pPr>
            <w:r w:rsidRPr="0097000F">
              <w:rPr>
                <w:rFonts w:ascii="Times New Roman" w:hAnsi="Times New Roman"/>
                <w:sz w:val="24"/>
                <w:szCs w:val="24"/>
                <w:lang w:val="ru-RU"/>
              </w:rPr>
              <w:t xml:space="preserve">непосредственно связано с </w:t>
            </w:r>
            <w:hyperlink r:id="rId10" w:anchor="Par3110" w:history="1">
              <w:r w:rsidRPr="0097000F">
                <w:rPr>
                  <w:rStyle w:val="af9"/>
                  <w:rFonts w:ascii="Times New Roman" w:hAnsi="Times New Roman"/>
                  <w:color w:val="000000"/>
                  <w:sz w:val="24"/>
                  <w:szCs w:val="24"/>
                  <w:lang w:val="ru-RU"/>
                </w:rPr>
                <w:t xml:space="preserve">показателем </w:t>
              </w:r>
              <w:r w:rsidRPr="0097000F">
                <w:rPr>
                  <w:rFonts w:ascii="Times New Roman" w:hAnsi="Times New Roman"/>
                  <w:color w:val="000000"/>
                  <w:sz w:val="24"/>
                  <w:szCs w:val="24"/>
                  <w:lang w:val="ru-RU"/>
                </w:rPr>
                <w:br/>
              </w:r>
              <w:r w:rsidRPr="0097000F">
                <w:rPr>
                  <w:rStyle w:val="af9"/>
                  <w:rFonts w:ascii="Times New Roman" w:hAnsi="Times New Roman"/>
                  <w:color w:val="000000"/>
                  <w:sz w:val="24"/>
                  <w:szCs w:val="24"/>
                  <w:lang w:val="ru-RU"/>
                </w:rPr>
                <w:t>№ 3.2</w:t>
              </w:r>
            </w:hyperlink>
            <w:r w:rsidRPr="0097000F">
              <w:rPr>
                <w:rFonts w:ascii="Times New Roman" w:hAnsi="Times New Roman"/>
                <w:color w:val="000000"/>
                <w:sz w:val="24"/>
                <w:szCs w:val="24"/>
                <w:lang w:val="ru-RU"/>
              </w:rPr>
              <w:t xml:space="preserve">. </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влияет на показатель № 3 муниципальной программы</w:t>
            </w:r>
          </w:p>
        </w:tc>
      </w:tr>
      <w:tr w:rsidR="006B09A9" w:rsidRPr="00E36CA4" w:rsidTr="00521601">
        <w:tc>
          <w:tcPr>
            <w:tcW w:w="15145" w:type="dxa"/>
            <w:gridSpan w:val="8"/>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 Задача подпрограммы 3 «</w:t>
            </w:r>
            <w:r w:rsidR="00BF169D" w:rsidRPr="0097000F">
              <w:rPr>
                <w:rFonts w:ascii="Times New Roman" w:hAnsi="Times New Roman"/>
                <w:sz w:val="24"/>
                <w:szCs w:val="24"/>
                <w:lang w:val="ru-RU"/>
              </w:rPr>
              <w:t xml:space="preserve">Создание условий по минимизации коррупционных проявлений на </w:t>
            </w:r>
            <w:r w:rsidR="001400E5" w:rsidRPr="0097000F">
              <w:rPr>
                <w:rFonts w:ascii="Times New Roman" w:hAnsi="Times New Roman"/>
                <w:sz w:val="24"/>
                <w:szCs w:val="24"/>
                <w:lang w:val="ru-RU"/>
              </w:rPr>
              <w:t xml:space="preserve">территории </w:t>
            </w:r>
            <w:r w:rsidR="00B4257F" w:rsidRPr="0097000F">
              <w:rPr>
                <w:rFonts w:ascii="Times New Roman" w:hAnsi="Times New Roman"/>
                <w:sz w:val="24"/>
                <w:szCs w:val="24"/>
                <w:lang w:val="ru-RU"/>
              </w:rPr>
              <w:t>Индустриального</w:t>
            </w:r>
            <w:r w:rsidR="00BF169D" w:rsidRPr="0097000F">
              <w:rPr>
                <w:rFonts w:ascii="Times New Roman" w:hAnsi="Times New Roman"/>
                <w:sz w:val="24"/>
                <w:szCs w:val="24"/>
                <w:lang w:val="ru-RU"/>
              </w:rPr>
              <w:t xml:space="preserve"> сельского поселения</w:t>
            </w:r>
            <w:r w:rsidRPr="0097000F">
              <w:rPr>
                <w:rFonts w:ascii="Times New Roman" w:hAnsi="Times New Roman"/>
                <w:sz w:val="24"/>
                <w:szCs w:val="24"/>
                <w:lang w:val="ru-RU"/>
              </w:rPr>
              <w:t>»</w:t>
            </w:r>
          </w:p>
        </w:tc>
      </w:tr>
      <w:tr w:rsidR="006B09A9" w:rsidRPr="00E36CA4" w:rsidTr="00521601">
        <w:trPr>
          <w:trHeight w:val="979"/>
        </w:trPr>
        <w:tc>
          <w:tcPr>
            <w:tcW w:w="78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3.3.1</w:t>
            </w:r>
          </w:p>
        </w:tc>
        <w:tc>
          <w:tcPr>
            <w:tcW w:w="2552"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3.3.</w:t>
            </w:r>
          </w:p>
          <w:p w:rsidR="006B09A9" w:rsidRPr="0097000F" w:rsidRDefault="006B09A9" w:rsidP="001B4347">
            <w:pPr>
              <w:pStyle w:val="afa"/>
              <w:rPr>
                <w:rFonts w:ascii="Times New Roman" w:hAnsi="Times New Roman"/>
                <w:bCs/>
                <w:sz w:val="24"/>
                <w:szCs w:val="24"/>
                <w:lang w:val="ru-RU"/>
              </w:rPr>
            </w:pPr>
            <w:r w:rsidRPr="0097000F">
              <w:rPr>
                <w:rFonts w:ascii="Times New Roman" w:hAnsi="Times New Roman"/>
                <w:sz w:val="24"/>
                <w:szCs w:val="24"/>
                <w:lang w:val="ru-RU"/>
              </w:rPr>
              <w:t>Противодействие злоупотреблению наркотиками и их незаконному обороту</w:t>
            </w:r>
          </w:p>
        </w:tc>
        <w:tc>
          <w:tcPr>
            <w:tcW w:w="1984" w:type="dxa"/>
          </w:tcPr>
          <w:p w:rsidR="006B09A9" w:rsidRPr="00E36CA4" w:rsidRDefault="001400E5" w:rsidP="001B4347">
            <w:pPr>
              <w:pStyle w:val="afa"/>
              <w:rPr>
                <w:rFonts w:ascii="Times New Roman" w:hAnsi="Times New Roman"/>
                <w:sz w:val="24"/>
                <w:szCs w:val="24"/>
              </w:rPr>
            </w:pPr>
            <w:r w:rsidRPr="00E36CA4">
              <w:rPr>
                <w:rFonts w:ascii="Times New Roman" w:hAnsi="Times New Roman"/>
                <w:sz w:val="24"/>
                <w:szCs w:val="24"/>
              </w:rPr>
              <w:t xml:space="preserve">Администрация </w:t>
            </w:r>
            <w:r w:rsidR="00B4257F" w:rsidRPr="00E36CA4">
              <w:rPr>
                <w:rFonts w:ascii="Times New Roman" w:hAnsi="Times New Roman"/>
                <w:sz w:val="24"/>
                <w:szCs w:val="24"/>
              </w:rPr>
              <w:t>Индустриального</w:t>
            </w:r>
            <w:r w:rsidR="00F86975" w:rsidRPr="00E36CA4">
              <w:rPr>
                <w:rFonts w:ascii="Times New Roman" w:hAnsi="Times New Roman"/>
                <w:sz w:val="24"/>
                <w:szCs w:val="24"/>
              </w:rPr>
              <w:t xml:space="preserve"> сельского поселения</w:t>
            </w:r>
            <w:r w:rsidR="006B09A9" w:rsidRPr="00E36CA4">
              <w:rPr>
                <w:rFonts w:ascii="Times New Roman" w:hAnsi="Times New Roman"/>
                <w:sz w:val="24"/>
                <w:szCs w:val="24"/>
              </w:rPr>
              <w:t xml:space="preserve"> </w:t>
            </w:r>
          </w:p>
        </w:tc>
        <w:tc>
          <w:tcPr>
            <w:tcW w:w="85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992"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c>
          <w:tcPr>
            <w:tcW w:w="3218"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сокращение незаконного оборота наркотиков, что повле</w:t>
            </w:r>
            <w:bookmarkStart w:id="2" w:name="_GoBack"/>
            <w:bookmarkEnd w:id="2"/>
            <w:r w:rsidRPr="0097000F">
              <w:rPr>
                <w:rFonts w:ascii="Times New Roman" w:hAnsi="Times New Roman"/>
                <w:sz w:val="24"/>
                <w:szCs w:val="24"/>
                <w:lang w:val="ru-RU"/>
              </w:rPr>
              <w:t>чет снижение количества</w:t>
            </w:r>
          </w:p>
          <w:p w:rsidR="006B09A9" w:rsidRPr="00E36CA4" w:rsidRDefault="006B09A9" w:rsidP="001B4347">
            <w:pPr>
              <w:pStyle w:val="afa"/>
              <w:rPr>
                <w:rFonts w:ascii="Times New Roman" w:hAnsi="Times New Roman"/>
                <w:sz w:val="24"/>
                <w:szCs w:val="24"/>
              </w:rPr>
            </w:pPr>
            <w:r w:rsidRPr="0097000F">
              <w:rPr>
                <w:rFonts w:ascii="Times New Roman" w:hAnsi="Times New Roman"/>
                <w:sz w:val="24"/>
                <w:szCs w:val="24"/>
                <w:lang w:val="ru-RU"/>
              </w:rPr>
              <w:t xml:space="preserve"> </w:t>
            </w:r>
            <w:r w:rsidRPr="00E36CA4">
              <w:rPr>
                <w:rFonts w:ascii="Times New Roman" w:hAnsi="Times New Roman"/>
                <w:sz w:val="24"/>
                <w:szCs w:val="24"/>
              </w:rPr>
              <w:t>потребителей наркотиков</w:t>
            </w:r>
          </w:p>
        </w:tc>
        <w:tc>
          <w:tcPr>
            <w:tcW w:w="2759"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увеличение незаконного оборота наркотиков, что повлечет рост количества потребителей наркотиков</w:t>
            </w:r>
          </w:p>
        </w:tc>
        <w:tc>
          <w:tcPr>
            <w:tcW w:w="2005" w:type="dxa"/>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влияет на </w:t>
            </w:r>
            <w:hyperlink r:id="rId11" w:anchor="Par3110" w:history="1">
              <w:r w:rsidRPr="0097000F">
                <w:rPr>
                  <w:rStyle w:val="af9"/>
                  <w:rFonts w:ascii="Times New Roman" w:hAnsi="Times New Roman"/>
                  <w:color w:val="000000"/>
                  <w:sz w:val="24"/>
                  <w:szCs w:val="24"/>
                  <w:lang w:val="ru-RU"/>
                </w:rPr>
                <w:t>показатель № 3</w:t>
              </w:r>
            </w:hyperlink>
            <w:r w:rsidRPr="0097000F">
              <w:rPr>
                <w:rFonts w:ascii="Times New Roman" w:hAnsi="Times New Roman"/>
                <w:sz w:val="24"/>
                <w:szCs w:val="24"/>
                <w:lang w:val="ru-RU"/>
              </w:rPr>
              <w:t xml:space="preserve"> муниципальной программы и показатель № 3.1 подпрограммы</w:t>
            </w:r>
          </w:p>
        </w:tc>
      </w:tr>
    </w:tbl>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br w:type="page"/>
      </w:r>
      <w:r w:rsidRPr="0097000F">
        <w:rPr>
          <w:rFonts w:ascii="Times New Roman" w:hAnsi="Times New Roman"/>
          <w:sz w:val="24"/>
          <w:szCs w:val="24"/>
          <w:lang w:val="ru-RU"/>
        </w:rPr>
        <w:tab/>
        <w:t>Приложение № 3</w:t>
      </w:r>
    </w:p>
    <w:p w:rsidR="006B09A9" w:rsidRPr="0097000F" w:rsidRDefault="006B09A9" w:rsidP="00527B9B">
      <w:pPr>
        <w:pStyle w:val="afa"/>
        <w:jc w:val="right"/>
        <w:rPr>
          <w:rFonts w:ascii="Times New Roman" w:hAnsi="Times New Roman"/>
          <w:sz w:val="24"/>
          <w:szCs w:val="24"/>
          <w:lang w:val="ru-RU"/>
        </w:rPr>
      </w:pPr>
      <w:r w:rsidRPr="0097000F">
        <w:rPr>
          <w:rFonts w:ascii="Times New Roman" w:hAnsi="Times New Roman"/>
          <w:sz w:val="24"/>
          <w:szCs w:val="24"/>
          <w:lang w:val="ru-RU"/>
        </w:rPr>
        <w:t>к муниципальной программе</w:t>
      </w:r>
    </w:p>
    <w:p w:rsidR="006B09A9" w:rsidRPr="0097000F" w:rsidRDefault="006B09A9" w:rsidP="00527B9B">
      <w:pPr>
        <w:pStyle w:val="afa"/>
        <w:jc w:val="center"/>
        <w:rPr>
          <w:rFonts w:ascii="Times New Roman" w:hAnsi="Times New Roman"/>
          <w:sz w:val="24"/>
          <w:szCs w:val="24"/>
          <w:lang w:val="ru-RU"/>
        </w:rPr>
      </w:pPr>
      <w:bookmarkStart w:id="3" w:name="Par676"/>
      <w:bookmarkEnd w:id="3"/>
      <w:r w:rsidRPr="0097000F">
        <w:rPr>
          <w:rFonts w:ascii="Times New Roman" w:hAnsi="Times New Roman"/>
          <w:caps/>
          <w:sz w:val="24"/>
          <w:szCs w:val="24"/>
          <w:lang w:val="ru-RU"/>
        </w:rPr>
        <w:t>Расходы</w:t>
      </w:r>
    </w:p>
    <w:p w:rsidR="006B09A9" w:rsidRPr="0097000F" w:rsidRDefault="001400E5" w:rsidP="00527B9B">
      <w:pPr>
        <w:pStyle w:val="afa"/>
        <w:jc w:val="center"/>
        <w:rPr>
          <w:rFonts w:ascii="Times New Roman" w:hAnsi="Times New Roman"/>
          <w:sz w:val="24"/>
          <w:szCs w:val="24"/>
          <w:lang w:val="ru-RU"/>
        </w:rPr>
      </w:pPr>
      <w:r w:rsidRPr="0097000F">
        <w:rPr>
          <w:rFonts w:ascii="Times New Roman" w:hAnsi="Times New Roman"/>
          <w:sz w:val="24"/>
          <w:szCs w:val="24"/>
          <w:lang w:val="ru-RU"/>
        </w:rPr>
        <w:t xml:space="preserve">Бюджета </w:t>
      </w:r>
      <w:r w:rsidR="00B4257F" w:rsidRPr="0097000F">
        <w:rPr>
          <w:rFonts w:ascii="Times New Roman" w:hAnsi="Times New Roman"/>
          <w:sz w:val="24"/>
          <w:szCs w:val="24"/>
          <w:lang w:val="ru-RU"/>
        </w:rPr>
        <w:t>Индустриального</w:t>
      </w:r>
      <w:r w:rsidR="00F86975" w:rsidRPr="0097000F">
        <w:rPr>
          <w:rFonts w:ascii="Times New Roman" w:hAnsi="Times New Roman"/>
          <w:sz w:val="24"/>
          <w:szCs w:val="24"/>
          <w:lang w:val="ru-RU"/>
        </w:rPr>
        <w:t xml:space="preserve"> сельского поселения </w:t>
      </w:r>
      <w:r w:rsidR="006B09A9" w:rsidRPr="0097000F">
        <w:rPr>
          <w:rFonts w:ascii="Times New Roman" w:hAnsi="Times New Roman"/>
          <w:sz w:val="24"/>
          <w:szCs w:val="24"/>
          <w:lang w:val="ru-RU"/>
        </w:rPr>
        <w:t>на реализацию муниципальной программы</w:t>
      </w:r>
    </w:p>
    <w:p w:rsidR="006B09A9" w:rsidRPr="0097000F" w:rsidRDefault="006B09A9" w:rsidP="001B4347">
      <w:pPr>
        <w:pStyle w:val="afa"/>
        <w:rPr>
          <w:rFonts w:ascii="Times New Roman" w:hAnsi="Times New Roman"/>
          <w:sz w:val="24"/>
          <w:szCs w:val="24"/>
          <w:lang w:val="ru-RU"/>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1"/>
        <w:gridCol w:w="1644"/>
        <w:gridCol w:w="419"/>
        <w:gridCol w:w="690"/>
        <w:gridCol w:w="691"/>
        <w:gridCol w:w="554"/>
        <w:gridCol w:w="826"/>
        <w:gridCol w:w="690"/>
        <w:gridCol w:w="690"/>
        <w:gridCol w:w="689"/>
        <w:gridCol w:w="690"/>
        <w:gridCol w:w="690"/>
        <w:gridCol w:w="690"/>
        <w:gridCol w:w="689"/>
        <w:gridCol w:w="690"/>
        <w:gridCol w:w="690"/>
        <w:gridCol w:w="690"/>
        <w:gridCol w:w="689"/>
        <w:gridCol w:w="545"/>
      </w:tblGrid>
      <w:tr w:rsidR="006B09A9" w:rsidRPr="00E36CA4" w:rsidTr="00E9123A">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 подпрограммы, основного мероприятия</w:t>
            </w:r>
          </w:p>
        </w:tc>
        <w:tc>
          <w:tcPr>
            <w:tcW w:w="1644"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Ответственный исполнитель, соисполнители, участники</w:t>
            </w:r>
          </w:p>
        </w:tc>
        <w:tc>
          <w:tcPr>
            <w:tcW w:w="2354" w:type="dxa"/>
            <w:gridSpan w:val="4"/>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Код бюджетной классификации </w:t>
            </w:r>
          </w:p>
        </w:tc>
        <w:tc>
          <w:tcPr>
            <w:tcW w:w="4275" w:type="dxa"/>
            <w:gridSpan w:val="6"/>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4683" w:type="dxa"/>
            <w:gridSpan w:val="7"/>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w:t>
            </w:r>
          </w:p>
        </w:tc>
      </w:tr>
      <w:tr w:rsidR="006B09A9" w:rsidRPr="00E36CA4" w:rsidTr="00E9123A">
        <w:trPr>
          <w:trHeight w:val="824"/>
        </w:trPr>
        <w:tc>
          <w:tcPr>
            <w:tcW w:w="2021" w:type="dxa"/>
            <w:vMerge/>
            <w:vAlign w:val="center"/>
          </w:tcPr>
          <w:p w:rsidR="006B09A9" w:rsidRPr="0097000F" w:rsidRDefault="006B09A9" w:rsidP="001B4347">
            <w:pPr>
              <w:pStyle w:val="afa"/>
              <w:rPr>
                <w:rFonts w:ascii="Times New Roman" w:hAnsi="Times New Roman"/>
                <w:sz w:val="24"/>
                <w:szCs w:val="24"/>
                <w:lang w:val="ru-RU"/>
              </w:rPr>
            </w:pPr>
          </w:p>
        </w:tc>
        <w:tc>
          <w:tcPr>
            <w:tcW w:w="1644" w:type="dxa"/>
            <w:vMerge/>
            <w:vAlign w:val="center"/>
          </w:tcPr>
          <w:p w:rsidR="006B09A9" w:rsidRPr="0097000F" w:rsidRDefault="006B09A9" w:rsidP="001B4347">
            <w:pPr>
              <w:pStyle w:val="afa"/>
              <w:rPr>
                <w:rFonts w:ascii="Times New Roman" w:hAnsi="Times New Roman"/>
                <w:sz w:val="24"/>
                <w:szCs w:val="24"/>
                <w:lang w:val="ru-RU"/>
              </w:rPr>
            </w:pP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ГРБС</w:t>
            </w:r>
          </w:p>
        </w:tc>
        <w:tc>
          <w:tcPr>
            <w:tcW w:w="690" w:type="dxa"/>
          </w:tcPr>
          <w:p w:rsidR="006B09A9" w:rsidRPr="00E36CA4" w:rsidRDefault="006B09A9" w:rsidP="001B4347">
            <w:pPr>
              <w:pStyle w:val="afa"/>
              <w:rPr>
                <w:rFonts w:ascii="Times New Roman" w:hAnsi="Times New Roman"/>
                <w:spacing w:val="-10"/>
                <w:sz w:val="24"/>
                <w:szCs w:val="24"/>
              </w:rPr>
            </w:pPr>
            <w:r w:rsidRPr="00E36CA4">
              <w:rPr>
                <w:rFonts w:ascii="Times New Roman" w:hAnsi="Times New Roman"/>
                <w:spacing w:val="-10"/>
                <w:sz w:val="24"/>
                <w:szCs w:val="24"/>
              </w:rPr>
              <w:t>РзПр</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ЦСР</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ВР</w:t>
            </w:r>
          </w:p>
        </w:tc>
        <w:tc>
          <w:tcPr>
            <w:tcW w:w="826" w:type="dxa"/>
          </w:tcPr>
          <w:p w:rsidR="006B09A9" w:rsidRPr="0097000F" w:rsidRDefault="00005762" w:rsidP="001B4347">
            <w:pPr>
              <w:pStyle w:val="afa"/>
              <w:rPr>
                <w:rFonts w:ascii="Times New Roman" w:hAnsi="Times New Roman"/>
                <w:sz w:val="24"/>
                <w:szCs w:val="24"/>
                <w:lang w:val="ru-RU"/>
              </w:rPr>
            </w:pPr>
            <w:r w:rsidRPr="0097000F">
              <w:rPr>
                <w:rFonts w:ascii="Times New Roman" w:hAnsi="Times New Roman"/>
                <w:sz w:val="24"/>
                <w:szCs w:val="24"/>
                <w:lang w:val="ru-RU"/>
              </w:rPr>
              <w:t>Об рас-</w:t>
            </w:r>
            <w:r w:rsidR="006B09A9" w:rsidRPr="0097000F">
              <w:rPr>
                <w:rFonts w:ascii="Times New Roman" w:hAnsi="Times New Roman"/>
                <w:sz w:val="24"/>
                <w:szCs w:val="24"/>
                <w:lang w:val="ru-RU"/>
              </w:rPr>
              <w:t>в все</w:t>
            </w:r>
            <w:r w:rsidRPr="0097000F">
              <w:rPr>
                <w:rFonts w:ascii="Times New Roman" w:hAnsi="Times New Roman"/>
                <w:sz w:val="24"/>
                <w:szCs w:val="24"/>
                <w:lang w:val="ru-RU"/>
              </w:rPr>
              <w:t>го (тыс. руб</w:t>
            </w:r>
            <w:r w:rsidR="006B09A9" w:rsidRPr="0097000F">
              <w:rPr>
                <w:rFonts w:ascii="Times New Roman" w:hAnsi="Times New Roman"/>
                <w:sz w:val="24"/>
                <w:szCs w:val="24"/>
                <w:lang w:val="ru-RU"/>
              </w:rPr>
              <w:t>)</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E9123A">
        <w:trPr>
          <w:trHeight w:val="113"/>
          <w:tblHeader/>
        </w:trPr>
        <w:tc>
          <w:tcPr>
            <w:tcW w:w="202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6"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16</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17</w:t>
            </w:r>
          </w:p>
        </w:tc>
        <w:tc>
          <w:tcPr>
            <w:tcW w:w="68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18</w:t>
            </w:r>
          </w:p>
        </w:tc>
        <w:tc>
          <w:tcPr>
            <w:tcW w:w="545"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19</w:t>
            </w:r>
          </w:p>
        </w:tc>
      </w:tr>
      <w:tr w:rsidR="006B09A9" w:rsidRPr="00E36CA4" w:rsidTr="00E9123A">
        <w:trPr>
          <w:trHeight w:val="485"/>
        </w:trPr>
        <w:tc>
          <w:tcPr>
            <w:tcW w:w="202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 «Обеспечение общественного порядка и противодействие преступности»</w:t>
            </w:r>
          </w:p>
        </w:tc>
        <w:tc>
          <w:tcPr>
            <w:tcW w:w="164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всего</w:t>
            </w:r>
            <w:r w:rsidRPr="00E36CA4">
              <w:rPr>
                <w:rFonts w:ascii="Times New Roman" w:hAnsi="Times New Roman"/>
                <w:b/>
                <w:sz w:val="24"/>
                <w:szCs w:val="24"/>
              </w:rPr>
              <w:t xml:space="preserve"> –</w:t>
            </w:r>
            <w:r w:rsidR="0073791C">
              <w:rPr>
                <w:rFonts w:ascii="Times New Roman" w:hAnsi="Times New Roman"/>
                <w:b/>
                <w:sz w:val="24"/>
                <w:szCs w:val="24"/>
                <w:lang w:val="ru-RU"/>
              </w:rPr>
              <w:t>2</w:t>
            </w:r>
            <w:r w:rsidR="00F877BE">
              <w:rPr>
                <w:rFonts w:ascii="Times New Roman" w:hAnsi="Times New Roman"/>
                <w:b/>
                <w:sz w:val="24"/>
                <w:szCs w:val="24"/>
                <w:lang w:val="ru-RU"/>
              </w:rPr>
              <w:t>94</w:t>
            </w:r>
            <w:r w:rsidR="0073791C">
              <w:rPr>
                <w:rFonts w:ascii="Times New Roman" w:hAnsi="Times New Roman"/>
                <w:b/>
                <w:sz w:val="24"/>
                <w:szCs w:val="24"/>
              </w:rPr>
              <w:t>,</w:t>
            </w:r>
            <w:r w:rsidR="00F877BE">
              <w:rPr>
                <w:rFonts w:ascii="Times New Roman" w:hAnsi="Times New Roman"/>
                <w:b/>
                <w:sz w:val="24"/>
                <w:szCs w:val="24"/>
                <w:lang w:val="ru-RU"/>
              </w:rPr>
              <w:t>6</w:t>
            </w:r>
            <w:r w:rsidRPr="00E36CA4">
              <w:rPr>
                <w:rFonts w:ascii="Times New Roman" w:hAnsi="Times New Roman"/>
                <w:b/>
                <w:sz w:val="24"/>
                <w:szCs w:val="24"/>
              </w:rPr>
              <w:t xml:space="preserve"> </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в том числе:</w:t>
            </w:r>
          </w:p>
        </w:tc>
        <w:tc>
          <w:tcPr>
            <w:tcW w:w="4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6B09A9" w:rsidRPr="0073791C" w:rsidRDefault="0073791C" w:rsidP="00F877BE">
            <w:pPr>
              <w:pStyle w:val="afa"/>
              <w:rPr>
                <w:rFonts w:ascii="Times New Roman" w:hAnsi="Times New Roman"/>
                <w:spacing w:val="-10"/>
                <w:sz w:val="24"/>
                <w:szCs w:val="24"/>
                <w:lang w:val="ru-RU"/>
              </w:rPr>
            </w:pPr>
            <w:r>
              <w:rPr>
                <w:rFonts w:ascii="Times New Roman" w:hAnsi="Times New Roman"/>
                <w:spacing w:val="-10"/>
                <w:sz w:val="24"/>
                <w:szCs w:val="24"/>
                <w:lang w:val="ru-RU"/>
              </w:rPr>
              <w:t>2</w:t>
            </w:r>
            <w:r w:rsidR="00F877BE">
              <w:rPr>
                <w:rFonts w:ascii="Times New Roman" w:hAnsi="Times New Roman"/>
                <w:spacing w:val="-10"/>
                <w:sz w:val="24"/>
                <w:szCs w:val="24"/>
                <w:lang w:val="ru-RU"/>
              </w:rPr>
              <w:t>94</w:t>
            </w:r>
            <w:r>
              <w:rPr>
                <w:rFonts w:ascii="Times New Roman" w:hAnsi="Times New Roman"/>
                <w:spacing w:val="-10"/>
                <w:sz w:val="24"/>
                <w:szCs w:val="24"/>
                <w:lang w:val="ru-RU"/>
              </w:rPr>
              <w:t>,</w:t>
            </w:r>
            <w:r w:rsidR="00F877BE">
              <w:rPr>
                <w:rFonts w:ascii="Times New Roman" w:hAnsi="Times New Roman"/>
                <w:spacing w:val="-10"/>
                <w:sz w:val="24"/>
                <w:szCs w:val="24"/>
                <w:lang w:val="ru-RU"/>
              </w:rPr>
              <w:t>6</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9</w:t>
            </w:r>
            <w:r w:rsidR="000072A1" w:rsidRPr="00E36CA4">
              <w:rPr>
                <w:rFonts w:ascii="Times New Roman" w:hAnsi="Times New Roman"/>
                <w:spacing w:val="-10"/>
                <w:sz w:val="24"/>
                <w:szCs w:val="24"/>
              </w:rPr>
              <w:t>0</w:t>
            </w:r>
            <w:r w:rsidR="001400E5" w:rsidRPr="00E36CA4">
              <w:rPr>
                <w:rFonts w:ascii="Times New Roman" w:hAnsi="Times New Roman"/>
                <w:spacing w:val="-10"/>
                <w:sz w:val="24"/>
                <w:szCs w:val="24"/>
              </w:rPr>
              <w:t>,0</w:t>
            </w:r>
          </w:p>
        </w:tc>
        <w:tc>
          <w:tcPr>
            <w:tcW w:w="690" w:type="dxa"/>
          </w:tcPr>
          <w:p w:rsidR="006B09A9"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21</w:t>
            </w:r>
            <w:r w:rsidR="001400E5" w:rsidRPr="00E36CA4">
              <w:rPr>
                <w:rFonts w:ascii="Times New Roman" w:hAnsi="Times New Roman"/>
                <w:spacing w:val="-10"/>
                <w:sz w:val="24"/>
                <w:szCs w:val="24"/>
              </w:rPr>
              <w:t>,0</w:t>
            </w:r>
          </w:p>
        </w:tc>
        <w:tc>
          <w:tcPr>
            <w:tcW w:w="689" w:type="dxa"/>
          </w:tcPr>
          <w:p w:rsidR="006B09A9"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2</w:t>
            </w:r>
            <w:r w:rsidR="001400E5" w:rsidRPr="00E36CA4">
              <w:rPr>
                <w:rFonts w:ascii="Times New Roman" w:hAnsi="Times New Roman"/>
                <w:spacing w:val="-10"/>
                <w:sz w:val="24"/>
                <w:szCs w:val="24"/>
              </w:rPr>
              <w:t>1,0</w:t>
            </w:r>
          </w:p>
        </w:tc>
        <w:tc>
          <w:tcPr>
            <w:tcW w:w="690" w:type="dxa"/>
          </w:tcPr>
          <w:p w:rsidR="006B09A9" w:rsidRPr="00E36CA4" w:rsidRDefault="0073791C" w:rsidP="00684CAC">
            <w:pPr>
              <w:pStyle w:val="afa"/>
              <w:rPr>
                <w:rFonts w:ascii="Times New Roman" w:hAnsi="Times New Roman"/>
                <w:sz w:val="24"/>
                <w:szCs w:val="24"/>
              </w:rPr>
            </w:pPr>
            <w:r>
              <w:rPr>
                <w:rFonts w:ascii="Times New Roman" w:hAnsi="Times New Roman"/>
                <w:spacing w:val="-10"/>
                <w:sz w:val="24"/>
                <w:szCs w:val="24"/>
                <w:lang w:val="ru-RU"/>
              </w:rPr>
              <w:t>52,9</w:t>
            </w:r>
          </w:p>
        </w:tc>
        <w:tc>
          <w:tcPr>
            <w:tcW w:w="690" w:type="dxa"/>
          </w:tcPr>
          <w:p w:rsidR="006B09A9" w:rsidRPr="00F877BE" w:rsidRDefault="0073791C" w:rsidP="00F877BE">
            <w:pPr>
              <w:pStyle w:val="afa"/>
              <w:rPr>
                <w:rFonts w:ascii="Times New Roman" w:hAnsi="Times New Roman"/>
                <w:sz w:val="24"/>
                <w:szCs w:val="24"/>
                <w:lang w:val="ru-RU"/>
              </w:rPr>
            </w:pPr>
            <w:r>
              <w:rPr>
                <w:rFonts w:ascii="Times New Roman" w:hAnsi="Times New Roman"/>
                <w:spacing w:val="-10"/>
                <w:sz w:val="24"/>
                <w:szCs w:val="24"/>
                <w:lang w:val="ru-RU"/>
              </w:rPr>
              <w:t>5</w:t>
            </w:r>
            <w:r w:rsidR="00F877BE">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F877BE">
              <w:rPr>
                <w:rFonts w:ascii="Times New Roman" w:hAnsi="Times New Roman"/>
                <w:spacing w:val="-10"/>
                <w:sz w:val="24"/>
                <w:szCs w:val="24"/>
                <w:lang w:val="ru-RU"/>
              </w:rPr>
              <w:t>5</w:t>
            </w:r>
          </w:p>
        </w:tc>
        <w:tc>
          <w:tcPr>
            <w:tcW w:w="690" w:type="dxa"/>
          </w:tcPr>
          <w:p w:rsidR="006B09A9" w:rsidRPr="00E36CA4" w:rsidRDefault="00F877BE" w:rsidP="004B42E9">
            <w:pPr>
              <w:pStyle w:val="afa"/>
              <w:rPr>
                <w:rFonts w:ascii="Times New Roman" w:hAnsi="Times New Roman"/>
                <w:sz w:val="24"/>
                <w:szCs w:val="24"/>
              </w:rPr>
            </w:pPr>
            <w:r>
              <w:rPr>
                <w:rFonts w:ascii="Times New Roman" w:hAnsi="Times New Roman"/>
                <w:spacing w:val="-10"/>
                <w:sz w:val="24"/>
                <w:szCs w:val="24"/>
                <w:lang w:val="ru-RU"/>
              </w:rPr>
              <w:t>59,2</w:t>
            </w:r>
          </w:p>
        </w:tc>
        <w:tc>
          <w:tcPr>
            <w:tcW w:w="689"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90" w:type="dxa"/>
          </w:tcPr>
          <w:p w:rsidR="006B09A9"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689" w:type="dxa"/>
          </w:tcPr>
          <w:p w:rsidR="006B09A9"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1400E5" w:rsidRPr="00E36CA4">
              <w:rPr>
                <w:rFonts w:ascii="Times New Roman" w:hAnsi="Times New Roman"/>
                <w:spacing w:val="-10"/>
                <w:sz w:val="24"/>
                <w:szCs w:val="24"/>
              </w:rPr>
              <w:t>,0</w:t>
            </w:r>
          </w:p>
        </w:tc>
        <w:tc>
          <w:tcPr>
            <w:tcW w:w="545" w:type="dxa"/>
          </w:tcPr>
          <w:p w:rsidR="006B09A9" w:rsidRPr="00E36CA4" w:rsidRDefault="0073791C" w:rsidP="00527B9B">
            <w:pPr>
              <w:pStyle w:val="afa"/>
              <w:rPr>
                <w:rFonts w:ascii="Times New Roman" w:hAnsi="Times New Roman"/>
                <w:spacing w:val="-10"/>
                <w:sz w:val="24"/>
                <w:szCs w:val="24"/>
                <w:lang w:val="ru-RU"/>
              </w:rPr>
            </w:pPr>
            <w:r>
              <w:rPr>
                <w:rFonts w:ascii="Times New Roman" w:hAnsi="Times New Roman"/>
                <w:spacing w:val="-10"/>
                <w:sz w:val="24"/>
                <w:szCs w:val="24"/>
                <w:lang w:val="ru-RU"/>
              </w:rPr>
              <w:t>0</w:t>
            </w:r>
            <w:r w:rsidR="001400E5" w:rsidRPr="00E36CA4">
              <w:rPr>
                <w:rFonts w:ascii="Times New Roman" w:hAnsi="Times New Roman"/>
                <w:spacing w:val="-10"/>
                <w:sz w:val="24"/>
                <w:szCs w:val="24"/>
              </w:rPr>
              <w:t>,</w:t>
            </w:r>
            <w:r w:rsidR="00527B9B" w:rsidRPr="00E36CA4">
              <w:rPr>
                <w:rFonts w:ascii="Times New Roman" w:hAnsi="Times New Roman"/>
                <w:spacing w:val="-10"/>
                <w:sz w:val="24"/>
                <w:szCs w:val="24"/>
                <w:lang w:val="ru-RU"/>
              </w:rPr>
              <w:t>0</w:t>
            </w:r>
          </w:p>
        </w:tc>
      </w:tr>
      <w:tr w:rsidR="000072A1" w:rsidRPr="00E36CA4" w:rsidTr="00E9123A">
        <w:trPr>
          <w:trHeight w:val="387"/>
        </w:trPr>
        <w:tc>
          <w:tcPr>
            <w:tcW w:w="2021" w:type="dxa"/>
            <w:vMerge/>
          </w:tcPr>
          <w:p w:rsidR="000072A1" w:rsidRPr="00E36CA4" w:rsidRDefault="000072A1" w:rsidP="001B4347">
            <w:pPr>
              <w:pStyle w:val="afa"/>
              <w:rPr>
                <w:rFonts w:ascii="Times New Roman" w:hAnsi="Times New Roman"/>
                <w:sz w:val="24"/>
                <w:szCs w:val="24"/>
              </w:rPr>
            </w:pP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0072A1" w:rsidRPr="00E9123A" w:rsidRDefault="000072A1" w:rsidP="00F877BE">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E9123A">
              <w:rPr>
                <w:rFonts w:ascii="Times New Roman" w:hAnsi="Times New Roman"/>
                <w:sz w:val="24"/>
                <w:szCs w:val="24"/>
                <w:lang w:val="ru-RU"/>
              </w:rPr>
              <w:t>2</w:t>
            </w:r>
            <w:r w:rsidR="00F877BE">
              <w:rPr>
                <w:rFonts w:ascii="Times New Roman" w:hAnsi="Times New Roman"/>
                <w:sz w:val="24"/>
                <w:szCs w:val="24"/>
                <w:lang w:val="ru-RU"/>
              </w:rPr>
              <w:t>94</w:t>
            </w:r>
            <w:r w:rsidR="00E9123A">
              <w:rPr>
                <w:rFonts w:ascii="Times New Roman" w:hAnsi="Times New Roman"/>
                <w:sz w:val="24"/>
                <w:szCs w:val="24"/>
                <w:lang w:val="ru-RU"/>
              </w:rPr>
              <w:t>,</w:t>
            </w:r>
            <w:r w:rsidR="00F877BE">
              <w:rPr>
                <w:rFonts w:ascii="Times New Roman" w:hAnsi="Times New Roman"/>
                <w:sz w:val="24"/>
                <w:szCs w:val="24"/>
                <w:lang w:val="ru-RU"/>
              </w:rPr>
              <w:t>6</w:t>
            </w: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73791C" w:rsidRDefault="00DF47A9" w:rsidP="00684CAC">
            <w:pPr>
              <w:pStyle w:val="afa"/>
              <w:rPr>
                <w:rFonts w:ascii="Times New Roman" w:hAnsi="Times New Roman"/>
                <w:spacing w:val="-10"/>
                <w:sz w:val="24"/>
                <w:szCs w:val="24"/>
                <w:lang w:val="ru-RU"/>
              </w:rPr>
            </w:pPr>
            <w:r>
              <w:rPr>
                <w:rFonts w:ascii="Times New Roman" w:hAnsi="Times New Roman"/>
                <w:spacing w:val="-10"/>
                <w:sz w:val="24"/>
                <w:szCs w:val="24"/>
                <w:lang w:val="ru-RU"/>
              </w:rPr>
              <w:t>294,6</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90,0</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89"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21,0</w:t>
            </w:r>
          </w:p>
        </w:tc>
        <w:tc>
          <w:tcPr>
            <w:tcW w:w="690" w:type="dxa"/>
          </w:tcPr>
          <w:p w:rsidR="000072A1" w:rsidRPr="00DF47A9" w:rsidRDefault="00DF47A9" w:rsidP="00684CAC">
            <w:pPr>
              <w:pStyle w:val="afa"/>
              <w:rPr>
                <w:rFonts w:ascii="Times New Roman" w:hAnsi="Times New Roman"/>
                <w:sz w:val="24"/>
                <w:szCs w:val="24"/>
                <w:lang w:val="ru-RU"/>
              </w:rPr>
            </w:pPr>
            <w:r>
              <w:rPr>
                <w:rFonts w:ascii="Times New Roman" w:hAnsi="Times New Roman"/>
                <w:sz w:val="24"/>
                <w:szCs w:val="24"/>
                <w:lang w:val="ru-RU"/>
              </w:rPr>
              <w:t>52,9</w:t>
            </w:r>
          </w:p>
        </w:tc>
        <w:tc>
          <w:tcPr>
            <w:tcW w:w="690" w:type="dxa"/>
          </w:tcPr>
          <w:p w:rsidR="000072A1" w:rsidRPr="0073791C" w:rsidRDefault="00DF47A9"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690" w:type="dxa"/>
          </w:tcPr>
          <w:p w:rsidR="000072A1" w:rsidRPr="00DF47A9" w:rsidRDefault="00DF47A9" w:rsidP="001B4347">
            <w:pPr>
              <w:pStyle w:val="afa"/>
              <w:rPr>
                <w:rFonts w:ascii="Times New Roman" w:hAnsi="Times New Roman"/>
                <w:sz w:val="24"/>
                <w:szCs w:val="24"/>
                <w:lang w:val="ru-RU"/>
              </w:rPr>
            </w:pPr>
            <w:r>
              <w:rPr>
                <w:rFonts w:ascii="Times New Roman" w:hAnsi="Times New Roman"/>
                <w:sz w:val="24"/>
                <w:szCs w:val="24"/>
                <w:lang w:val="ru-RU"/>
              </w:rPr>
              <w:t>59,2</w:t>
            </w:r>
          </w:p>
        </w:tc>
        <w:tc>
          <w:tcPr>
            <w:tcW w:w="689"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90" w:type="dxa"/>
          </w:tcPr>
          <w:p w:rsidR="000072A1" w:rsidRPr="00E36CA4" w:rsidRDefault="0073791C" w:rsidP="001B4347">
            <w:pPr>
              <w:pStyle w:val="afa"/>
              <w:rPr>
                <w:rFonts w:ascii="Times New Roman" w:hAnsi="Times New Roman"/>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689"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c>
          <w:tcPr>
            <w:tcW w:w="545" w:type="dxa"/>
          </w:tcPr>
          <w:p w:rsidR="000072A1" w:rsidRPr="00E36CA4" w:rsidRDefault="0073791C" w:rsidP="001B4347">
            <w:pPr>
              <w:pStyle w:val="afa"/>
              <w:rPr>
                <w:rFonts w:ascii="Times New Roman" w:hAnsi="Times New Roman"/>
                <w:spacing w:val="-10"/>
                <w:sz w:val="24"/>
                <w:szCs w:val="24"/>
              </w:rPr>
            </w:pPr>
            <w:r>
              <w:rPr>
                <w:rFonts w:ascii="Times New Roman" w:hAnsi="Times New Roman"/>
                <w:spacing w:val="-10"/>
                <w:sz w:val="24"/>
                <w:szCs w:val="24"/>
                <w:lang w:val="ru-RU"/>
              </w:rPr>
              <w:t>0</w:t>
            </w:r>
            <w:r w:rsidR="000072A1" w:rsidRPr="00E36CA4">
              <w:rPr>
                <w:rFonts w:ascii="Times New Roman" w:hAnsi="Times New Roman"/>
                <w:spacing w:val="-10"/>
                <w:sz w:val="24"/>
                <w:szCs w:val="24"/>
              </w:rPr>
              <w:t>,0</w:t>
            </w:r>
          </w:p>
        </w:tc>
      </w:tr>
      <w:tr w:rsidR="000072A1" w:rsidRPr="00E36CA4" w:rsidTr="00E9123A">
        <w:trPr>
          <w:trHeight w:val="569"/>
        </w:trPr>
        <w:tc>
          <w:tcPr>
            <w:tcW w:w="2021" w:type="dxa"/>
            <w:vMerge w:val="restart"/>
          </w:tcPr>
          <w:p w:rsidR="000072A1" w:rsidRPr="0097000F" w:rsidRDefault="000072A1"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1. «Противодействие коррупции в Индустриальном сельском поселении»</w:t>
            </w:r>
          </w:p>
        </w:tc>
        <w:tc>
          <w:tcPr>
            <w:tcW w:w="1644"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0072A1" w:rsidRPr="0097000F" w:rsidRDefault="000072A1" w:rsidP="00F877BE">
            <w:pPr>
              <w:pStyle w:val="afa"/>
              <w:rPr>
                <w:rFonts w:ascii="Times New Roman" w:hAnsi="Times New Roman"/>
                <w:sz w:val="24"/>
                <w:szCs w:val="24"/>
                <w:lang w:val="ru-RU"/>
              </w:rPr>
            </w:pPr>
            <w:r w:rsidRPr="0097000F">
              <w:rPr>
                <w:rFonts w:ascii="Times New Roman" w:hAnsi="Times New Roman"/>
                <w:sz w:val="24"/>
                <w:szCs w:val="24"/>
                <w:lang w:val="ru-RU"/>
              </w:rPr>
              <w:t xml:space="preserve">Индустриального сельского поселения </w:t>
            </w:r>
            <w:r w:rsidR="00684CAC">
              <w:rPr>
                <w:rFonts w:ascii="Times New Roman" w:hAnsi="Times New Roman"/>
                <w:sz w:val="24"/>
                <w:szCs w:val="24"/>
                <w:lang w:val="ru-RU"/>
              </w:rPr>
              <w:t xml:space="preserve">всего </w:t>
            </w:r>
            <w:r w:rsidR="00F877BE">
              <w:rPr>
                <w:rFonts w:ascii="Times New Roman" w:hAnsi="Times New Roman"/>
                <w:sz w:val="24"/>
                <w:szCs w:val="24"/>
                <w:lang w:val="ru-RU"/>
              </w:rPr>
              <w:t>238,6</w:t>
            </w:r>
            <w:r w:rsidRPr="0097000F">
              <w:rPr>
                <w:rFonts w:ascii="Times New Roman" w:hAnsi="Times New Roman"/>
                <w:sz w:val="24"/>
                <w:szCs w:val="24"/>
                <w:lang w:val="ru-RU"/>
              </w:rPr>
              <w:t xml:space="preserve"> тыс.руб.</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F877BE" w:rsidP="0073791C">
            <w:pPr>
              <w:pStyle w:val="afa"/>
              <w:rPr>
                <w:rFonts w:ascii="Times New Roman" w:hAnsi="Times New Roman"/>
                <w:sz w:val="24"/>
                <w:szCs w:val="24"/>
              </w:rPr>
            </w:pPr>
            <w:r>
              <w:rPr>
                <w:rFonts w:ascii="Times New Roman" w:hAnsi="Times New Roman"/>
                <w:sz w:val="24"/>
                <w:szCs w:val="24"/>
                <w:lang w:val="ru-RU"/>
              </w:rPr>
              <w:t>238,6</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z w:val="24"/>
                <w:szCs w:val="24"/>
              </w:rPr>
              <w:t>6</w:t>
            </w:r>
            <w:r w:rsidR="00B55246"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0072A1" w:rsidRPr="00E36CA4" w:rsidRDefault="00E9123A" w:rsidP="00684CAC">
            <w:pPr>
              <w:pStyle w:val="afa"/>
              <w:rPr>
                <w:rFonts w:ascii="Times New Roman" w:hAnsi="Times New Roman"/>
                <w:sz w:val="24"/>
                <w:szCs w:val="24"/>
              </w:rPr>
            </w:pPr>
            <w:r>
              <w:rPr>
                <w:rFonts w:ascii="Times New Roman" w:hAnsi="Times New Roman"/>
                <w:sz w:val="24"/>
                <w:szCs w:val="24"/>
                <w:lang w:val="ru-RU"/>
              </w:rPr>
              <w:t>50,9</w:t>
            </w:r>
          </w:p>
        </w:tc>
        <w:tc>
          <w:tcPr>
            <w:tcW w:w="690" w:type="dxa"/>
          </w:tcPr>
          <w:p w:rsidR="000072A1" w:rsidRPr="00E36CA4" w:rsidRDefault="00F877BE" w:rsidP="00F877BE">
            <w:pPr>
              <w:pStyle w:val="afa"/>
              <w:rPr>
                <w:rFonts w:ascii="Times New Roman" w:hAnsi="Times New Roman"/>
                <w:sz w:val="24"/>
                <w:szCs w:val="24"/>
              </w:rPr>
            </w:pPr>
            <w:r>
              <w:rPr>
                <w:rFonts w:ascii="Times New Roman" w:hAnsi="Times New Roman"/>
                <w:sz w:val="24"/>
                <w:szCs w:val="24"/>
                <w:lang w:val="ru-RU"/>
              </w:rPr>
              <w:t>50</w:t>
            </w:r>
            <w:r w:rsidR="00B55246" w:rsidRPr="00E36CA4">
              <w:rPr>
                <w:rFonts w:ascii="Times New Roman" w:hAnsi="Times New Roman"/>
                <w:sz w:val="24"/>
                <w:szCs w:val="24"/>
              </w:rPr>
              <w:t>,</w:t>
            </w:r>
            <w:r>
              <w:rPr>
                <w:rFonts w:ascii="Times New Roman" w:hAnsi="Times New Roman"/>
                <w:sz w:val="24"/>
                <w:szCs w:val="24"/>
                <w:lang w:val="ru-RU"/>
              </w:rPr>
              <w:t>5</w:t>
            </w:r>
          </w:p>
        </w:tc>
        <w:tc>
          <w:tcPr>
            <w:tcW w:w="690" w:type="dxa"/>
          </w:tcPr>
          <w:p w:rsidR="000072A1" w:rsidRPr="00F877BE" w:rsidRDefault="00F877BE" w:rsidP="001B4347">
            <w:pPr>
              <w:pStyle w:val="afa"/>
              <w:rPr>
                <w:rFonts w:ascii="Times New Roman" w:hAnsi="Times New Roman"/>
                <w:sz w:val="24"/>
                <w:szCs w:val="24"/>
                <w:lang w:val="ru-RU"/>
              </w:rPr>
            </w:pPr>
            <w:r>
              <w:rPr>
                <w:rFonts w:ascii="Times New Roman" w:hAnsi="Times New Roman"/>
                <w:sz w:val="24"/>
                <w:szCs w:val="24"/>
                <w:lang w:val="ru-RU"/>
              </w:rPr>
              <w:t>57,2</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89"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0072A1"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0072A1" w:rsidRPr="00E36CA4" w:rsidTr="00E9123A">
        <w:trPr>
          <w:trHeight w:val="732"/>
        </w:trPr>
        <w:tc>
          <w:tcPr>
            <w:tcW w:w="2021" w:type="dxa"/>
            <w:vMerge/>
          </w:tcPr>
          <w:p w:rsidR="000072A1" w:rsidRPr="00E36CA4" w:rsidRDefault="000072A1" w:rsidP="001B4347">
            <w:pPr>
              <w:pStyle w:val="afa"/>
              <w:rPr>
                <w:rFonts w:ascii="Times New Roman" w:hAnsi="Times New Roman"/>
                <w:b/>
                <w:sz w:val="24"/>
                <w:szCs w:val="24"/>
              </w:rPr>
            </w:pPr>
          </w:p>
        </w:tc>
        <w:tc>
          <w:tcPr>
            <w:tcW w:w="1644" w:type="dxa"/>
          </w:tcPr>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p>
        </w:tc>
        <w:tc>
          <w:tcPr>
            <w:tcW w:w="690" w:type="dxa"/>
          </w:tcPr>
          <w:p w:rsidR="000072A1" w:rsidRPr="00E36CA4" w:rsidRDefault="000072A1" w:rsidP="001B4347">
            <w:pPr>
              <w:pStyle w:val="afa"/>
              <w:rPr>
                <w:rFonts w:ascii="Times New Roman" w:hAnsi="Times New Roman"/>
                <w:sz w:val="24"/>
                <w:szCs w:val="24"/>
              </w:rPr>
            </w:pPr>
          </w:p>
        </w:tc>
        <w:tc>
          <w:tcPr>
            <w:tcW w:w="691" w:type="dxa"/>
          </w:tcPr>
          <w:p w:rsidR="000072A1" w:rsidRPr="00E36CA4" w:rsidRDefault="000072A1" w:rsidP="001B4347">
            <w:pPr>
              <w:pStyle w:val="afa"/>
              <w:rPr>
                <w:rFonts w:ascii="Times New Roman" w:hAnsi="Times New Roman"/>
                <w:sz w:val="24"/>
                <w:szCs w:val="24"/>
              </w:rPr>
            </w:pPr>
          </w:p>
        </w:tc>
        <w:tc>
          <w:tcPr>
            <w:tcW w:w="554" w:type="dxa"/>
          </w:tcPr>
          <w:p w:rsidR="000072A1" w:rsidRPr="00E36CA4" w:rsidRDefault="000072A1" w:rsidP="001B4347">
            <w:pPr>
              <w:pStyle w:val="afa"/>
              <w:rPr>
                <w:rFonts w:ascii="Times New Roman" w:hAnsi="Times New Roman"/>
                <w:sz w:val="24"/>
                <w:szCs w:val="24"/>
              </w:rPr>
            </w:pPr>
          </w:p>
        </w:tc>
        <w:tc>
          <w:tcPr>
            <w:tcW w:w="826"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90" w:type="dxa"/>
          </w:tcPr>
          <w:p w:rsidR="000072A1" w:rsidRPr="00E36CA4" w:rsidRDefault="000072A1" w:rsidP="001B4347">
            <w:pPr>
              <w:pStyle w:val="afa"/>
              <w:rPr>
                <w:rFonts w:ascii="Times New Roman" w:hAnsi="Times New Roman"/>
                <w:spacing w:val="-10"/>
                <w:sz w:val="24"/>
                <w:szCs w:val="24"/>
              </w:rPr>
            </w:pPr>
          </w:p>
        </w:tc>
        <w:tc>
          <w:tcPr>
            <w:tcW w:w="689" w:type="dxa"/>
          </w:tcPr>
          <w:p w:rsidR="000072A1" w:rsidRPr="00E36CA4" w:rsidRDefault="000072A1" w:rsidP="001B4347">
            <w:pPr>
              <w:pStyle w:val="afa"/>
              <w:rPr>
                <w:rFonts w:ascii="Times New Roman" w:hAnsi="Times New Roman"/>
                <w:spacing w:val="-10"/>
                <w:sz w:val="24"/>
                <w:szCs w:val="24"/>
              </w:rPr>
            </w:pPr>
          </w:p>
        </w:tc>
        <w:tc>
          <w:tcPr>
            <w:tcW w:w="545" w:type="dxa"/>
          </w:tcPr>
          <w:p w:rsidR="000072A1" w:rsidRPr="00E36CA4" w:rsidRDefault="000072A1" w:rsidP="001B4347">
            <w:pPr>
              <w:pStyle w:val="afa"/>
              <w:rPr>
                <w:rFonts w:ascii="Times New Roman" w:hAnsi="Times New Roman"/>
                <w:spacing w:val="-10"/>
                <w:sz w:val="24"/>
                <w:szCs w:val="24"/>
              </w:rPr>
            </w:pPr>
          </w:p>
        </w:tc>
      </w:tr>
      <w:tr w:rsidR="000072A1" w:rsidRPr="00E36CA4" w:rsidTr="00E9123A">
        <w:trPr>
          <w:trHeight w:val="1994"/>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1.1</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bCs/>
                <w:sz w:val="24"/>
                <w:szCs w:val="24"/>
                <w:lang w:val="ru-RU"/>
              </w:rPr>
              <w:t>По опубликованию нормативно-правовых актов (проектов) Индустриального сельского поселения</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Default="00BF7504" w:rsidP="003D010D">
            <w:pPr>
              <w:pStyle w:val="afa"/>
              <w:rPr>
                <w:rFonts w:ascii="Times New Roman" w:hAnsi="Times New Roman"/>
                <w:spacing w:val="-10"/>
                <w:sz w:val="24"/>
                <w:szCs w:val="24"/>
                <w:lang w:val="ru-RU"/>
              </w:rPr>
            </w:pPr>
            <w:r>
              <w:rPr>
                <w:rFonts w:ascii="Times New Roman" w:hAnsi="Times New Roman"/>
                <w:spacing w:val="-10"/>
                <w:sz w:val="24"/>
                <w:szCs w:val="24"/>
                <w:lang w:val="ru-RU"/>
              </w:rPr>
              <w:t>36,1</w:t>
            </w:r>
          </w:p>
          <w:p w:rsidR="003D010D" w:rsidRPr="003D010D" w:rsidRDefault="003D010D" w:rsidP="003D010D">
            <w:pPr>
              <w:pStyle w:val="afa"/>
              <w:rPr>
                <w:rFonts w:ascii="Times New Roman" w:hAnsi="Times New Roman"/>
                <w:sz w:val="24"/>
                <w:szCs w:val="24"/>
                <w:lang w:val="ru-RU"/>
              </w:rPr>
            </w:pP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18</w:t>
            </w:r>
            <w:r w:rsidR="000072A1" w:rsidRPr="00E36CA4">
              <w:rPr>
                <w:rFonts w:ascii="Times New Roman" w:hAnsi="Times New Roman"/>
                <w:spacing w:val="-10"/>
                <w:sz w:val="24"/>
                <w:szCs w:val="24"/>
              </w:rPr>
              <w:t>,0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lang w:val="ru-RU"/>
              </w:rPr>
              <w:t>9,3</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pacing w:val="-10"/>
                <w:sz w:val="24"/>
                <w:szCs w:val="24"/>
                <w:lang w:val="ru-RU"/>
              </w:rPr>
              <w:t>7,8</w:t>
            </w:r>
          </w:p>
        </w:tc>
        <w:tc>
          <w:tcPr>
            <w:tcW w:w="690" w:type="dxa"/>
          </w:tcPr>
          <w:p w:rsidR="000072A1" w:rsidRPr="00E36CA4" w:rsidRDefault="00BF7504" w:rsidP="001B4347">
            <w:pPr>
              <w:pStyle w:val="afa"/>
              <w:rPr>
                <w:rFonts w:ascii="Times New Roman" w:hAnsi="Times New Roman"/>
                <w:sz w:val="24"/>
                <w:szCs w:val="24"/>
              </w:rPr>
            </w:pPr>
            <w:r>
              <w:rPr>
                <w:rFonts w:ascii="Times New Roman" w:hAnsi="Times New Roman"/>
                <w:spacing w:val="-10"/>
                <w:sz w:val="24"/>
                <w:szCs w:val="24"/>
              </w:rPr>
              <w:t>1</w:t>
            </w:r>
            <w:r w:rsidR="000072A1" w:rsidRPr="00E36CA4">
              <w:rPr>
                <w:rFonts w:ascii="Times New Roman" w:hAnsi="Times New Roman"/>
                <w:spacing w:val="-10"/>
                <w:sz w:val="24"/>
                <w:szCs w:val="24"/>
              </w:rPr>
              <w:t>.0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pacing w:val="-10"/>
                <w:sz w:val="24"/>
                <w:szCs w:val="24"/>
              </w:rPr>
            </w:pPr>
            <w:r w:rsidRPr="00E36CA4">
              <w:rPr>
                <w:rFonts w:ascii="Times New Roman" w:hAnsi="Times New Roman"/>
                <w:spacing w:val="-10"/>
                <w:sz w:val="24"/>
                <w:szCs w:val="24"/>
              </w:rPr>
              <w:t>0.0</w:t>
            </w:r>
          </w:p>
        </w:tc>
      </w:tr>
      <w:tr w:rsidR="000072A1" w:rsidRPr="00E36CA4" w:rsidTr="00E9123A">
        <w:trPr>
          <w:trHeight w:val="1627"/>
        </w:trPr>
        <w:tc>
          <w:tcPr>
            <w:tcW w:w="2021" w:type="dxa"/>
          </w:tcPr>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1.2</w:t>
            </w:r>
          </w:p>
          <w:p w:rsidR="000072A1" w:rsidRPr="0097000F" w:rsidRDefault="000072A1" w:rsidP="001B4347">
            <w:pPr>
              <w:pStyle w:val="afa"/>
              <w:rPr>
                <w:rFonts w:ascii="Times New Roman" w:hAnsi="Times New Roman"/>
                <w:bCs/>
                <w:sz w:val="24"/>
                <w:szCs w:val="24"/>
                <w:lang w:val="ru-RU"/>
              </w:rPr>
            </w:pPr>
            <w:r w:rsidRPr="0097000F">
              <w:rPr>
                <w:rFonts w:ascii="Times New Roman" w:hAnsi="Times New Roman"/>
                <w:bCs/>
                <w:sz w:val="24"/>
                <w:szCs w:val="24"/>
                <w:lang w:val="ru-RU"/>
              </w:rPr>
              <w:t>Оплата членских взносов в ассоциацию «Совет муниципальных образований Ростовской области»</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E9123A" w:rsidP="001B4347">
            <w:pPr>
              <w:pStyle w:val="afa"/>
              <w:rPr>
                <w:rFonts w:ascii="Times New Roman" w:hAnsi="Times New Roman"/>
                <w:sz w:val="24"/>
                <w:szCs w:val="24"/>
              </w:rPr>
            </w:pPr>
            <w:r>
              <w:rPr>
                <w:rFonts w:ascii="Times New Roman" w:hAnsi="Times New Roman"/>
                <w:spacing w:val="-10"/>
                <w:sz w:val="24"/>
                <w:szCs w:val="24"/>
              </w:rPr>
              <w:t>6</w:t>
            </w:r>
            <w:r w:rsidR="00F877BE">
              <w:rPr>
                <w:rFonts w:ascii="Times New Roman" w:hAnsi="Times New Roman"/>
                <w:spacing w:val="-10"/>
                <w:sz w:val="24"/>
                <w:szCs w:val="24"/>
                <w:lang w:val="ru-RU"/>
              </w:rPr>
              <w:t>8</w:t>
            </w:r>
            <w:r w:rsidR="000072A1" w:rsidRPr="00E36CA4">
              <w:rPr>
                <w:rFonts w:ascii="Times New Roman" w:hAnsi="Times New Roman"/>
                <w:spacing w:val="-10"/>
                <w:sz w:val="24"/>
                <w:szCs w:val="24"/>
              </w:rPr>
              <w:t>,0</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12</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0072A1" w:rsidRPr="00E36CA4">
              <w:rPr>
                <w:rFonts w:ascii="Times New Roman" w:hAnsi="Times New Roman"/>
                <w:spacing w:val="-10"/>
                <w:sz w:val="24"/>
                <w:szCs w:val="24"/>
              </w:rPr>
              <w:t>0,0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pacing w:val="-10"/>
                <w:sz w:val="24"/>
                <w:szCs w:val="24"/>
              </w:rPr>
              <w:t>1</w:t>
            </w:r>
            <w:r w:rsidR="004D475C">
              <w:rPr>
                <w:rFonts w:ascii="Times New Roman" w:hAnsi="Times New Roman"/>
                <w:spacing w:val="-10"/>
                <w:sz w:val="24"/>
                <w:szCs w:val="24"/>
                <w:lang w:val="ru-RU"/>
              </w:rPr>
              <w:t>2</w:t>
            </w:r>
            <w:r w:rsidR="000072A1" w:rsidRPr="00E36CA4">
              <w:rPr>
                <w:rFonts w:ascii="Times New Roman" w:hAnsi="Times New Roman"/>
                <w:spacing w:val="-10"/>
                <w:sz w:val="24"/>
                <w:szCs w:val="24"/>
              </w:rPr>
              <w:t>,0</w:t>
            </w:r>
          </w:p>
        </w:tc>
        <w:tc>
          <w:tcPr>
            <w:tcW w:w="690" w:type="dxa"/>
          </w:tcPr>
          <w:p w:rsidR="000072A1" w:rsidRPr="00E9123A" w:rsidRDefault="00E9123A" w:rsidP="001B4347">
            <w:pPr>
              <w:pStyle w:val="afa"/>
              <w:rPr>
                <w:rFonts w:ascii="Times New Roman" w:hAnsi="Times New Roman"/>
                <w:sz w:val="24"/>
                <w:szCs w:val="24"/>
                <w:lang w:val="ru-RU"/>
              </w:rPr>
            </w:pPr>
            <w:r>
              <w:rPr>
                <w:rFonts w:ascii="Times New Roman" w:hAnsi="Times New Roman"/>
                <w:spacing w:val="-10"/>
                <w:sz w:val="24"/>
                <w:szCs w:val="24"/>
                <w:lang w:val="ru-RU"/>
              </w:rPr>
              <w:t>12,0</w:t>
            </w:r>
          </w:p>
        </w:tc>
        <w:tc>
          <w:tcPr>
            <w:tcW w:w="690" w:type="dxa"/>
          </w:tcPr>
          <w:p w:rsidR="000072A1" w:rsidRPr="00E9123A" w:rsidRDefault="00F877BE" w:rsidP="00F877BE">
            <w:pPr>
              <w:pStyle w:val="afa"/>
              <w:rPr>
                <w:rFonts w:ascii="Times New Roman" w:hAnsi="Times New Roman"/>
                <w:sz w:val="24"/>
                <w:szCs w:val="24"/>
                <w:lang w:val="ru-RU"/>
              </w:rPr>
            </w:pPr>
            <w:r>
              <w:rPr>
                <w:rFonts w:ascii="Times New Roman" w:hAnsi="Times New Roman"/>
                <w:spacing w:val="-10"/>
                <w:sz w:val="24"/>
                <w:szCs w:val="24"/>
                <w:lang w:val="ru-RU"/>
              </w:rPr>
              <w:t>12</w:t>
            </w:r>
            <w:r w:rsidR="00E9123A">
              <w:rPr>
                <w:rFonts w:ascii="Times New Roman" w:hAnsi="Times New Roman"/>
                <w:spacing w:val="-10"/>
                <w:sz w:val="24"/>
                <w:szCs w:val="24"/>
                <w:lang w:val="ru-RU"/>
              </w:rPr>
              <w:t>,0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545" w:type="dxa"/>
          </w:tcPr>
          <w:p w:rsidR="000072A1" w:rsidRPr="00E36CA4" w:rsidRDefault="000072A1" w:rsidP="001B4347">
            <w:pPr>
              <w:pStyle w:val="afa"/>
              <w:rPr>
                <w:rFonts w:ascii="Times New Roman" w:hAnsi="Times New Roman"/>
                <w:sz w:val="24"/>
                <w:szCs w:val="24"/>
              </w:rPr>
            </w:pPr>
            <w:r w:rsidRPr="00E36CA4">
              <w:rPr>
                <w:rFonts w:ascii="Times New Roman" w:hAnsi="Times New Roman"/>
                <w:spacing w:val="-10"/>
                <w:sz w:val="24"/>
                <w:szCs w:val="24"/>
              </w:rPr>
              <w:t>0,0</w:t>
            </w:r>
          </w:p>
        </w:tc>
      </w:tr>
      <w:tr w:rsidR="000072A1" w:rsidRPr="00E36CA4" w:rsidTr="00E9123A">
        <w:trPr>
          <w:trHeight w:val="1265"/>
        </w:trPr>
        <w:tc>
          <w:tcPr>
            <w:tcW w:w="2021" w:type="dxa"/>
          </w:tcPr>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1.3</w:t>
            </w:r>
          </w:p>
          <w:p w:rsidR="000072A1" w:rsidRPr="0097000F" w:rsidRDefault="000072A1" w:rsidP="001B4347">
            <w:pPr>
              <w:pStyle w:val="afa"/>
              <w:rPr>
                <w:rFonts w:ascii="Times New Roman" w:hAnsi="Times New Roman"/>
                <w:sz w:val="24"/>
                <w:szCs w:val="24"/>
                <w:lang w:val="ru-RU"/>
              </w:rPr>
            </w:pPr>
            <w:r w:rsidRPr="0097000F">
              <w:rPr>
                <w:rFonts w:ascii="Times New Roman" w:hAnsi="Times New Roman"/>
                <w:sz w:val="24"/>
                <w:szCs w:val="24"/>
                <w:lang w:val="ru-RU"/>
              </w:rPr>
              <w:t>Направление на создание условий для снижения правового нигилизма населения, формирование антикоррупционного общественного мнения и нетерпимости к коррупционному поведению</w:t>
            </w:r>
            <w:r w:rsidR="00005762" w:rsidRPr="0097000F">
              <w:rPr>
                <w:rFonts w:ascii="Times New Roman" w:hAnsi="Times New Roman"/>
                <w:sz w:val="24"/>
                <w:szCs w:val="24"/>
                <w:lang w:val="ru-RU"/>
              </w:rPr>
              <w:t>(сайт, ЭЦП)</w:t>
            </w:r>
          </w:p>
        </w:tc>
        <w:tc>
          <w:tcPr>
            <w:tcW w:w="164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p w:rsidR="000072A1" w:rsidRPr="00E36CA4" w:rsidRDefault="000072A1" w:rsidP="001B4347">
            <w:pPr>
              <w:pStyle w:val="afa"/>
              <w:rPr>
                <w:rFonts w:ascii="Times New Roman" w:hAnsi="Times New Roman"/>
                <w:sz w:val="24"/>
                <w:szCs w:val="24"/>
              </w:rPr>
            </w:pPr>
          </w:p>
        </w:tc>
        <w:tc>
          <w:tcPr>
            <w:tcW w:w="419"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0072A1" w:rsidRPr="00E36CA4" w:rsidRDefault="000072A1"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0072A1" w:rsidRPr="00E36CA4" w:rsidRDefault="00BF7504" w:rsidP="00E9123A">
            <w:pPr>
              <w:pStyle w:val="afa"/>
              <w:rPr>
                <w:rFonts w:ascii="Times New Roman" w:hAnsi="Times New Roman"/>
                <w:sz w:val="24"/>
                <w:szCs w:val="24"/>
              </w:rPr>
            </w:pPr>
            <w:r>
              <w:rPr>
                <w:rFonts w:ascii="Times New Roman" w:hAnsi="Times New Roman"/>
                <w:sz w:val="24"/>
                <w:szCs w:val="24"/>
                <w:lang w:val="ru-RU"/>
              </w:rPr>
              <w:t>134,5</w:t>
            </w:r>
          </w:p>
        </w:tc>
        <w:tc>
          <w:tcPr>
            <w:tcW w:w="690" w:type="dxa"/>
          </w:tcPr>
          <w:p w:rsidR="000072A1"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3</w:t>
            </w:r>
            <w:r w:rsidR="00752A7B" w:rsidRPr="00E36CA4">
              <w:rPr>
                <w:rFonts w:ascii="Times New Roman" w:hAnsi="Times New Roman"/>
                <w:spacing w:val="-10"/>
                <w:sz w:val="24"/>
                <w:szCs w:val="24"/>
              </w:rPr>
              <w:t>0</w:t>
            </w:r>
            <w:r w:rsidR="000072A1" w:rsidRPr="00E36CA4">
              <w:rPr>
                <w:rFonts w:ascii="Times New Roman" w:hAnsi="Times New Roman"/>
                <w:spacing w:val="-10"/>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69140F" w:rsidP="001B4347">
            <w:pPr>
              <w:pStyle w:val="afa"/>
              <w:rPr>
                <w:rFonts w:ascii="Times New Roman" w:hAnsi="Times New Roman"/>
                <w:sz w:val="24"/>
                <w:szCs w:val="24"/>
              </w:rPr>
            </w:pPr>
            <w:r>
              <w:rPr>
                <w:rFonts w:ascii="Times New Roman" w:hAnsi="Times New Roman"/>
                <w:sz w:val="24"/>
                <w:szCs w:val="24"/>
                <w:lang w:val="ru-RU"/>
              </w:rPr>
              <w:t>29,</w:t>
            </w:r>
            <w:r w:rsidR="00E9123A">
              <w:rPr>
                <w:rFonts w:ascii="Times New Roman" w:hAnsi="Times New Roman"/>
                <w:sz w:val="24"/>
                <w:szCs w:val="24"/>
                <w:lang w:val="ru-RU"/>
              </w:rPr>
              <w:t>6</w:t>
            </w:r>
          </w:p>
        </w:tc>
        <w:tc>
          <w:tcPr>
            <w:tcW w:w="690" w:type="dxa"/>
          </w:tcPr>
          <w:p w:rsidR="000072A1" w:rsidRPr="00E36CA4" w:rsidRDefault="00E9123A" w:rsidP="00BF7504">
            <w:pPr>
              <w:pStyle w:val="afa"/>
              <w:rPr>
                <w:rFonts w:ascii="Times New Roman" w:hAnsi="Times New Roman"/>
                <w:sz w:val="24"/>
                <w:szCs w:val="24"/>
              </w:rPr>
            </w:pPr>
            <w:r>
              <w:rPr>
                <w:rFonts w:ascii="Times New Roman" w:hAnsi="Times New Roman"/>
                <w:sz w:val="24"/>
                <w:szCs w:val="24"/>
                <w:lang w:val="ru-RU"/>
              </w:rPr>
              <w:t>3</w:t>
            </w:r>
            <w:r w:rsidR="00752A7B" w:rsidRPr="00E36CA4">
              <w:rPr>
                <w:rFonts w:ascii="Times New Roman" w:hAnsi="Times New Roman"/>
                <w:sz w:val="24"/>
                <w:szCs w:val="24"/>
              </w:rPr>
              <w:t>0</w:t>
            </w:r>
            <w:r>
              <w:rPr>
                <w:rFonts w:ascii="Times New Roman" w:hAnsi="Times New Roman"/>
                <w:sz w:val="24"/>
                <w:szCs w:val="24"/>
                <w:lang w:val="ru-RU"/>
              </w:rPr>
              <w:t>,</w:t>
            </w:r>
            <w:r w:rsidR="00BF7504">
              <w:rPr>
                <w:rFonts w:ascii="Times New Roman" w:hAnsi="Times New Roman"/>
                <w:sz w:val="24"/>
                <w:szCs w:val="24"/>
                <w:lang w:val="ru-RU"/>
              </w:rPr>
              <w:t>7</w:t>
            </w:r>
          </w:p>
        </w:tc>
        <w:tc>
          <w:tcPr>
            <w:tcW w:w="690" w:type="dxa"/>
          </w:tcPr>
          <w:p w:rsidR="000072A1"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44,2</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90"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689"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c>
          <w:tcPr>
            <w:tcW w:w="545" w:type="dxa"/>
          </w:tcPr>
          <w:p w:rsidR="000072A1" w:rsidRPr="00E36CA4" w:rsidRDefault="00752A7B" w:rsidP="001B4347">
            <w:pPr>
              <w:pStyle w:val="afa"/>
              <w:rPr>
                <w:rFonts w:ascii="Times New Roman" w:hAnsi="Times New Roman"/>
                <w:sz w:val="24"/>
                <w:szCs w:val="24"/>
              </w:rPr>
            </w:pPr>
            <w:r w:rsidRPr="00E36CA4">
              <w:rPr>
                <w:rFonts w:ascii="Times New Roman" w:hAnsi="Times New Roman"/>
                <w:sz w:val="24"/>
                <w:szCs w:val="24"/>
              </w:rPr>
              <w:t>0</w:t>
            </w:r>
          </w:p>
        </w:tc>
      </w:tr>
      <w:tr w:rsidR="00B55246" w:rsidRPr="00E36CA4" w:rsidTr="00E9123A">
        <w:trPr>
          <w:trHeight w:val="2135"/>
        </w:trPr>
        <w:tc>
          <w:tcPr>
            <w:tcW w:w="2021" w:type="dxa"/>
          </w:tcPr>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2.</w:t>
            </w:r>
          </w:p>
          <w:p w:rsidR="00B55246" w:rsidRPr="0097000F" w:rsidRDefault="00B55246" w:rsidP="001B4347">
            <w:pPr>
              <w:pStyle w:val="afa"/>
              <w:rPr>
                <w:rFonts w:ascii="Times New Roman" w:hAnsi="Times New Roman"/>
                <w:b/>
                <w:sz w:val="24"/>
                <w:szCs w:val="24"/>
                <w:lang w:val="ru-RU"/>
              </w:rPr>
            </w:pPr>
            <w:r w:rsidRPr="0097000F">
              <w:rPr>
                <w:rFonts w:ascii="Times New Roman" w:hAnsi="Times New Roman"/>
                <w:b/>
                <w:sz w:val="24"/>
                <w:szCs w:val="24"/>
                <w:lang w:val="ru-RU"/>
              </w:rPr>
              <w:t xml:space="preserve"> «Профилактика экстремизма и терроризма в Индустриальном сельском поселении»</w:t>
            </w:r>
          </w:p>
        </w:tc>
        <w:tc>
          <w:tcPr>
            <w:tcW w:w="1644" w:type="dxa"/>
          </w:tcPr>
          <w:p w:rsidR="00B55246" w:rsidRPr="0097000F" w:rsidRDefault="00B55246" w:rsidP="004D475C">
            <w:pPr>
              <w:pStyle w:val="afa"/>
              <w:rPr>
                <w:rFonts w:ascii="Times New Roman" w:hAnsi="Times New Roman"/>
                <w:spacing w:val="-12"/>
                <w:sz w:val="24"/>
                <w:szCs w:val="24"/>
                <w:lang w:val="ru-RU"/>
              </w:rPr>
            </w:pPr>
            <w:r w:rsidRPr="0097000F">
              <w:rPr>
                <w:rFonts w:ascii="Times New Roman" w:hAnsi="Times New Roman"/>
                <w:spacing w:val="-12"/>
                <w:sz w:val="24"/>
                <w:szCs w:val="24"/>
                <w:lang w:val="ru-RU"/>
              </w:rPr>
              <w:t xml:space="preserve">Администрация Индустриального сельского поселения </w:t>
            </w:r>
          </w:p>
        </w:tc>
        <w:tc>
          <w:tcPr>
            <w:tcW w:w="41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B55246" w:rsidRPr="00E36CA4" w:rsidRDefault="00BF7504" w:rsidP="003D010D">
            <w:pPr>
              <w:pStyle w:val="afa"/>
              <w:rPr>
                <w:rFonts w:ascii="Times New Roman" w:hAnsi="Times New Roman"/>
                <w:sz w:val="24"/>
                <w:szCs w:val="24"/>
              </w:rPr>
            </w:pPr>
            <w:r>
              <w:rPr>
                <w:rFonts w:ascii="Times New Roman" w:hAnsi="Times New Roman"/>
                <w:spacing w:val="-10"/>
                <w:sz w:val="24"/>
                <w:szCs w:val="24"/>
              </w:rPr>
              <w:t>32</w:t>
            </w:r>
            <w:r w:rsidR="00B55246" w:rsidRPr="00E36CA4">
              <w:rPr>
                <w:rFonts w:ascii="Times New Roman" w:hAnsi="Times New Roman"/>
                <w:spacing w:val="-10"/>
                <w:sz w:val="24"/>
                <w:szCs w:val="24"/>
              </w:rPr>
              <w:t>,0</w:t>
            </w:r>
          </w:p>
        </w:tc>
        <w:tc>
          <w:tcPr>
            <w:tcW w:w="690" w:type="dxa"/>
          </w:tcPr>
          <w:p w:rsidR="00B55246" w:rsidRPr="00E36CA4" w:rsidRDefault="00FE3E42" w:rsidP="001B4347">
            <w:pPr>
              <w:pStyle w:val="afa"/>
              <w:rPr>
                <w:rFonts w:ascii="Times New Roman" w:hAnsi="Times New Roman"/>
                <w:sz w:val="24"/>
                <w:szCs w:val="24"/>
              </w:rPr>
            </w:pPr>
            <w:r w:rsidRPr="00E36CA4">
              <w:rPr>
                <w:rFonts w:ascii="Times New Roman" w:hAnsi="Times New Roman"/>
                <w:spacing w:val="-10"/>
                <w:sz w:val="24"/>
                <w:szCs w:val="24"/>
              </w:rPr>
              <w:t>1</w:t>
            </w:r>
            <w:r w:rsidR="00B55246"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B55246" w:rsidRPr="00E36CA4" w:rsidRDefault="0069140F" w:rsidP="001B4347">
            <w:pPr>
              <w:pStyle w:val="afa"/>
              <w:rPr>
                <w:rFonts w:ascii="Times New Roman" w:hAnsi="Times New Roman"/>
                <w:sz w:val="24"/>
                <w:szCs w:val="24"/>
              </w:rPr>
            </w:pPr>
            <w:r>
              <w:rPr>
                <w:rFonts w:ascii="Times New Roman" w:hAnsi="Times New Roman"/>
                <w:spacing w:val="-10"/>
                <w:sz w:val="24"/>
                <w:szCs w:val="24"/>
                <w:lang w:val="ru-RU"/>
              </w:rPr>
              <w:t>2</w:t>
            </w:r>
            <w:r w:rsidR="00B55246" w:rsidRPr="00E36CA4">
              <w:rPr>
                <w:rFonts w:ascii="Times New Roman" w:hAnsi="Times New Roman"/>
                <w:spacing w:val="-10"/>
                <w:sz w:val="24"/>
                <w:szCs w:val="24"/>
              </w:rPr>
              <w:t>,0</w:t>
            </w:r>
          </w:p>
        </w:tc>
        <w:tc>
          <w:tcPr>
            <w:tcW w:w="690" w:type="dxa"/>
          </w:tcPr>
          <w:p w:rsidR="00B55246" w:rsidRPr="00E36CA4" w:rsidRDefault="00BF7504"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B55246" w:rsidRPr="00E36CA4" w:rsidRDefault="00B55246" w:rsidP="001B4347">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B55246" w:rsidRPr="00E36CA4" w:rsidRDefault="00B55246" w:rsidP="001B4347">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393"/>
        </w:trPr>
        <w:tc>
          <w:tcPr>
            <w:tcW w:w="2021" w:type="dxa"/>
          </w:tcPr>
          <w:p w:rsidR="00E9123A" w:rsidRPr="0097000F" w:rsidRDefault="00E9123A" w:rsidP="00E9123A">
            <w:pPr>
              <w:pStyle w:val="afa"/>
              <w:rPr>
                <w:rFonts w:ascii="Times New Roman" w:hAnsi="Times New Roman"/>
                <w:bCs/>
                <w:sz w:val="24"/>
                <w:szCs w:val="24"/>
                <w:lang w:val="ru-RU"/>
              </w:rPr>
            </w:pPr>
            <w:r w:rsidRPr="0097000F">
              <w:rPr>
                <w:rFonts w:ascii="Times New Roman" w:hAnsi="Times New Roman"/>
                <w:bCs/>
                <w:sz w:val="24"/>
                <w:szCs w:val="24"/>
                <w:lang w:val="ru-RU"/>
              </w:rPr>
              <w:t>Основное мероприятие 2.1</w:t>
            </w:r>
          </w:p>
          <w:p w:rsidR="00E9123A" w:rsidRPr="0097000F" w:rsidRDefault="00E9123A" w:rsidP="00E9123A">
            <w:pPr>
              <w:pStyle w:val="afa"/>
              <w:rPr>
                <w:rFonts w:ascii="Times New Roman" w:hAnsi="Times New Roman"/>
                <w:b/>
                <w:sz w:val="24"/>
                <w:szCs w:val="24"/>
                <w:lang w:val="ru-RU"/>
              </w:rPr>
            </w:pPr>
            <w:r w:rsidRPr="0097000F">
              <w:rPr>
                <w:rFonts w:ascii="Times New Roman" w:hAnsi="Times New Roman"/>
                <w:bCs/>
                <w:sz w:val="24"/>
                <w:szCs w:val="24"/>
                <w:lang w:val="ru-RU"/>
              </w:rPr>
              <w:t>И</w:t>
            </w:r>
            <w:r w:rsidRPr="0097000F">
              <w:rPr>
                <w:rFonts w:ascii="Times New Roman" w:hAnsi="Times New Roman"/>
                <w:spacing w:val="-6"/>
                <w:sz w:val="24"/>
                <w:szCs w:val="24"/>
                <w:lang w:val="ru-RU"/>
              </w:rPr>
              <w:t>нформационно-пропагандистское противодействие экстремизму и терроризму(приобретение баннеров)</w:t>
            </w:r>
          </w:p>
        </w:tc>
        <w:tc>
          <w:tcPr>
            <w:tcW w:w="164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BF7504" w:rsidP="00E9123A">
            <w:pPr>
              <w:pStyle w:val="afa"/>
              <w:rPr>
                <w:rFonts w:ascii="Times New Roman" w:hAnsi="Times New Roman"/>
                <w:sz w:val="24"/>
                <w:szCs w:val="24"/>
              </w:rPr>
            </w:pPr>
            <w:r>
              <w:rPr>
                <w:rFonts w:ascii="Times New Roman" w:hAnsi="Times New Roman"/>
                <w:spacing w:val="-10"/>
                <w:sz w:val="24"/>
                <w:szCs w:val="24"/>
              </w:rPr>
              <w:t>32</w:t>
            </w:r>
            <w:r w:rsidR="00E9123A"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10,0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lang w:val="ru-RU"/>
              </w:rPr>
              <w:t>2</w:t>
            </w:r>
            <w:r w:rsidRPr="00E36CA4">
              <w:rPr>
                <w:rFonts w:ascii="Times New Roman" w:hAnsi="Times New Roman"/>
                <w:spacing w:val="-10"/>
                <w:sz w:val="24"/>
                <w:szCs w:val="24"/>
              </w:rPr>
              <w:t>,0</w:t>
            </w:r>
          </w:p>
        </w:tc>
        <w:tc>
          <w:tcPr>
            <w:tcW w:w="690" w:type="dxa"/>
          </w:tcPr>
          <w:p w:rsidR="00E9123A" w:rsidRPr="00E36CA4" w:rsidRDefault="00BF7504"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024"/>
        </w:trPr>
        <w:tc>
          <w:tcPr>
            <w:tcW w:w="2021" w:type="dxa"/>
          </w:tcPr>
          <w:p w:rsidR="00E9123A" w:rsidRPr="0097000F" w:rsidRDefault="00E9123A" w:rsidP="00E9123A">
            <w:pPr>
              <w:pStyle w:val="afa"/>
              <w:rPr>
                <w:rFonts w:ascii="Times New Roman" w:hAnsi="Times New Roman"/>
                <w:b/>
                <w:sz w:val="24"/>
                <w:szCs w:val="24"/>
                <w:lang w:val="ru-RU"/>
              </w:rPr>
            </w:pPr>
          </w:p>
          <w:p w:rsidR="00E9123A" w:rsidRPr="0097000F" w:rsidRDefault="00E9123A" w:rsidP="00E9123A">
            <w:pPr>
              <w:pStyle w:val="afa"/>
              <w:rPr>
                <w:rFonts w:ascii="Times New Roman" w:hAnsi="Times New Roman"/>
                <w:b/>
                <w:sz w:val="24"/>
                <w:szCs w:val="24"/>
                <w:lang w:val="ru-RU"/>
              </w:rPr>
            </w:pPr>
            <w:r w:rsidRPr="0097000F">
              <w:rPr>
                <w:rFonts w:ascii="Times New Roman" w:hAnsi="Times New Roman"/>
                <w:b/>
                <w:sz w:val="24"/>
                <w:szCs w:val="24"/>
                <w:lang w:val="ru-RU"/>
              </w:rPr>
              <w:t>Подпрограмма 3. «Комплексные меры противодействия злоупотреблению наркотиками и их незаконному обороту»</w:t>
            </w:r>
          </w:p>
        </w:tc>
        <w:tc>
          <w:tcPr>
            <w:tcW w:w="1644" w:type="dxa"/>
          </w:tcPr>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ответственный исполнитель:</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 xml:space="preserve">Администрация </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Индустриального сельского поселения</w:t>
            </w:r>
          </w:p>
          <w:p w:rsidR="00E9123A" w:rsidRPr="00E36CA4" w:rsidRDefault="00F877BE" w:rsidP="00E9123A">
            <w:pPr>
              <w:pStyle w:val="afa"/>
              <w:rPr>
                <w:rFonts w:ascii="Times New Roman" w:hAnsi="Times New Roman"/>
                <w:sz w:val="24"/>
                <w:szCs w:val="24"/>
              </w:rPr>
            </w:pPr>
            <w:r>
              <w:rPr>
                <w:rFonts w:ascii="Times New Roman" w:hAnsi="Times New Roman"/>
                <w:sz w:val="24"/>
                <w:szCs w:val="24"/>
              </w:rPr>
              <w:t>26</w:t>
            </w:r>
            <w:r w:rsidR="00E9123A" w:rsidRPr="00E36CA4">
              <w:rPr>
                <w:rFonts w:ascii="Times New Roman" w:hAnsi="Times New Roman"/>
                <w:sz w:val="24"/>
                <w:szCs w:val="24"/>
              </w:rPr>
              <w:t>,0 тыс.руб</w:t>
            </w: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9123A" w:rsidRDefault="00E9123A" w:rsidP="00E9123A">
            <w:pPr>
              <w:pStyle w:val="afa"/>
              <w:rPr>
                <w:rFonts w:ascii="Times New Roman" w:hAnsi="Times New Roman"/>
                <w:sz w:val="24"/>
                <w:szCs w:val="24"/>
                <w:lang w:val="ru-RU"/>
              </w:rPr>
            </w:pPr>
            <w:r>
              <w:rPr>
                <w:rFonts w:ascii="Times New Roman" w:hAnsi="Times New Roman"/>
                <w:spacing w:val="-10"/>
                <w:sz w:val="24"/>
                <w:szCs w:val="24"/>
                <w:lang w:val="ru-RU"/>
              </w:rPr>
              <w:t>24,0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0,0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c>
          <w:tcPr>
            <w:tcW w:w="545"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0,0</w:t>
            </w:r>
          </w:p>
        </w:tc>
      </w:tr>
      <w:tr w:rsidR="00E9123A" w:rsidRPr="00E36CA4" w:rsidTr="00E9123A">
        <w:trPr>
          <w:trHeight w:val="2277"/>
        </w:trPr>
        <w:tc>
          <w:tcPr>
            <w:tcW w:w="2021" w:type="dxa"/>
          </w:tcPr>
          <w:p w:rsidR="00E9123A" w:rsidRPr="0097000F" w:rsidRDefault="00E9123A" w:rsidP="00E9123A">
            <w:pPr>
              <w:pStyle w:val="afa"/>
              <w:rPr>
                <w:rFonts w:ascii="Times New Roman" w:hAnsi="Times New Roman"/>
                <w:b/>
                <w:sz w:val="24"/>
                <w:szCs w:val="24"/>
                <w:lang w:val="ru-RU"/>
              </w:rPr>
            </w:pP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Основное мероприятие 3.1</w:t>
            </w:r>
          </w:p>
          <w:p w:rsidR="00E9123A" w:rsidRPr="0097000F" w:rsidRDefault="00E9123A" w:rsidP="00E9123A">
            <w:pPr>
              <w:pStyle w:val="afa"/>
              <w:rPr>
                <w:rFonts w:ascii="Times New Roman" w:hAnsi="Times New Roman"/>
                <w:sz w:val="24"/>
                <w:szCs w:val="24"/>
                <w:lang w:val="ru-RU"/>
              </w:rPr>
            </w:pPr>
            <w:r w:rsidRPr="0097000F">
              <w:rPr>
                <w:rFonts w:ascii="Times New Roman" w:hAnsi="Times New Roman"/>
                <w:sz w:val="24"/>
                <w:szCs w:val="24"/>
                <w:lang w:val="ru-RU"/>
              </w:rPr>
              <w:t>Уничтожение наркосодержащей растительности путем скашивания и сжигания остаековв</w:t>
            </w:r>
          </w:p>
          <w:p w:rsidR="00E9123A" w:rsidRPr="0097000F" w:rsidRDefault="00E9123A" w:rsidP="00E9123A">
            <w:pPr>
              <w:pStyle w:val="afa"/>
              <w:rPr>
                <w:rFonts w:ascii="Times New Roman" w:hAnsi="Times New Roman"/>
                <w:b/>
                <w:sz w:val="24"/>
                <w:szCs w:val="24"/>
                <w:lang w:val="ru-RU"/>
              </w:rPr>
            </w:pPr>
          </w:p>
        </w:tc>
        <w:tc>
          <w:tcPr>
            <w:tcW w:w="164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Администрация Индустриального сельского поселения</w:t>
            </w:r>
          </w:p>
        </w:tc>
        <w:tc>
          <w:tcPr>
            <w:tcW w:w="41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691"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554"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Х</w:t>
            </w:r>
          </w:p>
        </w:tc>
        <w:tc>
          <w:tcPr>
            <w:tcW w:w="826" w:type="dxa"/>
          </w:tcPr>
          <w:p w:rsidR="00E9123A" w:rsidRPr="00E36CA4" w:rsidRDefault="00E9123A" w:rsidP="00E9123A">
            <w:pPr>
              <w:pStyle w:val="afa"/>
              <w:rPr>
                <w:rFonts w:ascii="Times New Roman" w:hAnsi="Times New Roman"/>
                <w:sz w:val="24"/>
                <w:szCs w:val="24"/>
              </w:rPr>
            </w:pPr>
            <w:r>
              <w:rPr>
                <w:rFonts w:ascii="Times New Roman" w:hAnsi="Times New Roman"/>
                <w:spacing w:val="-10"/>
                <w:sz w:val="24"/>
                <w:szCs w:val="24"/>
              </w:rPr>
              <w:t>24</w:t>
            </w:r>
            <w:r w:rsidRPr="00E36CA4">
              <w:rPr>
                <w:rFonts w:ascii="Times New Roman" w:hAnsi="Times New Roman"/>
                <w:spacing w:val="-10"/>
                <w:sz w:val="24"/>
                <w:szCs w:val="24"/>
              </w:rPr>
              <w:t>,0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pacing w:val="-10"/>
                <w:sz w:val="24"/>
                <w:szCs w:val="24"/>
              </w:rPr>
              <w:t>20,0</w:t>
            </w:r>
          </w:p>
        </w:tc>
        <w:tc>
          <w:tcPr>
            <w:tcW w:w="690"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89" w:type="dxa"/>
          </w:tcPr>
          <w:p w:rsidR="00E9123A" w:rsidRPr="00E36CA4" w:rsidRDefault="00E9123A" w:rsidP="00E9123A">
            <w:pPr>
              <w:pStyle w:val="afa"/>
              <w:rPr>
                <w:rFonts w:ascii="Times New Roman" w:hAnsi="Times New Roman"/>
                <w:sz w:val="24"/>
                <w:szCs w:val="24"/>
              </w:rPr>
            </w:pPr>
            <w:r w:rsidRPr="00E36CA4">
              <w:rPr>
                <w:rFonts w:ascii="Times New Roman" w:hAnsi="Times New Roman"/>
                <w:sz w:val="24"/>
                <w:szCs w:val="24"/>
              </w:rPr>
              <w:t>1,0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690" w:type="dxa"/>
          </w:tcPr>
          <w:p w:rsidR="00E9123A" w:rsidRPr="00E36CA4" w:rsidRDefault="00E9123A" w:rsidP="00E9123A">
            <w:pPr>
              <w:pStyle w:val="afa"/>
              <w:rPr>
                <w:rFonts w:ascii="Times New Roman" w:hAnsi="Times New Roman"/>
                <w:sz w:val="24"/>
                <w:szCs w:val="24"/>
              </w:rPr>
            </w:pPr>
            <w:r>
              <w:rPr>
                <w:rFonts w:ascii="Times New Roman" w:hAnsi="Times New Roman"/>
                <w:sz w:val="24"/>
                <w:szCs w:val="24"/>
              </w:rPr>
              <w:t>0</w:t>
            </w:r>
            <w:r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2</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90"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690" w:type="dxa"/>
          </w:tcPr>
          <w:p w:rsidR="00E9123A"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00E9123A" w:rsidRPr="00E36CA4">
              <w:rPr>
                <w:rFonts w:ascii="Times New Roman" w:hAnsi="Times New Roman"/>
                <w:sz w:val="24"/>
                <w:szCs w:val="24"/>
              </w:rPr>
              <w:t>,0</w:t>
            </w:r>
          </w:p>
        </w:tc>
        <w:tc>
          <w:tcPr>
            <w:tcW w:w="689" w:type="dxa"/>
          </w:tcPr>
          <w:p w:rsidR="00E9123A" w:rsidRPr="00E36CA4" w:rsidRDefault="007B4F6B" w:rsidP="00E9123A">
            <w:pPr>
              <w:pStyle w:val="afa"/>
              <w:rPr>
                <w:rFonts w:ascii="Times New Roman" w:hAnsi="Times New Roman"/>
                <w:sz w:val="24"/>
                <w:szCs w:val="24"/>
              </w:rPr>
            </w:pPr>
            <w:r>
              <w:rPr>
                <w:rFonts w:ascii="Times New Roman" w:hAnsi="Times New Roman"/>
                <w:sz w:val="24"/>
                <w:szCs w:val="24"/>
              </w:rPr>
              <w:t>0</w:t>
            </w:r>
            <w:r w:rsidR="00E9123A" w:rsidRPr="00E36CA4">
              <w:rPr>
                <w:rFonts w:ascii="Times New Roman" w:hAnsi="Times New Roman"/>
                <w:sz w:val="24"/>
                <w:szCs w:val="24"/>
              </w:rPr>
              <w:t>,0</w:t>
            </w:r>
          </w:p>
        </w:tc>
        <w:tc>
          <w:tcPr>
            <w:tcW w:w="545" w:type="dxa"/>
          </w:tcPr>
          <w:p w:rsidR="00E9123A" w:rsidRPr="00E36CA4" w:rsidRDefault="007B4F6B" w:rsidP="00E9123A">
            <w:pPr>
              <w:pStyle w:val="afa"/>
              <w:rPr>
                <w:rFonts w:ascii="Times New Roman" w:hAnsi="Times New Roman"/>
                <w:spacing w:val="-10"/>
                <w:sz w:val="24"/>
                <w:szCs w:val="24"/>
              </w:rPr>
            </w:pPr>
            <w:r>
              <w:rPr>
                <w:rFonts w:ascii="Times New Roman" w:hAnsi="Times New Roman"/>
                <w:spacing w:val="-10"/>
                <w:sz w:val="24"/>
                <w:szCs w:val="24"/>
              </w:rPr>
              <w:t>0</w:t>
            </w:r>
            <w:r w:rsidR="00E9123A" w:rsidRPr="00E36CA4">
              <w:rPr>
                <w:rFonts w:ascii="Times New Roman" w:hAnsi="Times New Roman"/>
                <w:spacing w:val="-10"/>
                <w:sz w:val="24"/>
                <w:szCs w:val="24"/>
              </w:rPr>
              <w:t>,0</w:t>
            </w:r>
          </w:p>
        </w:tc>
      </w:tr>
    </w:tbl>
    <w:p w:rsidR="00953B34" w:rsidRPr="00E36CA4" w:rsidRDefault="00953B34" w:rsidP="001B4347">
      <w:pPr>
        <w:pStyle w:val="afa"/>
        <w:rPr>
          <w:rFonts w:ascii="Times New Roman" w:hAnsi="Times New Roman"/>
          <w:sz w:val="24"/>
          <w:szCs w:val="24"/>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E36CA4" w:rsidRDefault="00E36CA4" w:rsidP="00527B9B">
      <w:pPr>
        <w:pStyle w:val="afa"/>
        <w:jc w:val="right"/>
        <w:rPr>
          <w:rFonts w:ascii="Times New Roman" w:hAnsi="Times New Roman"/>
          <w:sz w:val="24"/>
          <w:szCs w:val="24"/>
          <w:lang w:val="ru-RU"/>
        </w:rPr>
      </w:pP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Приложение № 4</w:t>
      </w:r>
    </w:p>
    <w:p w:rsidR="006B09A9" w:rsidRPr="00E36CA4" w:rsidRDefault="006B09A9" w:rsidP="00527B9B">
      <w:pPr>
        <w:pStyle w:val="afa"/>
        <w:jc w:val="right"/>
        <w:rPr>
          <w:rFonts w:ascii="Times New Roman" w:hAnsi="Times New Roman"/>
          <w:sz w:val="24"/>
          <w:szCs w:val="24"/>
        </w:rPr>
      </w:pPr>
      <w:r w:rsidRPr="00E36CA4">
        <w:rPr>
          <w:rFonts w:ascii="Times New Roman" w:hAnsi="Times New Roman"/>
          <w:sz w:val="24"/>
          <w:szCs w:val="24"/>
        </w:rPr>
        <w:t>к муниципальной программе</w:t>
      </w:r>
    </w:p>
    <w:p w:rsidR="006B09A9" w:rsidRPr="00E36CA4" w:rsidRDefault="006B09A9" w:rsidP="00527B9B">
      <w:pPr>
        <w:pStyle w:val="afa"/>
        <w:jc w:val="center"/>
        <w:rPr>
          <w:rFonts w:ascii="Times New Roman" w:hAnsi="Times New Roman"/>
          <w:caps/>
          <w:sz w:val="24"/>
          <w:szCs w:val="24"/>
        </w:rPr>
      </w:pPr>
      <w:bookmarkStart w:id="4" w:name="Par879"/>
      <w:bookmarkEnd w:id="4"/>
      <w:r w:rsidRPr="00E36CA4">
        <w:rPr>
          <w:rFonts w:ascii="Times New Roman" w:hAnsi="Times New Roman"/>
          <w:caps/>
          <w:sz w:val="24"/>
          <w:szCs w:val="24"/>
        </w:rPr>
        <w:t>Расходы</w:t>
      </w:r>
    </w:p>
    <w:p w:rsidR="006B09A9" w:rsidRPr="00E36CA4" w:rsidRDefault="006B09A9" w:rsidP="00527B9B">
      <w:pPr>
        <w:pStyle w:val="afa"/>
        <w:jc w:val="center"/>
        <w:rPr>
          <w:rFonts w:ascii="Times New Roman" w:hAnsi="Times New Roman"/>
          <w:sz w:val="24"/>
          <w:szCs w:val="24"/>
        </w:rPr>
      </w:pPr>
      <w:r w:rsidRPr="00E36CA4">
        <w:rPr>
          <w:rFonts w:ascii="Times New Roman" w:hAnsi="Times New Roman"/>
          <w:sz w:val="24"/>
          <w:szCs w:val="24"/>
        </w:rPr>
        <w:t>на реализацию муниципальной программы</w:t>
      </w:r>
    </w:p>
    <w:tbl>
      <w:tblPr>
        <w:tblW w:w="50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A0" w:firstRow="1" w:lastRow="0" w:firstColumn="1" w:lastColumn="0" w:noHBand="0" w:noVBand="0"/>
      </w:tblPr>
      <w:tblGrid>
        <w:gridCol w:w="1719"/>
        <w:gridCol w:w="2060"/>
        <w:gridCol w:w="1101"/>
        <w:gridCol w:w="828"/>
        <w:gridCol w:w="828"/>
        <w:gridCol w:w="828"/>
        <w:gridCol w:w="828"/>
        <w:gridCol w:w="828"/>
        <w:gridCol w:w="829"/>
        <w:gridCol w:w="827"/>
        <w:gridCol w:w="964"/>
        <w:gridCol w:w="828"/>
        <w:gridCol w:w="827"/>
        <w:gridCol w:w="827"/>
        <w:gridCol w:w="691"/>
      </w:tblGrid>
      <w:tr w:rsidR="006B09A9" w:rsidRPr="00E36CA4" w:rsidTr="007B4F6B">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Наименование муниципальной программы,</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номер и наименование</w:t>
            </w:r>
          </w:p>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 xml:space="preserve">подпрограммы </w:t>
            </w:r>
          </w:p>
          <w:p w:rsidR="006B09A9" w:rsidRPr="00E36CA4" w:rsidRDefault="006B09A9" w:rsidP="001B4347">
            <w:pPr>
              <w:pStyle w:val="afa"/>
              <w:rPr>
                <w:rFonts w:ascii="Times New Roman" w:hAnsi="Times New Roman"/>
                <w:sz w:val="24"/>
                <w:szCs w:val="24"/>
              </w:rPr>
            </w:pPr>
          </w:p>
        </w:tc>
        <w:tc>
          <w:tcPr>
            <w:tcW w:w="2060" w:type="dxa"/>
            <w:vMerge w:val="restart"/>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Источники финансирования</w:t>
            </w:r>
          </w:p>
        </w:tc>
        <w:tc>
          <w:tcPr>
            <w:tcW w:w="1101"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Объем расходов всего (тыс. рублей)</w:t>
            </w:r>
          </w:p>
        </w:tc>
        <w:tc>
          <w:tcPr>
            <w:tcW w:w="9933" w:type="dxa"/>
            <w:gridSpan w:val="12"/>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В том числе по годам реализации муниципальной программы (тыс. рублей)</w:t>
            </w:r>
          </w:p>
        </w:tc>
      </w:tr>
      <w:tr w:rsidR="006B09A9" w:rsidRPr="00E36CA4" w:rsidTr="007B4F6B">
        <w:trPr>
          <w:trHeight w:val="1279"/>
        </w:trPr>
        <w:tc>
          <w:tcPr>
            <w:tcW w:w="1719" w:type="dxa"/>
            <w:vMerge/>
            <w:vAlign w:val="center"/>
          </w:tcPr>
          <w:p w:rsidR="006B09A9" w:rsidRPr="0097000F" w:rsidRDefault="006B09A9" w:rsidP="001B4347">
            <w:pPr>
              <w:pStyle w:val="afa"/>
              <w:rPr>
                <w:rFonts w:ascii="Times New Roman" w:hAnsi="Times New Roman"/>
                <w:sz w:val="24"/>
                <w:szCs w:val="24"/>
                <w:lang w:val="ru-RU"/>
              </w:rPr>
            </w:pPr>
          </w:p>
        </w:tc>
        <w:tc>
          <w:tcPr>
            <w:tcW w:w="2060" w:type="dxa"/>
            <w:vMerge/>
            <w:vAlign w:val="center"/>
          </w:tcPr>
          <w:p w:rsidR="006B09A9" w:rsidRPr="0097000F" w:rsidRDefault="006B09A9" w:rsidP="001B4347">
            <w:pPr>
              <w:pStyle w:val="afa"/>
              <w:rPr>
                <w:rFonts w:ascii="Times New Roman" w:hAnsi="Times New Roman"/>
                <w:sz w:val="24"/>
                <w:szCs w:val="24"/>
                <w:lang w:val="ru-RU"/>
              </w:rPr>
            </w:pPr>
          </w:p>
        </w:tc>
        <w:tc>
          <w:tcPr>
            <w:tcW w:w="1101" w:type="dxa"/>
            <w:vMerge/>
          </w:tcPr>
          <w:p w:rsidR="006B09A9" w:rsidRPr="0097000F" w:rsidRDefault="006B09A9" w:rsidP="001B4347">
            <w:pPr>
              <w:pStyle w:val="afa"/>
              <w:rPr>
                <w:rFonts w:ascii="Times New Roman" w:hAnsi="Times New Roman"/>
                <w:sz w:val="24"/>
                <w:szCs w:val="24"/>
                <w:lang w:val="ru-RU"/>
              </w:rPr>
            </w:pP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2019</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2020</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2022</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2023</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2024</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2025</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2027</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2028</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2029</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2030</w:t>
            </w:r>
          </w:p>
        </w:tc>
      </w:tr>
      <w:tr w:rsidR="006B09A9" w:rsidRPr="00E36CA4" w:rsidTr="007B4F6B">
        <w:trPr>
          <w:trHeight w:val="261"/>
          <w:tblHeader/>
        </w:trPr>
        <w:tc>
          <w:tcPr>
            <w:tcW w:w="171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w:t>
            </w:r>
          </w:p>
        </w:tc>
        <w:tc>
          <w:tcPr>
            <w:tcW w:w="2060"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2</w:t>
            </w:r>
          </w:p>
        </w:tc>
        <w:tc>
          <w:tcPr>
            <w:tcW w:w="110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3</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4</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5</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6</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7</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8</w:t>
            </w:r>
          </w:p>
        </w:tc>
        <w:tc>
          <w:tcPr>
            <w:tcW w:w="829"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9</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10</w:t>
            </w:r>
          </w:p>
        </w:tc>
        <w:tc>
          <w:tcPr>
            <w:tcW w:w="964"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11</w:t>
            </w:r>
          </w:p>
        </w:tc>
        <w:tc>
          <w:tcPr>
            <w:tcW w:w="828"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12</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13</w:t>
            </w:r>
          </w:p>
        </w:tc>
        <w:tc>
          <w:tcPr>
            <w:tcW w:w="827"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14</w:t>
            </w:r>
          </w:p>
        </w:tc>
        <w:tc>
          <w:tcPr>
            <w:tcW w:w="691" w:type="dxa"/>
          </w:tcPr>
          <w:p w:rsidR="006B09A9" w:rsidRPr="00E36CA4" w:rsidRDefault="006B09A9" w:rsidP="001B4347">
            <w:pPr>
              <w:pStyle w:val="afa"/>
              <w:rPr>
                <w:rFonts w:ascii="Times New Roman" w:hAnsi="Times New Roman"/>
                <w:sz w:val="24"/>
                <w:szCs w:val="24"/>
              </w:rPr>
            </w:pPr>
            <w:r w:rsidRPr="00E36CA4">
              <w:rPr>
                <w:rFonts w:ascii="Times New Roman" w:hAnsi="Times New Roman"/>
                <w:sz w:val="24"/>
                <w:szCs w:val="24"/>
              </w:rPr>
              <w:t>15</w:t>
            </w:r>
          </w:p>
        </w:tc>
      </w:tr>
      <w:tr w:rsidR="006B09A9" w:rsidRPr="00E36CA4" w:rsidTr="007B4F6B">
        <w:trPr>
          <w:trHeight w:val="283"/>
        </w:trPr>
        <w:tc>
          <w:tcPr>
            <w:tcW w:w="1719" w:type="dxa"/>
            <w:vMerge w:val="restart"/>
          </w:tcPr>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Муниципальная программа</w:t>
            </w:r>
          </w:p>
          <w:p w:rsidR="006B09A9" w:rsidRPr="0097000F" w:rsidRDefault="006B09A9" w:rsidP="001B4347">
            <w:pPr>
              <w:pStyle w:val="afa"/>
              <w:rPr>
                <w:rFonts w:ascii="Times New Roman" w:hAnsi="Times New Roman"/>
                <w:sz w:val="24"/>
                <w:szCs w:val="24"/>
                <w:lang w:val="ru-RU"/>
              </w:rPr>
            </w:pPr>
            <w:r w:rsidRPr="0097000F">
              <w:rPr>
                <w:rFonts w:ascii="Times New Roman" w:hAnsi="Times New Roman"/>
                <w:sz w:val="24"/>
                <w:szCs w:val="24"/>
                <w:lang w:val="ru-RU"/>
              </w:rPr>
              <w:t>«Обеспечение общественного порядка и противодействие преступности»</w:t>
            </w:r>
          </w:p>
          <w:p w:rsidR="006B09A9" w:rsidRPr="0097000F" w:rsidRDefault="006B09A9" w:rsidP="001B4347">
            <w:pPr>
              <w:pStyle w:val="afa"/>
              <w:rPr>
                <w:rFonts w:ascii="Times New Roman" w:hAnsi="Times New Roman"/>
                <w:sz w:val="24"/>
                <w:szCs w:val="24"/>
                <w:lang w:val="ru-RU"/>
              </w:rPr>
            </w:pPr>
          </w:p>
        </w:tc>
        <w:tc>
          <w:tcPr>
            <w:tcW w:w="2060" w:type="dxa"/>
          </w:tcPr>
          <w:p w:rsidR="006B09A9" w:rsidRPr="007B4F6B" w:rsidRDefault="006B09A9" w:rsidP="00BF7504">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7B4F6B">
              <w:rPr>
                <w:rFonts w:ascii="Times New Roman" w:hAnsi="Times New Roman"/>
                <w:sz w:val="24"/>
                <w:szCs w:val="24"/>
                <w:lang w:val="ru-RU"/>
              </w:rPr>
              <w:t>2</w:t>
            </w:r>
            <w:r w:rsidR="00BF7504">
              <w:rPr>
                <w:rFonts w:ascii="Times New Roman" w:hAnsi="Times New Roman"/>
                <w:sz w:val="24"/>
                <w:szCs w:val="24"/>
                <w:lang w:val="ru-RU"/>
              </w:rPr>
              <w:t>94</w:t>
            </w:r>
            <w:r w:rsidR="007B4F6B">
              <w:rPr>
                <w:rFonts w:ascii="Times New Roman" w:hAnsi="Times New Roman"/>
                <w:sz w:val="24"/>
                <w:szCs w:val="24"/>
                <w:lang w:val="ru-RU"/>
              </w:rPr>
              <w:t>,</w:t>
            </w:r>
            <w:r w:rsidR="00BF7504">
              <w:rPr>
                <w:rFonts w:ascii="Times New Roman" w:hAnsi="Times New Roman"/>
                <w:sz w:val="24"/>
                <w:szCs w:val="24"/>
                <w:lang w:val="ru-RU"/>
              </w:rPr>
              <w:t>6</w:t>
            </w:r>
          </w:p>
        </w:tc>
        <w:tc>
          <w:tcPr>
            <w:tcW w:w="1101" w:type="dxa"/>
          </w:tcPr>
          <w:p w:rsidR="006B09A9" w:rsidRPr="007B4F6B" w:rsidRDefault="00BF7504" w:rsidP="00B1047D">
            <w:pPr>
              <w:pStyle w:val="afa"/>
              <w:rPr>
                <w:rFonts w:ascii="Times New Roman" w:hAnsi="Times New Roman"/>
                <w:spacing w:val="-8"/>
                <w:sz w:val="24"/>
                <w:szCs w:val="24"/>
                <w:lang w:val="ru-RU"/>
              </w:rPr>
            </w:pPr>
            <w:r>
              <w:rPr>
                <w:rFonts w:ascii="Times New Roman" w:hAnsi="Times New Roman"/>
                <w:spacing w:val="-8"/>
                <w:sz w:val="24"/>
                <w:szCs w:val="24"/>
                <w:lang w:val="ru-RU"/>
              </w:rPr>
              <w:t>294,6</w:t>
            </w:r>
          </w:p>
        </w:tc>
        <w:tc>
          <w:tcPr>
            <w:tcW w:w="828" w:type="dxa"/>
          </w:tcPr>
          <w:p w:rsidR="006B09A9" w:rsidRPr="00E36CA4" w:rsidRDefault="00527B9B" w:rsidP="001B4347">
            <w:pPr>
              <w:pStyle w:val="afa"/>
              <w:rPr>
                <w:rFonts w:ascii="Times New Roman" w:hAnsi="Times New Roman"/>
                <w:sz w:val="24"/>
                <w:szCs w:val="24"/>
              </w:rPr>
            </w:pPr>
            <w:r w:rsidRPr="00E36CA4">
              <w:rPr>
                <w:rFonts w:ascii="Times New Roman" w:hAnsi="Times New Roman"/>
                <w:sz w:val="24"/>
                <w:szCs w:val="24"/>
                <w:lang w:val="ru-RU"/>
              </w:rPr>
              <w:t>9</w:t>
            </w:r>
            <w:r w:rsidR="00B55246" w:rsidRPr="00E36CA4">
              <w:rPr>
                <w:rFonts w:ascii="Times New Roman" w:hAnsi="Times New Roman"/>
                <w:sz w:val="24"/>
                <w:szCs w:val="24"/>
              </w:rPr>
              <w:t>0,0</w:t>
            </w:r>
          </w:p>
        </w:tc>
        <w:tc>
          <w:tcPr>
            <w:tcW w:w="828" w:type="dxa"/>
          </w:tcPr>
          <w:p w:rsidR="006B09A9" w:rsidRPr="00E36CA4" w:rsidRDefault="00B55246" w:rsidP="001B4347">
            <w:pPr>
              <w:pStyle w:val="afa"/>
              <w:rPr>
                <w:rFonts w:ascii="Times New Roman" w:hAnsi="Times New Roman"/>
                <w:spacing w:val="-8"/>
                <w:sz w:val="24"/>
                <w:szCs w:val="24"/>
              </w:rPr>
            </w:pPr>
            <w:r w:rsidRPr="00E36CA4">
              <w:rPr>
                <w:rFonts w:ascii="Times New Roman" w:hAnsi="Times New Roman"/>
                <w:spacing w:val="-8"/>
                <w:sz w:val="24"/>
                <w:szCs w:val="24"/>
              </w:rPr>
              <w:t>21,0</w:t>
            </w:r>
          </w:p>
        </w:tc>
        <w:tc>
          <w:tcPr>
            <w:tcW w:w="828" w:type="dxa"/>
          </w:tcPr>
          <w:p w:rsidR="006B09A9" w:rsidRPr="00E36CA4" w:rsidRDefault="00B55246" w:rsidP="001B4347">
            <w:pPr>
              <w:pStyle w:val="afa"/>
              <w:rPr>
                <w:rFonts w:ascii="Times New Roman" w:hAnsi="Times New Roman"/>
                <w:sz w:val="24"/>
                <w:szCs w:val="24"/>
              </w:rPr>
            </w:pPr>
            <w:r w:rsidRPr="00E36CA4">
              <w:rPr>
                <w:rFonts w:ascii="Times New Roman" w:hAnsi="Times New Roman"/>
                <w:sz w:val="24"/>
                <w:szCs w:val="24"/>
              </w:rPr>
              <w:t>21,0</w:t>
            </w:r>
          </w:p>
        </w:tc>
        <w:tc>
          <w:tcPr>
            <w:tcW w:w="828" w:type="dxa"/>
          </w:tcPr>
          <w:p w:rsidR="006B09A9" w:rsidRPr="00E36CA4" w:rsidRDefault="007B4F6B" w:rsidP="007B4F6B">
            <w:pPr>
              <w:pStyle w:val="afa"/>
              <w:rPr>
                <w:rFonts w:ascii="Times New Roman" w:hAnsi="Times New Roman"/>
                <w:sz w:val="24"/>
                <w:szCs w:val="24"/>
              </w:rPr>
            </w:pPr>
            <w:r>
              <w:rPr>
                <w:rFonts w:ascii="Times New Roman" w:hAnsi="Times New Roman"/>
                <w:sz w:val="24"/>
                <w:szCs w:val="24"/>
                <w:lang w:val="ru-RU"/>
              </w:rPr>
              <w:t>52</w:t>
            </w:r>
            <w:r w:rsidR="00B55246" w:rsidRPr="00E36CA4">
              <w:rPr>
                <w:rFonts w:ascii="Times New Roman" w:hAnsi="Times New Roman"/>
                <w:sz w:val="24"/>
                <w:szCs w:val="24"/>
              </w:rPr>
              <w:t>,</w:t>
            </w:r>
            <w:r>
              <w:rPr>
                <w:rFonts w:ascii="Times New Roman" w:hAnsi="Times New Roman"/>
                <w:sz w:val="24"/>
                <w:szCs w:val="24"/>
                <w:lang w:val="ru-RU"/>
              </w:rPr>
              <w:t>9</w:t>
            </w:r>
          </w:p>
        </w:tc>
        <w:tc>
          <w:tcPr>
            <w:tcW w:w="828" w:type="dxa"/>
          </w:tcPr>
          <w:p w:rsidR="006B09A9" w:rsidRPr="00BF7504" w:rsidRDefault="00BF7504" w:rsidP="001B4347">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6B09A9" w:rsidRPr="00E36CA4" w:rsidRDefault="00BF7504" w:rsidP="00BF7504">
            <w:pPr>
              <w:pStyle w:val="afa"/>
              <w:rPr>
                <w:rFonts w:ascii="Times New Roman" w:hAnsi="Times New Roman"/>
                <w:sz w:val="24"/>
                <w:szCs w:val="24"/>
              </w:rPr>
            </w:pPr>
            <w:r>
              <w:rPr>
                <w:rFonts w:ascii="Times New Roman" w:hAnsi="Times New Roman"/>
                <w:sz w:val="24"/>
                <w:szCs w:val="24"/>
                <w:lang w:val="ru-RU"/>
              </w:rPr>
              <w:t>59</w:t>
            </w:r>
            <w:r w:rsidR="00B55246" w:rsidRPr="00E36CA4">
              <w:rPr>
                <w:rFonts w:ascii="Times New Roman" w:hAnsi="Times New Roman"/>
                <w:sz w:val="24"/>
                <w:szCs w:val="24"/>
              </w:rPr>
              <w:t>,</w:t>
            </w:r>
            <w:r>
              <w:rPr>
                <w:rFonts w:ascii="Times New Roman" w:hAnsi="Times New Roman"/>
                <w:sz w:val="24"/>
                <w:szCs w:val="24"/>
                <w:lang w:val="ru-RU"/>
              </w:rPr>
              <w:t>2</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964"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828"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rPr>
              <w:t>0</w:t>
            </w:r>
            <w:r w:rsidR="00B55246" w:rsidRPr="00E36CA4">
              <w:rPr>
                <w:rFonts w:ascii="Times New Roman" w:hAnsi="Times New Roman"/>
                <w:sz w:val="24"/>
                <w:szCs w:val="24"/>
              </w:rPr>
              <w:t>,0</w:t>
            </w:r>
          </w:p>
        </w:tc>
        <w:tc>
          <w:tcPr>
            <w:tcW w:w="827" w:type="dxa"/>
          </w:tcPr>
          <w:p w:rsidR="006B09A9" w:rsidRPr="00E36CA4" w:rsidRDefault="007B4F6B" w:rsidP="001B4347">
            <w:pPr>
              <w:pStyle w:val="afa"/>
              <w:rPr>
                <w:rFonts w:ascii="Times New Roman" w:hAnsi="Times New Roman"/>
                <w:sz w:val="24"/>
                <w:szCs w:val="24"/>
              </w:rPr>
            </w:pPr>
            <w:r>
              <w:rPr>
                <w:rFonts w:ascii="Times New Roman" w:hAnsi="Times New Roman"/>
                <w:sz w:val="24"/>
                <w:szCs w:val="24"/>
                <w:lang w:val="ru-RU"/>
              </w:rPr>
              <w:t>0</w:t>
            </w:r>
            <w:r w:rsidR="00B55246" w:rsidRPr="00E36CA4">
              <w:rPr>
                <w:rFonts w:ascii="Times New Roman" w:hAnsi="Times New Roman"/>
                <w:sz w:val="24"/>
                <w:szCs w:val="24"/>
              </w:rPr>
              <w:t>,0</w:t>
            </w:r>
          </w:p>
        </w:tc>
        <w:tc>
          <w:tcPr>
            <w:tcW w:w="691" w:type="dxa"/>
          </w:tcPr>
          <w:p w:rsidR="006B09A9" w:rsidRPr="00E36CA4" w:rsidRDefault="007B4F6B" w:rsidP="001B4347">
            <w:pPr>
              <w:pStyle w:val="afa"/>
              <w:rPr>
                <w:rFonts w:ascii="Times New Roman" w:hAnsi="Times New Roman"/>
                <w:spacing w:val="-8"/>
                <w:sz w:val="24"/>
                <w:szCs w:val="24"/>
              </w:rPr>
            </w:pPr>
            <w:r>
              <w:rPr>
                <w:rFonts w:ascii="Times New Roman" w:hAnsi="Times New Roman"/>
                <w:spacing w:val="-8"/>
                <w:sz w:val="24"/>
                <w:szCs w:val="24"/>
                <w:lang w:val="ru-RU"/>
              </w:rPr>
              <w:t>0</w:t>
            </w:r>
            <w:r w:rsidR="00B55246" w:rsidRPr="00E36CA4">
              <w:rPr>
                <w:rFonts w:ascii="Times New Roman" w:hAnsi="Times New Roman"/>
                <w:spacing w:val="-8"/>
                <w:sz w:val="24"/>
                <w:szCs w:val="24"/>
              </w:rPr>
              <w:t>,0</w:t>
            </w:r>
          </w:p>
        </w:tc>
      </w:tr>
      <w:tr w:rsidR="006B09A9" w:rsidRPr="00E36CA4" w:rsidTr="007B4F6B">
        <w:trPr>
          <w:trHeight w:val="1466"/>
        </w:trPr>
        <w:tc>
          <w:tcPr>
            <w:tcW w:w="1719" w:type="dxa"/>
            <w:vMerge/>
            <w:vAlign w:val="center"/>
          </w:tcPr>
          <w:p w:rsidR="006B09A9" w:rsidRPr="00E36CA4" w:rsidRDefault="006B09A9" w:rsidP="001B4347">
            <w:pPr>
              <w:pStyle w:val="afa"/>
              <w:rPr>
                <w:rFonts w:ascii="Times New Roman" w:hAnsi="Times New Roman"/>
                <w:sz w:val="24"/>
                <w:szCs w:val="24"/>
              </w:rPr>
            </w:pPr>
          </w:p>
        </w:tc>
        <w:tc>
          <w:tcPr>
            <w:tcW w:w="2060" w:type="dxa"/>
          </w:tcPr>
          <w:p w:rsidR="006B09A9" w:rsidRPr="00E36CA4" w:rsidRDefault="00D358D9" w:rsidP="001B4347">
            <w:pPr>
              <w:pStyle w:val="afa"/>
              <w:rPr>
                <w:rFonts w:ascii="Times New Roman" w:hAnsi="Times New Roman"/>
                <w:sz w:val="24"/>
                <w:szCs w:val="24"/>
              </w:rPr>
            </w:pPr>
            <w:r w:rsidRPr="00E36CA4">
              <w:rPr>
                <w:rFonts w:ascii="Times New Roman" w:hAnsi="Times New Roman"/>
                <w:sz w:val="24"/>
                <w:szCs w:val="24"/>
              </w:rPr>
              <w:t xml:space="preserve">бюджет  </w:t>
            </w:r>
            <w:r w:rsidR="00B4257F" w:rsidRPr="00E36CA4">
              <w:rPr>
                <w:rFonts w:ascii="Times New Roman" w:hAnsi="Times New Roman"/>
                <w:sz w:val="24"/>
                <w:szCs w:val="24"/>
              </w:rPr>
              <w:t>Индустриального</w:t>
            </w:r>
            <w:r w:rsidR="009402AF" w:rsidRPr="00E36CA4">
              <w:rPr>
                <w:rFonts w:ascii="Times New Roman" w:hAnsi="Times New Roman"/>
                <w:sz w:val="24"/>
                <w:szCs w:val="24"/>
              </w:rPr>
              <w:t xml:space="preserve"> с/п</w:t>
            </w:r>
            <w:r w:rsidR="006B09A9" w:rsidRPr="00E36CA4">
              <w:rPr>
                <w:rFonts w:ascii="Times New Roman" w:hAnsi="Times New Roman"/>
                <w:sz w:val="24"/>
                <w:szCs w:val="24"/>
              </w:rPr>
              <w:t xml:space="preserve"> </w:t>
            </w:r>
          </w:p>
          <w:p w:rsidR="006B09A9" w:rsidRPr="007B4F6B" w:rsidRDefault="00BF7504" w:rsidP="00B1047D">
            <w:pPr>
              <w:pStyle w:val="afa"/>
              <w:rPr>
                <w:rFonts w:ascii="Times New Roman" w:hAnsi="Times New Roman"/>
                <w:sz w:val="24"/>
                <w:szCs w:val="24"/>
                <w:lang w:val="ru-RU"/>
              </w:rPr>
            </w:pPr>
            <w:r>
              <w:rPr>
                <w:rFonts w:ascii="Times New Roman" w:hAnsi="Times New Roman"/>
                <w:sz w:val="24"/>
                <w:szCs w:val="24"/>
                <w:lang w:val="ru-RU"/>
              </w:rPr>
              <w:t>294,6</w:t>
            </w:r>
          </w:p>
        </w:tc>
        <w:tc>
          <w:tcPr>
            <w:tcW w:w="1101" w:type="dxa"/>
          </w:tcPr>
          <w:p w:rsidR="006B09A9" w:rsidRPr="00E36CA4" w:rsidRDefault="006B09A9" w:rsidP="001B4347">
            <w:pPr>
              <w:pStyle w:val="afa"/>
              <w:rPr>
                <w:rFonts w:ascii="Times New Roman" w:hAnsi="Times New Roman"/>
                <w:spacing w:val="-8"/>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9"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964" w:type="dxa"/>
          </w:tcPr>
          <w:p w:rsidR="006B09A9" w:rsidRPr="00E36CA4" w:rsidRDefault="006B09A9" w:rsidP="001B4347">
            <w:pPr>
              <w:pStyle w:val="afa"/>
              <w:rPr>
                <w:rFonts w:ascii="Times New Roman" w:hAnsi="Times New Roman"/>
                <w:sz w:val="24"/>
                <w:szCs w:val="24"/>
              </w:rPr>
            </w:pPr>
          </w:p>
        </w:tc>
        <w:tc>
          <w:tcPr>
            <w:tcW w:w="828"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827" w:type="dxa"/>
          </w:tcPr>
          <w:p w:rsidR="006B09A9" w:rsidRPr="00E36CA4" w:rsidRDefault="006B09A9" w:rsidP="001B4347">
            <w:pPr>
              <w:pStyle w:val="afa"/>
              <w:rPr>
                <w:rFonts w:ascii="Times New Roman" w:hAnsi="Times New Roman"/>
                <w:sz w:val="24"/>
                <w:szCs w:val="24"/>
              </w:rPr>
            </w:pPr>
          </w:p>
        </w:tc>
        <w:tc>
          <w:tcPr>
            <w:tcW w:w="691" w:type="dxa"/>
          </w:tcPr>
          <w:p w:rsidR="006B09A9" w:rsidRPr="00E36CA4" w:rsidRDefault="006B09A9" w:rsidP="001B4347">
            <w:pPr>
              <w:pStyle w:val="afa"/>
              <w:rPr>
                <w:rFonts w:ascii="Times New Roman" w:hAnsi="Times New Roman"/>
                <w:spacing w:val="-8"/>
                <w:sz w:val="24"/>
                <w:szCs w:val="24"/>
              </w:rPr>
            </w:pP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1</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«Противодействие коррупции в Индустриальном сельском поселении »</w:t>
            </w:r>
          </w:p>
        </w:tc>
        <w:tc>
          <w:tcPr>
            <w:tcW w:w="2060" w:type="dxa"/>
          </w:tcPr>
          <w:p w:rsidR="007B4F6B" w:rsidRPr="00BF7504" w:rsidRDefault="007B4F6B" w:rsidP="00BF7504">
            <w:pPr>
              <w:pStyle w:val="afa"/>
              <w:rPr>
                <w:rFonts w:ascii="Times New Roman" w:hAnsi="Times New Roman"/>
                <w:sz w:val="24"/>
                <w:szCs w:val="24"/>
                <w:lang w:val="ru-RU"/>
              </w:rPr>
            </w:pPr>
            <w:r w:rsidRPr="00E36CA4">
              <w:rPr>
                <w:rFonts w:ascii="Times New Roman" w:hAnsi="Times New Roman"/>
                <w:sz w:val="24"/>
                <w:szCs w:val="24"/>
              </w:rPr>
              <w:t xml:space="preserve">всего – </w:t>
            </w:r>
            <w:r w:rsidR="00BF7504">
              <w:rPr>
                <w:rFonts w:ascii="Times New Roman" w:hAnsi="Times New Roman"/>
                <w:sz w:val="24"/>
                <w:szCs w:val="24"/>
                <w:lang w:val="ru-RU"/>
              </w:rPr>
              <w:t>238,6</w:t>
            </w:r>
          </w:p>
        </w:tc>
        <w:tc>
          <w:tcPr>
            <w:tcW w:w="1101"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238,6</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50,5</w:t>
            </w:r>
          </w:p>
        </w:tc>
        <w:tc>
          <w:tcPr>
            <w:tcW w:w="829" w:type="dxa"/>
          </w:tcPr>
          <w:p w:rsidR="007B4F6B" w:rsidRPr="00E36CA4" w:rsidRDefault="00BF7504" w:rsidP="00BF7504">
            <w:pPr>
              <w:pStyle w:val="afa"/>
              <w:rPr>
                <w:rFonts w:ascii="Times New Roman" w:hAnsi="Times New Roman"/>
                <w:sz w:val="24"/>
                <w:szCs w:val="24"/>
              </w:rPr>
            </w:pPr>
            <w:r>
              <w:rPr>
                <w:rFonts w:ascii="Times New Roman" w:hAnsi="Times New Roman"/>
                <w:sz w:val="24"/>
                <w:szCs w:val="24"/>
                <w:lang w:val="ru-RU"/>
              </w:rPr>
              <w:t>57</w:t>
            </w:r>
            <w:r w:rsidR="007B4F6B" w:rsidRPr="00E36CA4">
              <w:rPr>
                <w:rFonts w:ascii="Times New Roman" w:hAnsi="Times New Roman"/>
                <w:sz w:val="24"/>
                <w:szCs w:val="24"/>
              </w:rPr>
              <w:t>,</w:t>
            </w:r>
            <w:r>
              <w:rPr>
                <w:rFonts w:ascii="Times New Roman" w:hAnsi="Times New Roman"/>
                <w:sz w:val="24"/>
                <w:szCs w:val="24"/>
                <w:lang w:val="ru-RU"/>
              </w:rPr>
              <w:t>2</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 xml:space="preserve">бюджет </w:t>
            </w:r>
          </w:p>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Индустриального сельского поселения</w:t>
            </w:r>
          </w:p>
        </w:tc>
        <w:tc>
          <w:tcPr>
            <w:tcW w:w="1101"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238,6</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60,0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50,9</w:t>
            </w:r>
          </w:p>
        </w:tc>
        <w:tc>
          <w:tcPr>
            <w:tcW w:w="828" w:type="dxa"/>
          </w:tcPr>
          <w:p w:rsidR="007B4F6B" w:rsidRPr="00BF7504" w:rsidRDefault="00BF7504" w:rsidP="007B4F6B">
            <w:pPr>
              <w:pStyle w:val="afa"/>
              <w:rPr>
                <w:rFonts w:ascii="Times New Roman" w:hAnsi="Times New Roman"/>
                <w:sz w:val="24"/>
                <w:szCs w:val="24"/>
                <w:lang w:val="ru-RU"/>
              </w:rPr>
            </w:pPr>
            <w:r>
              <w:rPr>
                <w:rFonts w:ascii="Times New Roman" w:hAnsi="Times New Roman"/>
                <w:sz w:val="24"/>
                <w:szCs w:val="24"/>
                <w:lang w:val="ru-RU"/>
              </w:rPr>
              <w:t>50,5</w:t>
            </w:r>
          </w:p>
        </w:tc>
        <w:tc>
          <w:tcPr>
            <w:tcW w:w="829" w:type="dxa"/>
          </w:tcPr>
          <w:p w:rsidR="007B4F6B" w:rsidRPr="00BF7504" w:rsidRDefault="00BF7504" w:rsidP="007B4F6B">
            <w:pPr>
              <w:pStyle w:val="afa"/>
              <w:rPr>
                <w:rFonts w:ascii="Times New Roman" w:hAnsi="Times New Roman"/>
                <w:sz w:val="24"/>
                <w:szCs w:val="24"/>
                <w:lang w:val="ru-RU"/>
              </w:rPr>
            </w:pPr>
            <w:r>
              <w:rPr>
                <w:rFonts w:ascii="Times New Roman" w:hAnsi="Times New Roman"/>
                <w:sz w:val="24"/>
                <w:szCs w:val="24"/>
                <w:lang w:val="ru-RU"/>
              </w:rPr>
              <w:t>57,2</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7B4F6B" w:rsidRDefault="007B4F6B" w:rsidP="007B4F6B">
            <w:pPr>
              <w:pStyle w:val="afa"/>
              <w:rPr>
                <w:rFonts w:ascii="Times New Roman" w:hAnsi="Times New Roman"/>
                <w:sz w:val="24"/>
                <w:szCs w:val="24"/>
                <w:lang w:val="ru-RU"/>
              </w:rPr>
            </w:pPr>
            <w:r>
              <w:rPr>
                <w:rFonts w:ascii="Times New Roman" w:hAnsi="Times New Roman"/>
                <w:sz w:val="24"/>
                <w:szCs w:val="24"/>
                <w:lang w:val="ru-RU"/>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2</w:t>
            </w:r>
          </w:p>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«Профилактика экстремизма и терроризма в Индустриальном сельском поселении»</w:t>
            </w:r>
          </w:p>
        </w:tc>
        <w:tc>
          <w:tcPr>
            <w:tcW w:w="2060" w:type="dxa"/>
          </w:tcPr>
          <w:p w:rsidR="007B4F6B" w:rsidRPr="00E36CA4" w:rsidRDefault="007B4F6B" w:rsidP="00BF7504">
            <w:pPr>
              <w:pStyle w:val="afa"/>
              <w:rPr>
                <w:rFonts w:ascii="Times New Roman" w:hAnsi="Times New Roman"/>
                <w:sz w:val="24"/>
                <w:szCs w:val="24"/>
              </w:rPr>
            </w:pPr>
            <w:r w:rsidRPr="00E36CA4">
              <w:rPr>
                <w:rFonts w:ascii="Times New Roman" w:hAnsi="Times New Roman"/>
                <w:sz w:val="24"/>
                <w:szCs w:val="24"/>
              </w:rPr>
              <w:t xml:space="preserve">всего – </w:t>
            </w:r>
            <w:r>
              <w:rPr>
                <w:rFonts w:ascii="Times New Roman" w:hAnsi="Times New Roman"/>
                <w:sz w:val="24"/>
                <w:szCs w:val="24"/>
              </w:rPr>
              <w:t>3</w:t>
            </w:r>
            <w:r w:rsidR="00BF7504">
              <w:rPr>
                <w:rFonts w:ascii="Times New Roman" w:hAnsi="Times New Roman"/>
                <w:sz w:val="24"/>
                <w:szCs w:val="24"/>
                <w:lang w:val="ru-RU"/>
              </w:rPr>
              <w:t>2</w:t>
            </w:r>
            <w:r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22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Бюджет Индустриального с/п</w:t>
            </w:r>
          </w:p>
          <w:p w:rsidR="007B4F6B" w:rsidRPr="00E36CA4" w:rsidRDefault="00BF7504" w:rsidP="007B4F6B">
            <w:pPr>
              <w:pStyle w:val="afa"/>
              <w:rPr>
                <w:rFonts w:ascii="Times New Roman" w:hAnsi="Times New Roman"/>
                <w:sz w:val="24"/>
                <w:szCs w:val="24"/>
              </w:rPr>
            </w:pPr>
            <w:r>
              <w:rPr>
                <w:rFonts w:ascii="Times New Roman" w:hAnsi="Times New Roman"/>
                <w:sz w:val="24"/>
                <w:szCs w:val="24"/>
              </w:rPr>
              <w:t xml:space="preserve"> 32</w:t>
            </w:r>
            <w:r w:rsidR="007B4F6B" w:rsidRPr="00E36CA4">
              <w:rPr>
                <w:rFonts w:ascii="Times New Roman" w:hAnsi="Times New Roman"/>
                <w:sz w:val="24"/>
                <w:szCs w:val="24"/>
              </w:rPr>
              <w:t>,0</w:t>
            </w:r>
          </w:p>
        </w:tc>
        <w:tc>
          <w:tcPr>
            <w:tcW w:w="1101" w:type="dxa"/>
          </w:tcPr>
          <w:p w:rsidR="007B4F6B" w:rsidRPr="00E36CA4" w:rsidRDefault="007B4F6B" w:rsidP="00BF7504">
            <w:pPr>
              <w:pStyle w:val="afa"/>
              <w:rPr>
                <w:rFonts w:ascii="Times New Roman" w:hAnsi="Times New Roman"/>
                <w:spacing w:val="-8"/>
                <w:sz w:val="24"/>
                <w:szCs w:val="24"/>
              </w:rPr>
            </w:pPr>
            <w:r>
              <w:rPr>
                <w:rFonts w:ascii="Times New Roman" w:hAnsi="Times New Roman"/>
                <w:spacing w:val="-8"/>
                <w:sz w:val="24"/>
                <w:szCs w:val="24"/>
              </w:rPr>
              <w:t>3</w:t>
            </w:r>
            <w:r w:rsidR="00BF7504">
              <w:rPr>
                <w:rFonts w:ascii="Times New Roman" w:hAnsi="Times New Roman"/>
                <w:spacing w:val="-8"/>
                <w:sz w:val="24"/>
                <w:szCs w:val="24"/>
                <w:lang w:val="ru-RU"/>
              </w:rPr>
              <w:t>2</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lang w:val="ru-RU"/>
              </w:rPr>
              <w:t>1</w:t>
            </w: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2</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rPr>
              <w:t>0</w:t>
            </w:r>
            <w:r w:rsidR="007B4F6B" w:rsidRPr="00E36CA4">
              <w:rPr>
                <w:rFonts w:ascii="Times New Roman" w:hAnsi="Times New Roman"/>
                <w:sz w:val="24"/>
                <w:szCs w:val="24"/>
              </w:rPr>
              <w:t>,0</w:t>
            </w:r>
          </w:p>
        </w:tc>
        <w:tc>
          <w:tcPr>
            <w:tcW w:w="829"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964"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0,0</w:t>
            </w:r>
          </w:p>
        </w:tc>
        <w:tc>
          <w:tcPr>
            <w:tcW w:w="827"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c>
          <w:tcPr>
            <w:tcW w:w="691" w:type="dxa"/>
          </w:tcPr>
          <w:p w:rsidR="007B4F6B" w:rsidRPr="00E36CA4" w:rsidRDefault="007B4F6B" w:rsidP="007B4F6B">
            <w:pPr>
              <w:pStyle w:val="afa"/>
              <w:rPr>
                <w:rFonts w:ascii="Times New Roman" w:hAnsi="Times New Roman"/>
                <w:spacing w:val="-8"/>
                <w:sz w:val="24"/>
                <w:szCs w:val="24"/>
              </w:rPr>
            </w:pPr>
            <w:r w:rsidRPr="00E36CA4">
              <w:rPr>
                <w:rFonts w:ascii="Times New Roman" w:hAnsi="Times New Roman"/>
                <w:spacing w:val="-8"/>
                <w:sz w:val="24"/>
                <w:szCs w:val="24"/>
              </w:rPr>
              <w:t>0,0</w:t>
            </w:r>
          </w:p>
        </w:tc>
      </w:tr>
      <w:tr w:rsidR="007B4F6B" w:rsidRPr="00E36CA4" w:rsidTr="007B4F6B">
        <w:trPr>
          <w:trHeight w:val="1921"/>
        </w:trPr>
        <w:tc>
          <w:tcPr>
            <w:tcW w:w="1719" w:type="dxa"/>
            <w:vMerge w:val="restart"/>
          </w:tcPr>
          <w:p w:rsidR="007B4F6B" w:rsidRPr="0097000F" w:rsidRDefault="007B4F6B" w:rsidP="007B4F6B">
            <w:pPr>
              <w:pStyle w:val="afa"/>
              <w:rPr>
                <w:rFonts w:ascii="Times New Roman" w:hAnsi="Times New Roman"/>
                <w:sz w:val="24"/>
                <w:szCs w:val="24"/>
                <w:lang w:val="ru-RU"/>
              </w:rPr>
            </w:pPr>
            <w:r w:rsidRPr="0097000F">
              <w:rPr>
                <w:rFonts w:ascii="Times New Roman" w:hAnsi="Times New Roman"/>
                <w:sz w:val="24"/>
                <w:szCs w:val="24"/>
                <w:lang w:val="ru-RU"/>
              </w:rPr>
              <w:t>Подпрограмма 3 «Комплексные меры противодействия злоупотреблению наркотиками и их незаконному обороту»</w:t>
            </w:r>
          </w:p>
        </w:tc>
        <w:tc>
          <w:tcPr>
            <w:tcW w:w="2060"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rPr>
              <w:t>всего –24</w:t>
            </w:r>
            <w:r w:rsidRPr="00E36CA4">
              <w:rPr>
                <w:rFonts w:ascii="Times New Roman" w:hAnsi="Times New Roman"/>
                <w:sz w:val="24"/>
                <w:szCs w:val="24"/>
              </w:rPr>
              <w:t>,0</w:t>
            </w:r>
          </w:p>
        </w:tc>
        <w:tc>
          <w:tcPr>
            <w:tcW w:w="110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24</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E36CA4" w:rsidRDefault="00BF7504" w:rsidP="00BF7504">
            <w:pPr>
              <w:pStyle w:val="afa"/>
              <w:rPr>
                <w:rFonts w:ascii="Times New Roman" w:hAnsi="Times New Roman"/>
                <w:sz w:val="24"/>
                <w:szCs w:val="24"/>
              </w:rPr>
            </w:pPr>
            <w:r>
              <w:rPr>
                <w:rFonts w:ascii="Times New Roman" w:hAnsi="Times New Roman"/>
                <w:sz w:val="24"/>
                <w:szCs w:val="24"/>
                <w:lang w:val="ru-RU"/>
              </w:rPr>
              <w:t>2</w:t>
            </w:r>
            <w:r w:rsidR="007B4F6B" w:rsidRPr="00E36CA4">
              <w:rPr>
                <w:rFonts w:ascii="Times New Roman" w:hAnsi="Times New Roman"/>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r>
      <w:tr w:rsidR="007B4F6B" w:rsidRPr="00E36CA4" w:rsidTr="007B4F6B">
        <w:trPr>
          <w:trHeight w:val="1513"/>
        </w:trPr>
        <w:tc>
          <w:tcPr>
            <w:tcW w:w="1719" w:type="dxa"/>
            <w:vMerge/>
            <w:vAlign w:val="center"/>
          </w:tcPr>
          <w:p w:rsidR="007B4F6B" w:rsidRPr="00E36CA4" w:rsidRDefault="007B4F6B" w:rsidP="007B4F6B">
            <w:pPr>
              <w:pStyle w:val="afa"/>
              <w:rPr>
                <w:rFonts w:ascii="Times New Roman" w:hAnsi="Times New Roman"/>
                <w:sz w:val="24"/>
                <w:szCs w:val="24"/>
              </w:rPr>
            </w:pPr>
          </w:p>
        </w:tc>
        <w:tc>
          <w:tcPr>
            <w:tcW w:w="2060" w:type="dxa"/>
          </w:tcPr>
          <w:p w:rsidR="007B4F6B" w:rsidRPr="00E36CA4" w:rsidRDefault="007B4F6B" w:rsidP="007B4F6B">
            <w:pPr>
              <w:pStyle w:val="afa"/>
              <w:rPr>
                <w:rFonts w:ascii="Times New Roman" w:hAnsi="Times New Roman"/>
                <w:sz w:val="24"/>
                <w:szCs w:val="24"/>
                <w:lang w:val="ru-RU"/>
              </w:rPr>
            </w:pPr>
            <w:r w:rsidRPr="00E36CA4">
              <w:rPr>
                <w:rFonts w:ascii="Times New Roman" w:hAnsi="Times New Roman"/>
                <w:sz w:val="24"/>
                <w:szCs w:val="24"/>
              </w:rPr>
              <w:t>бюджет  Индустриального с/п</w:t>
            </w:r>
            <w:r>
              <w:rPr>
                <w:rFonts w:ascii="Times New Roman" w:hAnsi="Times New Roman"/>
                <w:sz w:val="24"/>
                <w:szCs w:val="24"/>
                <w:lang w:val="ru-RU"/>
              </w:rPr>
              <w:t xml:space="preserve">  -24</w:t>
            </w:r>
            <w:r w:rsidRPr="00E36CA4">
              <w:rPr>
                <w:rFonts w:ascii="Times New Roman" w:hAnsi="Times New Roman"/>
                <w:sz w:val="24"/>
                <w:szCs w:val="24"/>
                <w:lang w:val="ru-RU"/>
              </w:rPr>
              <w:t>,0</w:t>
            </w:r>
          </w:p>
        </w:tc>
        <w:tc>
          <w:tcPr>
            <w:tcW w:w="110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24</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20,0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sidRPr="00E36CA4">
              <w:rPr>
                <w:rFonts w:ascii="Times New Roman" w:hAnsi="Times New Roman"/>
                <w:sz w:val="24"/>
                <w:szCs w:val="24"/>
              </w:rPr>
              <w:t>1,0</w:t>
            </w:r>
          </w:p>
        </w:tc>
        <w:tc>
          <w:tcPr>
            <w:tcW w:w="828" w:type="dxa"/>
          </w:tcPr>
          <w:p w:rsidR="007B4F6B" w:rsidRPr="00E36CA4" w:rsidRDefault="007B4F6B" w:rsidP="007B4F6B">
            <w:pPr>
              <w:pStyle w:val="afa"/>
              <w:rPr>
                <w:rFonts w:ascii="Times New Roman" w:hAnsi="Times New Roman"/>
                <w:sz w:val="24"/>
                <w:szCs w:val="24"/>
              </w:rPr>
            </w:pPr>
            <w:r>
              <w:rPr>
                <w:rFonts w:ascii="Times New Roman" w:hAnsi="Times New Roman"/>
                <w:sz w:val="24"/>
                <w:szCs w:val="24"/>
                <w:lang w:val="ru-RU"/>
              </w:rPr>
              <w:t>0</w:t>
            </w:r>
            <w:r w:rsidRPr="00E36CA4">
              <w:rPr>
                <w:rFonts w:ascii="Times New Roman" w:hAnsi="Times New Roman"/>
                <w:sz w:val="24"/>
                <w:szCs w:val="24"/>
              </w:rPr>
              <w:t>,0</w:t>
            </w:r>
          </w:p>
        </w:tc>
        <w:tc>
          <w:tcPr>
            <w:tcW w:w="828" w:type="dxa"/>
          </w:tcPr>
          <w:p w:rsidR="007B4F6B" w:rsidRPr="00E36CA4" w:rsidRDefault="00BF7504" w:rsidP="007B4F6B">
            <w:pPr>
              <w:pStyle w:val="afa"/>
              <w:rPr>
                <w:rFonts w:ascii="Times New Roman" w:hAnsi="Times New Roman"/>
                <w:sz w:val="24"/>
                <w:szCs w:val="24"/>
              </w:rPr>
            </w:pPr>
            <w:r>
              <w:rPr>
                <w:rFonts w:ascii="Times New Roman" w:hAnsi="Times New Roman"/>
                <w:sz w:val="24"/>
                <w:szCs w:val="24"/>
                <w:lang w:val="ru-RU"/>
              </w:rPr>
              <w:t>0</w:t>
            </w:r>
            <w:r w:rsidR="007B4F6B" w:rsidRPr="00E36CA4">
              <w:rPr>
                <w:rFonts w:ascii="Times New Roman" w:hAnsi="Times New Roman"/>
                <w:sz w:val="24"/>
                <w:szCs w:val="24"/>
              </w:rPr>
              <w:t>,0</w:t>
            </w:r>
          </w:p>
        </w:tc>
        <w:tc>
          <w:tcPr>
            <w:tcW w:w="829" w:type="dxa"/>
          </w:tcPr>
          <w:p w:rsidR="007B4F6B" w:rsidRPr="007B4F6B" w:rsidRDefault="00BF7504" w:rsidP="007B4F6B">
            <w:pPr>
              <w:pStyle w:val="afa"/>
              <w:rPr>
                <w:rFonts w:ascii="Times New Roman" w:hAnsi="Times New Roman"/>
                <w:sz w:val="24"/>
                <w:szCs w:val="24"/>
                <w:lang w:val="ru-RU"/>
              </w:rPr>
            </w:pPr>
            <w:r>
              <w:rPr>
                <w:rFonts w:ascii="Times New Roman" w:hAnsi="Times New Roman"/>
                <w:sz w:val="24"/>
                <w:szCs w:val="24"/>
                <w:lang w:val="ru-RU"/>
              </w:rPr>
              <w:t>2</w:t>
            </w:r>
            <w:r w:rsidR="007B4F6B">
              <w:rPr>
                <w:rFonts w:ascii="Times New Roman" w:hAnsi="Times New Roman"/>
                <w:sz w:val="24"/>
                <w:szCs w:val="24"/>
                <w:lang w:val="ru-RU"/>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lang w:val="ru-RU"/>
              </w:rPr>
              <w:t>0,</w:t>
            </w:r>
            <w:r w:rsidRPr="00E36CA4">
              <w:rPr>
                <w:rFonts w:ascii="Times New Roman" w:hAnsi="Times New Roman"/>
                <w:spacing w:val="-8"/>
                <w:sz w:val="24"/>
                <w:szCs w:val="24"/>
              </w:rPr>
              <w:t>0</w:t>
            </w:r>
          </w:p>
        </w:tc>
        <w:tc>
          <w:tcPr>
            <w:tcW w:w="964"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8"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827"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c>
          <w:tcPr>
            <w:tcW w:w="691" w:type="dxa"/>
          </w:tcPr>
          <w:p w:rsidR="007B4F6B" w:rsidRPr="00E36CA4" w:rsidRDefault="007B4F6B" w:rsidP="007B4F6B">
            <w:pPr>
              <w:pStyle w:val="afa"/>
              <w:rPr>
                <w:rFonts w:ascii="Times New Roman" w:hAnsi="Times New Roman"/>
                <w:spacing w:val="-8"/>
                <w:sz w:val="24"/>
                <w:szCs w:val="24"/>
              </w:rPr>
            </w:pPr>
            <w:r>
              <w:rPr>
                <w:rFonts w:ascii="Times New Roman" w:hAnsi="Times New Roman"/>
                <w:spacing w:val="-8"/>
                <w:sz w:val="24"/>
                <w:szCs w:val="24"/>
              </w:rPr>
              <w:t>0</w:t>
            </w:r>
            <w:r w:rsidRPr="00E36CA4">
              <w:rPr>
                <w:rFonts w:ascii="Times New Roman" w:hAnsi="Times New Roman"/>
                <w:spacing w:val="-8"/>
                <w:sz w:val="24"/>
                <w:szCs w:val="24"/>
              </w:rPr>
              <w:t>,0</w:t>
            </w:r>
          </w:p>
        </w:tc>
      </w:tr>
    </w:tbl>
    <w:p w:rsidR="006B09A9" w:rsidRDefault="006B09A9" w:rsidP="001B4347">
      <w:pPr>
        <w:pStyle w:val="afa"/>
        <w:rPr>
          <w:rFonts w:ascii="Times New Roman" w:hAnsi="Times New Roman"/>
          <w:lang w:val="ru-RU"/>
        </w:rPr>
      </w:pPr>
      <w:bookmarkStart w:id="5" w:name="Par990"/>
      <w:bookmarkStart w:id="6" w:name="Par1016"/>
      <w:bookmarkEnd w:id="5"/>
      <w:bookmarkEnd w:id="6"/>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9A37C1" w:rsidRDefault="009A37C1" w:rsidP="001B4347">
      <w:pPr>
        <w:pStyle w:val="afa"/>
        <w:rPr>
          <w:rFonts w:ascii="Times New Roman" w:hAnsi="Times New Roman"/>
          <w:lang w:val="ru-RU"/>
        </w:rPr>
      </w:pPr>
    </w:p>
    <w:p w:rsidR="006B09A9" w:rsidRPr="001B4347" w:rsidRDefault="006B09A9" w:rsidP="00527B9B">
      <w:pPr>
        <w:pStyle w:val="afa"/>
        <w:rPr>
          <w:rFonts w:ascii="Times New Roman" w:hAnsi="Times New Roman"/>
        </w:rPr>
      </w:pPr>
    </w:p>
    <w:sectPr w:rsidR="006B09A9" w:rsidRPr="001B4347" w:rsidSect="005817B2">
      <w:footnotePr>
        <w:pos w:val="beneathText"/>
      </w:footnotePr>
      <w:pgSz w:w="16837" w:h="11905" w:orient="landscape"/>
      <w:pgMar w:top="851" w:right="1134" w:bottom="709" w:left="1134" w:header="720"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500FB" w:rsidRDefault="004500FB">
      <w:r>
        <w:separator/>
      </w:r>
    </w:p>
  </w:endnote>
  <w:endnote w:type="continuationSeparator" w:id="0">
    <w:p w:rsidR="004500FB" w:rsidRDefault="004500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Default="006B09A9">
    <w:pPr>
      <w:pStyle w:val="a7"/>
      <w:jc w:val="right"/>
    </w:pPr>
    <w:r>
      <w:fldChar w:fldCharType="begin"/>
    </w:r>
    <w:r>
      <w:instrText>PAGE   \* MERGEFORMAT</w:instrText>
    </w:r>
    <w:r>
      <w:fldChar w:fldCharType="separate"/>
    </w:r>
    <w:r w:rsidR="00523842">
      <w:rPr>
        <w:noProof/>
      </w:rPr>
      <w:t>21</w:t>
    </w:r>
    <w:r>
      <w:fldChar w:fldCharType="end"/>
    </w:r>
  </w:p>
  <w:p w:rsidR="006B09A9" w:rsidRPr="00623629" w:rsidRDefault="006B09A9" w:rsidP="006B09A9">
    <w:pPr>
      <w:pStyle w:val="a7"/>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500FB" w:rsidRDefault="004500FB">
      <w:r>
        <w:separator/>
      </w:r>
    </w:p>
  </w:footnote>
  <w:footnote w:type="continuationSeparator" w:id="0">
    <w:p w:rsidR="004500FB" w:rsidRDefault="004500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B09A9" w:rsidRPr="003C5ED8" w:rsidRDefault="006B09A9" w:rsidP="006B09A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2149"/>
        </w:tabs>
        <w:ind w:left="2149" w:hanging="360"/>
      </w:pPr>
      <w:rPr>
        <w:rFonts w:ascii="Times New Roman" w:hAnsi="Times New Roman"/>
        <w:color w:val="auto"/>
      </w:rPr>
    </w:lvl>
  </w:abstractNum>
  <w:abstractNum w:abstractNumId="2" w15:restartNumberingAfterBreak="0">
    <w:nsid w:val="0000000B"/>
    <w:multiLevelType w:val="singleLevel"/>
    <w:tmpl w:val="0000000B"/>
    <w:name w:val="WW8Num11"/>
    <w:lvl w:ilvl="0">
      <w:start w:val="1"/>
      <w:numFmt w:val="bullet"/>
      <w:lvlText w:val="–"/>
      <w:lvlJc w:val="left"/>
      <w:pPr>
        <w:tabs>
          <w:tab w:val="num" w:pos="1571"/>
        </w:tabs>
        <w:ind w:left="1571" w:hanging="360"/>
      </w:pPr>
      <w:rPr>
        <w:rFonts w:ascii="Arial" w:hAnsi="Arial"/>
      </w:rPr>
    </w:lvl>
  </w:abstractNum>
  <w:abstractNum w:abstractNumId="3" w15:restartNumberingAfterBreak="0">
    <w:nsid w:val="0222035D"/>
    <w:multiLevelType w:val="multilevel"/>
    <w:tmpl w:val="FCACE3BE"/>
    <w:lvl w:ilvl="0">
      <w:start w:val="1"/>
      <w:numFmt w:val="decimal"/>
      <w:lvlText w:val="%1."/>
      <w:lvlJc w:val="left"/>
      <w:pPr>
        <w:ind w:left="637" w:hanging="495"/>
      </w:pPr>
      <w:rPr>
        <w:rFonts w:cs="Times New Roman" w:hint="default"/>
      </w:rPr>
    </w:lvl>
    <w:lvl w:ilvl="1">
      <w:start w:val="1"/>
      <w:numFmt w:val="decimal"/>
      <w:lvlText w:val="%1.%2."/>
      <w:lvlJc w:val="left"/>
      <w:pPr>
        <w:ind w:left="1425" w:hanging="720"/>
      </w:pPr>
      <w:rPr>
        <w:rFonts w:cs="Times New Roman" w:hint="default"/>
      </w:rPr>
    </w:lvl>
    <w:lvl w:ilvl="2">
      <w:start w:val="1"/>
      <w:numFmt w:val="decimal"/>
      <w:lvlText w:val="%1.%2.%3."/>
      <w:lvlJc w:val="left"/>
      <w:pPr>
        <w:ind w:left="2130" w:hanging="720"/>
      </w:pPr>
      <w:rPr>
        <w:rFonts w:cs="Times New Roman" w:hint="default"/>
      </w:rPr>
    </w:lvl>
    <w:lvl w:ilvl="3">
      <w:start w:val="1"/>
      <w:numFmt w:val="decimal"/>
      <w:lvlText w:val="%1.%2.%3.%4."/>
      <w:lvlJc w:val="left"/>
      <w:pPr>
        <w:ind w:left="3195" w:hanging="1080"/>
      </w:pPr>
      <w:rPr>
        <w:rFonts w:cs="Times New Roman" w:hint="default"/>
      </w:rPr>
    </w:lvl>
    <w:lvl w:ilvl="4">
      <w:start w:val="1"/>
      <w:numFmt w:val="decimal"/>
      <w:lvlText w:val="%1.%2.%3.%4.%5."/>
      <w:lvlJc w:val="left"/>
      <w:pPr>
        <w:ind w:left="3900" w:hanging="1080"/>
      </w:pPr>
      <w:rPr>
        <w:rFonts w:cs="Times New Roman" w:hint="default"/>
      </w:rPr>
    </w:lvl>
    <w:lvl w:ilvl="5">
      <w:start w:val="1"/>
      <w:numFmt w:val="decimal"/>
      <w:lvlText w:val="%1.%2.%3.%4.%5.%6."/>
      <w:lvlJc w:val="left"/>
      <w:pPr>
        <w:ind w:left="4965" w:hanging="1440"/>
      </w:pPr>
      <w:rPr>
        <w:rFonts w:cs="Times New Roman" w:hint="default"/>
      </w:rPr>
    </w:lvl>
    <w:lvl w:ilvl="6">
      <w:start w:val="1"/>
      <w:numFmt w:val="decimal"/>
      <w:lvlText w:val="%1.%2.%3.%4.%5.%6.%7."/>
      <w:lvlJc w:val="left"/>
      <w:pPr>
        <w:ind w:left="6030" w:hanging="1800"/>
      </w:pPr>
      <w:rPr>
        <w:rFonts w:cs="Times New Roman" w:hint="default"/>
      </w:rPr>
    </w:lvl>
    <w:lvl w:ilvl="7">
      <w:start w:val="1"/>
      <w:numFmt w:val="decimal"/>
      <w:lvlText w:val="%1.%2.%3.%4.%5.%6.%7.%8."/>
      <w:lvlJc w:val="left"/>
      <w:pPr>
        <w:ind w:left="6735" w:hanging="1800"/>
      </w:pPr>
      <w:rPr>
        <w:rFonts w:cs="Times New Roman" w:hint="default"/>
      </w:rPr>
    </w:lvl>
    <w:lvl w:ilvl="8">
      <w:start w:val="1"/>
      <w:numFmt w:val="decimal"/>
      <w:lvlText w:val="%1.%2.%3.%4.%5.%6.%7.%8.%9."/>
      <w:lvlJc w:val="left"/>
      <w:pPr>
        <w:ind w:left="7800" w:hanging="2160"/>
      </w:pPr>
      <w:rPr>
        <w:rFonts w:cs="Times New Roman" w:hint="default"/>
      </w:rPr>
    </w:lvl>
  </w:abstractNum>
  <w:abstractNum w:abstractNumId="4" w15:restartNumberingAfterBreak="0">
    <w:nsid w:val="06F463D5"/>
    <w:multiLevelType w:val="hybridMultilevel"/>
    <w:tmpl w:val="45C62C16"/>
    <w:lvl w:ilvl="0" w:tplc="77CE80E4">
      <w:start w:val="1"/>
      <w:numFmt w:val="decimal"/>
      <w:lvlText w:val="%1."/>
      <w:lvlJc w:val="left"/>
      <w:pPr>
        <w:ind w:left="643" w:hanging="360"/>
      </w:pPr>
      <w:rPr>
        <w:rFonts w:cs="Times New Roman"/>
      </w:rPr>
    </w:lvl>
    <w:lvl w:ilvl="1" w:tplc="04190019">
      <w:start w:val="1"/>
      <w:numFmt w:val="lowerLetter"/>
      <w:lvlText w:val="%2."/>
      <w:lvlJc w:val="left"/>
      <w:pPr>
        <w:ind w:left="1503" w:hanging="360"/>
      </w:pPr>
      <w:rPr>
        <w:rFonts w:cs="Times New Roman"/>
      </w:rPr>
    </w:lvl>
    <w:lvl w:ilvl="2" w:tplc="0419001B">
      <w:start w:val="1"/>
      <w:numFmt w:val="lowerRoman"/>
      <w:lvlText w:val="%3."/>
      <w:lvlJc w:val="right"/>
      <w:pPr>
        <w:ind w:left="2223" w:hanging="180"/>
      </w:pPr>
      <w:rPr>
        <w:rFonts w:cs="Times New Roman"/>
      </w:rPr>
    </w:lvl>
    <w:lvl w:ilvl="3" w:tplc="0419000F">
      <w:start w:val="1"/>
      <w:numFmt w:val="decimal"/>
      <w:lvlText w:val="%4."/>
      <w:lvlJc w:val="left"/>
      <w:pPr>
        <w:ind w:left="2943" w:hanging="360"/>
      </w:pPr>
      <w:rPr>
        <w:rFonts w:cs="Times New Roman"/>
      </w:rPr>
    </w:lvl>
    <w:lvl w:ilvl="4" w:tplc="04190019">
      <w:start w:val="1"/>
      <w:numFmt w:val="lowerLetter"/>
      <w:lvlText w:val="%5."/>
      <w:lvlJc w:val="left"/>
      <w:pPr>
        <w:ind w:left="3663" w:hanging="360"/>
      </w:pPr>
      <w:rPr>
        <w:rFonts w:cs="Times New Roman"/>
      </w:rPr>
    </w:lvl>
    <w:lvl w:ilvl="5" w:tplc="0419001B">
      <w:start w:val="1"/>
      <w:numFmt w:val="lowerRoman"/>
      <w:lvlText w:val="%6."/>
      <w:lvlJc w:val="right"/>
      <w:pPr>
        <w:ind w:left="4383" w:hanging="180"/>
      </w:pPr>
      <w:rPr>
        <w:rFonts w:cs="Times New Roman"/>
      </w:rPr>
    </w:lvl>
    <w:lvl w:ilvl="6" w:tplc="0419000F">
      <w:start w:val="1"/>
      <w:numFmt w:val="decimal"/>
      <w:lvlText w:val="%7."/>
      <w:lvlJc w:val="left"/>
      <w:pPr>
        <w:ind w:left="5103" w:hanging="360"/>
      </w:pPr>
      <w:rPr>
        <w:rFonts w:cs="Times New Roman"/>
      </w:rPr>
    </w:lvl>
    <w:lvl w:ilvl="7" w:tplc="04190019">
      <w:start w:val="1"/>
      <w:numFmt w:val="lowerLetter"/>
      <w:lvlText w:val="%8."/>
      <w:lvlJc w:val="left"/>
      <w:pPr>
        <w:ind w:left="5823" w:hanging="360"/>
      </w:pPr>
      <w:rPr>
        <w:rFonts w:cs="Times New Roman"/>
      </w:rPr>
    </w:lvl>
    <w:lvl w:ilvl="8" w:tplc="0419001B">
      <w:start w:val="1"/>
      <w:numFmt w:val="lowerRoman"/>
      <w:lvlText w:val="%9."/>
      <w:lvlJc w:val="right"/>
      <w:pPr>
        <w:ind w:left="6543" w:hanging="180"/>
      </w:pPr>
      <w:rPr>
        <w:rFonts w:cs="Times New Roman"/>
      </w:rPr>
    </w:lvl>
  </w:abstractNum>
  <w:abstractNum w:abstractNumId="5" w15:restartNumberingAfterBreak="0">
    <w:nsid w:val="179C5E27"/>
    <w:multiLevelType w:val="hybridMultilevel"/>
    <w:tmpl w:val="248ED7B8"/>
    <w:lvl w:ilvl="0" w:tplc="0419000F">
      <w:start w:val="1"/>
      <w:numFmt w:val="decimal"/>
      <w:lvlText w:val="%1."/>
      <w:lvlJc w:val="left"/>
      <w:pPr>
        <w:tabs>
          <w:tab w:val="num" w:pos="900"/>
        </w:tabs>
        <w:ind w:left="90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15:restartNumberingAfterBreak="0">
    <w:nsid w:val="22E4445F"/>
    <w:multiLevelType w:val="hybridMultilevel"/>
    <w:tmpl w:val="F4ECBC4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15:restartNumberingAfterBreak="0">
    <w:nsid w:val="25D928EA"/>
    <w:multiLevelType w:val="multilevel"/>
    <w:tmpl w:val="93DC02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5"/>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F023B51"/>
    <w:multiLevelType w:val="hybridMultilevel"/>
    <w:tmpl w:val="0F0A55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84F18B8"/>
    <w:multiLevelType w:val="hybridMultilevel"/>
    <w:tmpl w:val="E5EC1D9E"/>
    <w:lvl w:ilvl="0" w:tplc="639A70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5B2C662C"/>
    <w:multiLevelType w:val="multilevel"/>
    <w:tmpl w:val="026C2108"/>
    <w:lvl w:ilvl="0">
      <w:start w:val="1"/>
      <w:numFmt w:val="decimal"/>
      <w:lvlText w:val="%1."/>
      <w:lvlJc w:val="left"/>
      <w:pPr>
        <w:ind w:left="345" w:hanging="360"/>
      </w:pPr>
      <w:rPr>
        <w:rFonts w:hint="default"/>
      </w:rPr>
    </w:lvl>
    <w:lvl w:ilvl="1">
      <w:start w:val="1"/>
      <w:numFmt w:val="decimal"/>
      <w:isLgl/>
      <w:lvlText w:val="%1.%2."/>
      <w:lvlJc w:val="left"/>
      <w:pPr>
        <w:ind w:left="705" w:hanging="36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720"/>
      </w:pPr>
      <w:rPr>
        <w:rFonts w:hint="default"/>
      </w:rPr>
    </w:lvl>
    <w:lvl w:ilvl="4">
      <w:start w:val="1"/>
      <w:numFmt w:val="decimal"/>
      <w:isLgl/>
      <w:lvlText w:val="%1.%2.%3.%4.%5."/>
      <w:lvlJc w:val="left"/>
      <w:pPr>
        <w:ind w:left="2505" w:hanging="1080"/>
      </w:pPr>
      <w:rPr>
        <w:rFonts w:hint="default"/>
      </w:rPr>
    </w:lvl>
    <w:lvl w:ilvl="5">
      <w:start w:val="1"/>
      <w:numFmt w:val="decimal"/>
      <w:isLgl/>
      <w:lvlText w:val="%1.%2.%3.%4.%5.%6."/>
      <w:lvlJc w:val="left"/>
      <w:pPr>
        <w:ind w:left="2865" w:hanging="1080"/>
      </w:pPr>
      <w:rPr>
        <w:rFonts w:hint="default"/>
      </w:rPr>
    </w:lvl>
    <w:lvl w:ilvl="6">
      <w:start w:val="1"/>
      <w:numFmt w:val="decimal"/>
      <w:isLgl/>
      <w:lvlText w:val="%1.%2.%3.%4.%5.%6.%7."/>
      <w:lvlJc w:val="left"/>
      <w:pPr>
        <w:ind w:left="3585" w:hanging="1440"/>
      </w:pPr>
      <w:rPr>
        <w:rFonts w:hint="default"/>
      </w:rPr>
    </w:lvl>
    <w:lvl w:ilvl="7">
      <w:start w:val="1"/>
      <w:numFmt w:val="decimal"/>
      <w:isLgl/>
      <w:lvlText w:val="%1.%2.%3.%4.%5.%6.%7.%8."/>
      <w:lvlJc w:val="left"/>
      <w:pPr>
        <w:ind w:left="3945" w:hanging="1440"/>
      </w:pPr>
      <w:rPr>
        <w:rFonts w:hint="default"/>
      </w:rPr>
    </w:lvl>
    <w:lvl w:ilvl="8">
      <w:start w:val="1"/>
      <w:numFmt w:val="decimal"/>
      <w:isLgl/>
      <w:lvlText w:val="%1.%2.%3.%4.%5.%6.%7.%8.%9."/>
      <w:lvlJc w:val="left"/>
      <w:pPr>
        <w:ind w:left="4665" w:hanging="1800"/>
      </w:pPr>
      <w:rPr>
        <w:rFonts w:hint="default"/>
      </w:rPr>
    </w:lvl>
  </w:abstractNum>
  <w:abstractNum w:abstractNumId="11" w15:restartNumberingAfterBreak="0">
    <w:nsid w:val="690B0881"/>
    <w:multiLevelType w:val="hybridMultilevel"/>
    <w:tmpl w:val="DD2ED408"/>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2" w15:restartNumberingAfterBreak="0">
    <w:nsid w:val="71977077"/>
    <w:multiLevelType w:val="hybridMultilevel"/>
    <w:tmpl w:val="ED5A52DC"/>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3" w15:restartNumberingAfterBreak="0">
    <w:nsid w:val="7847031E"/>
    <w:multiLevelType w:val="hybridMultilevel"/>
    <w:tmpl w:val="ECDA0C94"/>
    <w:lvl w:ilvl="0" w:tplc="BC1E3F76">
      <w:start w:val="1"/>
      <w:numFmt w:val="decimal"/>
      <w:lvlText w:val="%1."/>
      <w:lvlJc w:val="left"/>
      <w:pPr>
        <w:tabs>
          <w:tab w:val="num" w:pos="735"/>
        </w:tabs>
        <w:ind w:left="735" w:hanging="375"/>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6"/>
  </w:num>
  <w:num w:numId="2">
    <w:abstractNumId w:val="5"/>
  </w:num>
  <w:num w:numId="3">
    <w:abstractNumId w:val="0"/>
  </w:num>
  <w:num w:numId="4">
    <w:abstractNumId w:val="13"/>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1"/>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1"/>
  </w:num>
  <w:num w:numId="12">
    <w:abstractNumId w:val="9"/>
  </w:num>
  <w:num w:numId="13">
    <w:abstractNumId w:val="8"/>
  </w:num>
  <w:num w:numId="14">
    <w:abstractNumId w:val="10"/>
  </w:num>
  <w:num w:numId="15">
    <w:abstractNumId w:val="3"/>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C1FA3"/>
    <w:rsid w:val="00005762"/>
    <w:rsid w:val="000072A1"/>
    <w:rsid w:val="000205B9"/>
    <w:rsid w:val="00042F6B"/>
    <w:rsid w:val="00071E9F"/>
    <w:rsid w:val="00090EF2"/>
    <w:rsid w:val="000A6007"/>
    <w:rsid w:val="000B27C5"/>
    <w:rsid w:val="000C13EA"/>
    <w:rsid w:val="000C5F1A"/>
    <w:rsid w:val="000D1085"/>
    <w:rsid w:val="00115462"/>
    <w:rsid w:val="00135C1E"/>
    <w:rsid w:val="001400E5"/>
    <w:rsid w:val="00163253"/>
    <w:rsid w:val="001A6B9A"/>
    <w:rsid w:val="001A7B9B"/>
    <w:rsid w:val="001B4347"/>
    <w:rsid w:val="001D545D"/>
    <w:rsid w:val="001E2B70"/>
    <w:rsid w:val="001F2611"/>
    <w:rsid w:val="00204D7E"/>
    <w:rsid w:val="00206109"/>
    <w:rsid w:val="00217B61"/>
    <w:rsid w:val="002A7925"/>
    <w:rsid w:val="002C2D42"/>
    <w:rsid w:val="0032308E"/>
    <w:rsid w:val="00350582"/>
    <w:rsid w:val="0036090D"/>
    <w:rsid w:val="003666EE"/>
    <w:rsid w:val="00367AE7"/>
    <w:rsid w:val="00384D29"/>
    <w:rsid w:val="00396760"/>
    <w:rsid w:val="003A4496"/>
    <w:rsid w:val="003D010D"/>
    <w:rsid w:val="003E3FB2"/>
    <w:rsid w:val="003F0DEB"/>
    <w:rsid w:val="003F3253"/>
    <w:rsid w:val="00400068"/>
    <w:rsid w:val="00420D5E"/>
    <w:rsid w:val="00423B3D"/>
    <w:rsid w:val="0043774A"/>
    <w:rsid w:val="004500FB"/>
    <w:rsid w:val="00456810"/>
    <w:rsid w:val="00492CB0"/>
    <w:rsid w:val="004A7772"/>
    <w:rsid w:val="004B42E9"/>
    <w:rsid w:val="004C4C77"/>
    <w:rsid w:val="004C663D"/>
    <w:rsid w:val="004D475C"/>
    <w:rsid w:val="004F0E14"/>
    <w:rsid w:val="004F230C"/>
    <w:rsid w:val="00514AFA"/>
    <w:rsid w:val="00521601"/>
    <w:rsid w:val="00523842"/>
    <w:rsid w:val="00526D5E"/>
    <w:rsid w:val="00527B9B"/>
    <w:rsid w:val="005646CF"/>
    <w:rsid w:val="005817B2"/>
    <w:rsid w:val="00592BEC"/>
    <w:rsid w:val="005A2977"/>
    <w:rsid w:val="005B278D"/>
    <w:rsid w:val="005D05C7"/>
    <w:rsid w:val="00612403"/>
    <w:rsid w:val="0062211B"/>
    <w:rsid w:val="00653660"/>
    <w:rsid w:val="006567A2"/>
    <w:rsid w:val="00676071"/>
    <w:rsid w:val="00684CAC"/>
    <w:rsid w:val="0069140F"/>
    <w:rsid w:val="006A4EA1"/>
    <w:rsid w:val="006B09A9"/>
    <w:rsid w:val="006B13A6"/>
    <w:rsid w:val="006D60DA"/>
    <w:rsid w:val="006D6B7A"/>
    <w:rsid w:val="006D6E79"/>
    <w:rsid w:val="006F0F44"/>
    <w:rsid w:val="007304B2"/>
    <w:rsid w:val="0073568F"/>
    <w:rsid w:val="0073791C"/>
    <w:rsid w:val="00752A7B"/>
    <w:rsid w:val="007A13C6"/>
    <w:rsid w:val="007B4F6B"/>
    <w:rsid w:val="008144FE"/>
    <w:rsid w:val="00814680"/>
    <w:rsid w:val="00854DC7"/>
    <w:rsid w:val="00861BCA"/>
    <w:rsid w:val="00895630"/>
    <w:rsid w:val="008B6957"/>
    <w:rsid w:val="008F0D60"/>
    <w:rsid w:val="008F40C4"/>
    <w:rsid w:val="009028F3"/>
    <w:rsid w:val="00930E7C"/>
    <w:rsid w:val="00931CE6"/>
    <w:rsid w:val="00933A74"/>
    <w:rsid w:val="009402AF"/>
    <w:rsid w:val="009433D1"/>
    <w:rsid w:val="00953B34"/>
    <w:rsid w:val="0097000F"/>
    <w:rsid w:val="0098604C"/>
    <w:rsid w:val="00990A28"/>
    <w:rsid w:val="00991904"/>
    <w:rsid w:val="00995026"/>
    <w:rsid w:val="009A37C1"/>
    <w:rsid w:val="009B196D"/>
    <w:rsid w:val="009F1BF0"/>
    <w:rsid w:val="00A01868"/>
    <w:rsid w:val="00A05A3A"/>
    <w:rsid w:val="00A05E82"/>
    <w:rsid w:val="00A23EB9"/>
    <w:rsid w:val="00A44C58"/>
    <w:rsid w:val="00A539DD"/>
    <w:rsid w:val="00A73614"/>
    <w:rsid w:val="00A73CAC"/>
    <w:rsid w:val="00A76DEA"/>
    <w:rsid w:val="00AA3EE3"/>
    <w:rsid w:val="00AB2293"/>
    <w:rsid w:val="00AB3C5B"/>
    <w:rsid w:val="00AC2FAC"/>
    <w:rsid w:val="00AC48EC"/>
    <w:rsid w:val="00B1047D"/>
    <w:rsid w:val="00B13028"/>
    <w:rsid w:val="00B33000"/>
    <w:rsid w:val="00B423FE"/>
    <w:rsid w:val="00B4257F"/>
    <w:rsid w:val="00B55246"/>
    <w:rsid w:val="00BA7525"/>
    <w:rsid w:val="00BC02CB"/>
    <w:rsid w:val="00BC1FA9"/>
    <w:rsid w:val="00BD419C"/>
    <w:rsid w:val="00BE383D"/>
    <w:rsid w:val="00BE6F91"/>
    <w:rsid w:val="00BF169D"/>
    <w:rsid w:val="00BF7504"/>
    <w:rsid w:val="00C02059"/>
    <w:rsid w:val="00C355D4"/>
    <w:rsid w:val="00C70FCC"/>
    <w:rsid w:val="00C812C5"/>
    <w:rsid w:val="00C86C35"/>
    <w:rsid w:val="00C93536"/>
    <w:rsid w:val="00CB1EA9"/>
    <w:rsid w:val="00CE52A4"/>
    <w:rsid w:val="00CF52C6"/>
    <w:rsid w:val="00D07CAE"/>
    <w:rsid w:val="00D22E20"/>
    <w:rsid w:val="00D30654"/>
    <w:rsid w:val="00D30BAC"/>
    <w:rsid w:val="00D32A7D"/>
    <w:rsid w:val="00D32D9C"/>
    <w:rsid w:val="00D34F1A"/>
    <w:rsid w:val="00D358D9"/>
    <w:rsid w:val="00D44AF4"/>
    <w:rsid w:val="00D75890"/>
    <w:rsid w:val="00D80B58"/>
    <w:rsid w:val="00D90CDF"/>
    <w:rsid w:val="00DD788E"/>
    <w:rsid w:val="00DD7C1E"/>
    <w:rsid w:val="00DE2CBC"/>
    <w:rsid w:val="00DF2C2B"/>
    <w:rsid w:val="00DF4165"/>
    <w:rsid w:val="00DF47A9"/>
    <w:rsid w:val="00E331C8"/>
    <w:rsid w:val="00E36CA4"/>
    <w:rsid w:val="00E54DEE"/>
    <w:rsid w:val="00E660BB"/>
    <w:rsid w:val="00E85F71"/>
    <w:rsid w:val="00E86A01"/>
    <w:rsid w:val="00E9123A"/>
    <w:rsid w:val="00E95FD7"/>
    <w:rsid w:val="00EA3A9F"/>
    <w:rsid w:val="00EB4072"/>
    <w:rsid w:val="00EC5CCD"/>
    <w:rsid w:val="00ED5D1E"/>
    <w:rsid w:val="00F01202"/>
    <w:rsid w:val="00F209D4"/>
    <w:rsid w:val="00F25CFE"/>
    <w:rsid w:val="00F34014"/>
    <w:rsid w:val="00F50AB3"/>
    <w:rsid w:val="00F60172"/>
    <w:rsid w:val="00F60531"/>
    <w:rsid w:val="00F737DD"/>
    <w:rsid w:val="00F86975"/>
    <w:rsid w:val="00F877BE"/>
    <w:rsid w:val="00FA76A8"/>
    <w:rsid w:val="00FC1FA3"/>
    <w:rsid w:val="00FD32B8"/>
    <w:rsid w:val="00FE3E42"/>
    <w:rsid w:val="00FF3ED0"/>
    <w:rsid w:val="00FF4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8C077125-F093-4E5B-AB3E-A9E4FCE0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C1FA3"/>
    <w:pPr>
      <w:spacing w:after="200" w:line="276" w:lineRule="auto"/>
    </w:pPr>
    <w:rPr>
      <w:rFonts w:ascii="Calibri" w:eastAsia="Calibri" w:hAnsi="Calibri"/>
      <w:sz w:val="22"/>
      <w:szCs w:val="22"/>
    </w:rPr>
  </w:style>
  <w:style w:type="paragraph" w:styleId="1">
    <w:name w:val="heading 1"/>
    <w:basedOn w:val="a"/>
    <w:next w:val="a"/>
    <w:link w:val="10"/>
    <w:qFormat/>
    <w:rsid w:val="00FC1FA3"/>
    <w:pPr>
      <w:keepNext/>
      <w:suppressAutoHyphens/>
      <w:spacing w:after="0" w:line="240" w:lineRule="auto"/>
      <w:ind w:left="720" w:hanging="360"/>
      <w:jc w:val="both"/>
      <w:outlineLvl w:val="0"/>
    </w:pPr>
    <w:rPr>
      <w:rFonts w:ascii="Times New Roman" w:hAnsi="Times New Roman"/>
      <w:sz w:val="28"/>
      <w:szCs w:val="20"/>
      <w:lang w:eastAsia="ar-SA"/>
    </w:rPr>
  </w:style>
  <w:style w:type="paragraph" w:styleId="2">
    <w:name w:val="heading 2"/>
    <w:basedOn w:val="a"/>
    <w:next w:val="a"/>
    <w:link w:val="20"/>
    <w:qFormat/>
    <w:rsid w:val="00FC1FA3"/>
    <w:pPr>
      <w:keepNext/>
      <w:suppressAutoHyphens/>
      <w:spacing w:after="0" w:line="240" w:lineRule="auto"/>
      <w:ind w:left="1440" w:hanging="360"/>
      <w:jc w:val="right"/>
      <w:outlineLvl w:val="1"/>
    </w:pPr>
    <w:rPr>
      <w:rFonts w:ascii="Times New Roman" w:hAnsi="Times New Roman"/>
      <w:b/>
      <w:sz w:val="28"/>
      <w:szCs w:val="20"/>
      <w:lang w:eastAsia="ar-SA"/>
    </w:rPr>
  </w:style>
  <w:style w:type="paragraph" w:styleId="3">
    <w:name w:val="heading 3"/>
    <w:basedOn w:val="a"/>
    <w:next w:val="a"/>
    <w:link w:val="30"/>
    <w:qFormat/>
    <w:rsid w:val="00FC1FA3"/>
    <w:pPr>
      <w:keepNext/>
      <w:suppressAutoHyphens/>
      <w:spacing w:after="0" w:line="240" w:lineRule="auto"/>
      <w:ind w:left="2160" w:hanging="180"/>
      <w:outlineLvl w:val="2"/>
    </w:pPr>
    <w:rPr>
      <w:rFonts w:ascii="Times New Roman" w:hAnsi="Times New Roman"/>
      <w:sz w:val="24"/>
      <w:szCs w:val="20"/>
      <w:lang w:eastAsia="ar-SA"/>
    </w:rPr>
  </w:style>
  <w:style w:type="paragraph" w:styleId="4">
    <w:name w:val="heading 4"/>
    <w:basedOn w:val="a"/>
    <w:next w:val="a"/>
    <w:link w:val="40"/>
    <w:qFormat/>
    <w:rsid w:val="00FC1FA3"/>
    <w:pPr>
      <w:keepNext/>
      <w:suppressAutoHyphens/>
      <w:spacing w:after="0" w:line="240" w:lineRule="auto"/>
      <w:ind w:left="2880" w:hanging="360"/>
      <w:jc w:val="center"/>
      <w:outlineLvl w:val="3"/>
    </w:pPr>
    <w:rPr>
      <w:rFonts w:ascii="Times New Roman" w:hAnsi="Times New Roman"/>
      <w:b/>
      <w:spacing w:val="60"/>
      <w:sz w:val="24"/>
      <w:szCs w:val="20"/>
      <w:lang w:eastAsia="ar-SA"/>
    </w:rPr>
  </w:style>
  <w:style w:type="paragraph" w:styleId="5">
    <w:name w:val="heading 5"/>
    <w:basedOn w:val="a"/>
    <w:next w:val="a"/>
    <w:link w:val="50"/>
    <w:qFormat/>
    <w:rsid w:val="00FC1FA3"/>
    <w:pPr>
      <w:keepNext/>
      <w:suppressAutoHyphens/>
      <w:spacing w:after="0" w:line="240" w:lineRule="auto"/>
      <w:ind w:left="3600" w:firstLine="567"/>
      <w:outlineLvl w:val="4"/>
    </w:pPr>
    <w:rPr>
      <w:rFonts w:ascii="Times New Roman" w:hAnsi="Times New Roman"/>
      <w:sz w:val="28"/>
      <w:szCs w:val="20"/>
      <w:lang w:eastAsia="ar-SA"/>
    </w:rPr>
  </w:style>
  <w:style w:type="paragraph" w:styleId="6">
    <w:name w:val="heading 6"/>
    <w:basedOn w:val="a"/>
    <w:next w:val="a"/>
    <w:link w:val="60"/>
    <w:qFormat/>
    <w:rsid w:val="00FC1FA3"/>
    <w:pPr>
      <w:keepNext/>
      <w:suppressAutoHyphens/>
      <w:spacing w:after="0" w:line="240" w:lineRule="auto"/>
      <w:ind w:left="4320" w:firstLine="851"/>
      <w:jc w:val="both"/>
      <w:outlineLvl w:val="5"/>
    </w:pPr>
    <w:rPr>
      <w:rFonts w:ascii="Times New Roman" w:hAnsi="Times New Roman"/>
      <w:sz w:val="28"/>
      <w:szCs w:val="20"/>
      <w:lang w:eastAsia="ar-SA"/>
    </w:rPr>
  </w:style>
  <w:style w:type="paragraph" w:styleId="7">
    <w:name w:val="heading 7"/>
    <w:basedOn w:val="a"/>
    <w:next w:val="a"/>
    <w:link w:val="70"/>
    <w:qFormat/>
    <w:rsid w:val="00FC1FA3"/>
    <w:pPr>
      <w:spacing w:before="240" w:after="60" w:line="240" w:lineRule="auto"/>
      <w:outlineLvl w:val="6"/>
    </w:pPr>
    <w:rPr>
      <w:sz w:val="24"/>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10">
    <w:name w:val="Заголовок 1 Знак"/>
    <w:link w:val="1"/>
    <w:locked/>
    <w:rsid w:val="00FC1FA3"/>
    <w:rPr>
      <w:rFonts w:eastAsia="Calibri"/>
      <w:sz w:val="28"/>
      <w:lang w:val="ru-RU" w:eastAsia="ar-SA" w:bidi="ar-SA"/>
    </w:rPr>
  </w:style>
  <w:style w:type="character" w:customStyle="1" w:styleId="20">
    <w:name w:val="Заголовок 2 Знак"/>
    <w:link w:val="2"/>
    <w:locked/>
    <w:rsid w:val="00FC1FA3"/>
    <w:rPr>
      <w:rFonts w:eastAsia="Calibri"/>
      <w:b/>
      <w:sz w:val="28"/>
      <w:lang w:val="ru-RU" w:eastAsia="ar-SA" w:bidi="ar-SA"/>
    </w:rPr>
  </w:style>
  <w:style w:type="character" w:customStyle="1" w:styleId="30">
    <w:name w:val="Заголовок 3 Знак"/>
    <w:link w:val="3"/>
    <w:locked/>
    <w:rsid w:val="00FC1FA3"/>
    <w:rPr>
      <w:rFonts w:eastAsia="Calibri"/>
      <w:sz w:val="24"/>
      <w:lang w:val="ru-RU" w:eastAsia="ar-SA" w:bidi="ar-SA"/>
    </w:rPr>
  </w:style>
  <w:style w:type="character" w:customStyle="1" w:styleId="40">
    <w:name w:val="Заголовок 4 Знак"/>
    <w:link w:val="4"/>
    <w:locked/>
    <w:rsid w:val="00FC1FA3"/>
    <w:rPr>
      <w:rFonts w:eastAsia="Calibri"/>
      <w:b/>
      <w:spacing w:val="60"/>
      <w:sz w:val="24"/>
      <w:lang w:val="ru-RU" w:eastAsia="ar-SA" w:bidi="ar-SA"/>
    </w:rPr>
  </w:style>
  <w:style w:type="character" w:customStyle="1" w:styleId="50">
    <w:name w:val="Заголовок 5 Знак"/>
    <w:link w:val="5"/>
    <w:locked/>
    <w:rsid w:val="00FC1FA3"/>
    <w:rPr>
      <w:rFonts w:eastAsia="Calibri"/>
      <w:sz w:val="28"/>
      <w:lang w:val="ru-RU" w:eastAsia="ar-SA" w:bidi="ar-SA"/>
    </w:rPr>
  </w:style>
  <w:style w:type="character" w:customStyle="1" w:styleId="60">
    <w:name w:val="Заголовок 6 Знак"/>
    <w:link w:val="6"/>
    <w:locked/>
    <w:rsid w:val="00FC1FA3"/>
    <w:rPr>
      <w:rFonts w:eastAsia="Calibri"/>
      <w:sz w:val="28"/>
      <w:lang w:val="ru-RU" w:eastAsia="ar-SA" w:bidi="ar-SA"/>
    </w:rPr>
  </w:style>
  <w:style w:type="character" w:customStyle="1" w:styleId="70">
    <w:name w:val="Заголовок 7 Знак"/>
    <w:link w:val="7"/>
    <w:locked/>
    <w:rsid w:val="00FC1FA3"/>
    <w:rPr>
      <w:rFonts w:ascii="Calibri" w:eastAsia="Calibri" w:hAnsi="Calibri"/>
      <w:sz w:val="24"/>
      <w:szCs w:val="24"/>
      <w:lang w:val="ru-RU" w:eastAsia="ru-RU" w:bidi="ar-SA"/>
    </w:rPr>
  </w:style>
  <w:style w:type="paragraph" w:customStyle="1" w:styleId="ConsPlusNormal">
    <w:name w:val="ConsPlusNormal"/>
    <w:rsid w:val="00FC1FA3"/>
    <w:pPr>
      <w:widowControl w:val="0"/>
      <w:autoSpaceDE w:val="0"/>
      <w:autoSpaceDN w:val="0"/>
      <w:adjustRightInd w:val="0"/>
      <w:ind w:firstLine="720"/>
    </w:pPr>
    <w:rPr>
      <w:rFonts w:ascii="Arial" w:eastAsia="Calibri" w:hAnsi="Arial" w:cs="Arial"/>
    </w:rPr>
  </w:style>
  <w:style w:type="paragraph" w:styleId="a3">
    <w:name w:val="Subtitle"/>
    <w:basedOn w:val="a"/>
    <w:link w:val="a4"/>
    <w:qFormat/>
    <w:rsid w:val="00FC1FA3"/>
    <w:pPr>
      <w:spacing w:after="0" w:line="240" w:lineRule="auto"/>
      <w:jc w:val="center"/>
    </w:pPr>
    <w:rPr>
      <w:rFonts w:ascii="Times New Roman" w:hAnsi="Times New Roman"/>
      <w:b/>
      <w:bCs/>
      <w:sz w:val="28"/>
      <w:szCs w:val="24"/>
    </w:rPr>
  </w:style>
  <w:style w:type="character" w:customStyle="1" w:styleId="a4">
    <w:name w:val="Подзаголовок Знак"/>
    <w:link w:val="a3"/>
    <w:locked/>
    <w:rsid w:val="00FC1FA3"/>
    <w:rPr>
      <w:rFonts w:eastAsia="Calibri"/>
      <w:b/>
      <w:bCs/>
      <w:sz w:val="28"/>
      <w:szCs w:val="24"/>
      <w:lang w:val="ru-RU" w:eastAsia="ru-RU" w:bidi="ar-SA"/>
    </w:rPr>
  </w:style>
  <w:style w:type="paragraph" w:styleId="a5">
    <w:name w:val="header"/>
    <w:basedOn w:val="a"/>
    <w:link w:val="a6"/>
    <w:rsid w:val="00FC1FA3"/>
    <w:pPr>
      <w:tabs>
        <w:tab w:val="center" w:pos="4677"/>
        <w:tab w:val="right" w:pos="9355"/>
      </w:tabs>
      <w:spacing w:after="0" w:line="240" w:lineRule="auto"/>
    </w:pPr>
  </w:style>
  <w:style w:type="character" w:customStyle="1" w:styleId="a6">
    <w:name w:val="Верхний колонтитул Знак"/>
    <w:link w:val="a5"/>
    <w:semiHidden/>
    <w:locked/>
    <w:rsid w:val="00FC1FA3"/>
    <w:rPr>
      <w:rFonts w:ascii="Calibri" w:eastAsia="Calibri" w:hAnsi="Calibri"/>
      <w:sz w:val="22"/>
      <w:szCs w:val="22"/>
      <w:lang w:val="ru-RU" w:eastAsia="ru-RU" w:bidi="ar-SA"/>
    </w:rPr>
  </w:style>
  <w:style w:type="paragraph" w:styleId="a7">
    <w:name w:val="footer"/>
    <w:basedOn w:val="a"/>
    <w:link w:val="a8"/>
    <w:rsid w:val="00FC1FA3"/>
    <w:pPr>
      <w:tabs>
        <w:tab w:val="center" w:pos="4677"/>
        <w:tab w:val="right" w:pos="9355"/>
      </w:tabs>
      <w:spacing w:after="0" w:line="240" w:lineRule="auto"/>
    </w:pPr>
  </w:style>
  <w:style w:type="character" w:customStyle="1" w:styleId="a8">
    <w:name w:val="Нижний колонтитул Знак"/>
    <w:link w:val="a7"/>
    <w:semiHidden/>
    <w:locked/>
    <w:rsid w:val="00FC1FA3"/>
    <w:rPr>
      <w:rFonts w:ascii="Calibri" w:eastAsia="Calibri" w:hAnsi="Calibri"/>
      <w:sz w:val="22"/>
      <w:szCs w:val="22"/>
      <w:lang w:val="ru-RU" w:eastAsia="ru-RU" w:bidi="ar-SA"/>
    </w:rPr>
  </w:style>
  <w:style w:type="paragraph" w:styleId="a9">
    <w:name w:val="Balloon Text"/>
    <w:basedOn w:val="a"/>
    <w:link w:val="aa"/>
    <w:rsid w:val="00FC1FA3"/>
    <w:pPr>
      <w:spacing w:after="0" w:line="240" w:lineRule="auto"/>
    </w:pPr>
    <w:rPr>
      <w:rFonts w:ascii="Tahoma" w:hAnsi="Tahoma" w:cs="Tahoma"/>
      <w:sz w:val="16"/>
      <w:szCs w:val="16"/>
    </w:rPr>
  </w:style>
  <w:style w:type="character" w:customStyle="1" w:styleId="aa">
    <w:name w:val="Текст выноски Знак"/>
    <w:link w:val="a9"/>
    <w:semiHidden/>
    <w:locked/>
    <w:rsid w:val="00FC1FA3"/>
    <w:rPr>
      <w:rFonts w:ascii="Tahoma" w:eastAsia="Calibri" w:hAnsi="Tahoma" w:cs="Tahoma"/>
      <w:sz w:val="16"/>
      <w:szCs w:val="16"/>
      <w:lang w:val="ru-RU" w:eastAsia="ru-RU" w:bidi="ar-SA"/>
    </w:rPr>
  </w:style>
  <w:style w:type="character" w:styleId="ab">
    <w:name w:val="page number"/>
    <w:rsid w:val="00FC1FA3"/>
    <w:rPr>
      <w:rFonts w:cs="Times New Roman"/>
    </w:rPr>
  </w:style>
  <w:style w:type="paragraph" w:customStyle="1" w:styleId="ac">
    <w:name w:val="Отчетный"/>
    <w:basedOn w:val="a"/>
    <w:rsid w:val="00FC1FA3"/>
    <w:pPr>
      <w:spacing w:after="120" w:line="360" w:lineRule="auto"/>
      <w:ind w:firstLine="720"/>
      <w:jc w:val="both"/>
    </w:pPr>
    <w:rPr>
      <w:rFonts w:ascii="Times New Roman" w:hAnsi="Times New Roman"/>
      <w:sz w:val="26"/>
      <w:szCs w:val="20"/>
    </w:rPr>
  </w:style>
  <w:style w:type="paragraph" w:customStyle="1" w:styleId="ConsPlusTitle">
    <w:name w:val="ConsPlusTitle"/>
    <w:rsid w:val="00FC1FA3"/>
    <w:pPr>
      <w:widowControl w:val="0"/>
      <w:autoSpaceDE w:val="0"/>
      <w:autoSpaceDN w:val="0"/>
      <w:adjustRightInd w:val="0"/>
    </w:pPr>
    <w:rPr>
      <w:rFonts w:ascii="Arial" w:eastAsia="Calibri" w:hAnsi="Arial" w:cs="Arial"/>
      <w:b/>
      <w:bCs/>
    </w:rPr>
  </w:style>
  <w:style w:type="paragraph" w:styleId="31">
    <w:name w:val="Body Text Indent 3"/>
    <w:basedOn w:val="a"/>
    <w:link w:val="32"/>
    <w:semiHidden/>
    <w:rsid w:val="00FC1FA3"/>
    <w:pPr>
      <w:spacing w:after="120" w:line="240" w:lineRule="auto"/>
      <w:ind w:left="283"/>
    </w:pPr>
    <w:rPr>
      <w:rFonts w:eastAsia="Times New Roman"/>
      <w:sz w:val="16"/>
      <w:szCs w:val="16"/>
    </w:rPr>
  </w:style>
  <w:style w:type="character" w:customStyle="1" w:styleId="32">
    <w:name w:val="Основной текст с отступом 3 Знак"/>
    <w:link w:val="31"/>
    <w:semiHidden/>
    <w:locked/>
    <w:rsid w:val="00FC1FA3"/>
    <w:rPr>
      <w:rFonts w:ascii="Calibri" w:hAnsi="Calibri"/>
      <w:sz w:val="16"/>
      <w:szCs w:val="16"/>
      <w:lang w:val="ru-RU" w:eastAsia="ru-RU" w:bidi="ar-SA"/>
    </w:rPr>
  </w:style>
  <w:style w:type="character" w:customStyle="1" w:styleId="11">
    <w:name w:val="Основной шрифт абзаца1"/>
    <w:rsid w:val="00FC1FA3"/>
  </w:style>
  <w:style w:type="paragraph" w:styleId="ad">
    <w:name w:val="Title"/>
    <w:basedOn w:val="a"/>
    <w:next w:val="ae"/>
    <w:rsid w:val="00FC1FA3"/>
    <w:pPr>
      <w:keepNext/>
      <w:suppressAutoHyphens/>
      <w:spacing w:before="240" w:after="120" w:line="240" w:lineRule="auto"/>
    </w:pPr>
    <w:rPr>
      <w:rFonts w:ascii="Arial" w:eastAsia="Arial Unicode MS" w:hAnsi="Arial" w:cs="Tahoma"/>
      <w:sz w:val="28"/>
      <w:szCs w:val="28"/>
      <w:lang w:eastAsia="ar-SA"/>
    </w:rPr>
  </w:style>
  <w:style w:type="paragraph" w:styleId="ae">
    <w:name w:val="Body Text"/>
    <w:basedOn w:val="a"/>
    <w:link w:val="af"/>
    <w:rsid w:val="00FC1FA3"/>
    <w:pPr>
      <w:suppressAutoHyphens/>
      <w:spacing w:after="0" w:line="240" w:lineRule="auto"/>
    </w:pPr>
    <w:rPr>
      <w:rFonts w:ascii="Times New Roman" w:hAnsi="Times New Roman"/>
      <w:sz w:val="28"/>
      <w:szCs w:val="20"/>
      <w:lang w:eastAsia="ar-SA"/>
    </w:rPr>
  </w:style>
  <w:style w:type="character" w:customStyle="1" w:styleId="af">
    <w:name w:val="Основной текст Знак"/>
    <w:link w:val="ae"/>
    <w:locked/>
    <w:rsid w:val="00FC1FA3"/>
    <w:rPr>
      <w:rFonts w:eastAsia="Calibri"/>
      <w:sz w:val="28"/>
      <w:lang w:val="ru-RU" w:eastAsia="ar-SA" w:bidi="ar-SA"/>
    </w:rPr>
  </w:style>
  <w:style w:type="paragraph" w:styleId="af0">
    <w:name w:val="List"/>
    <w:basedOn w:val="ae"/>
    <w:rsid w:val="00FC1FA3"/>
    <w:rPr>
      <w:rFonts w:ascii="Arial" w:hAnsi="Arial" w:cs="Tahoma"/>
    </w:rPr>
  </w:style>
  <w:style w:type="paragraph" w:customStyle="1" w:styleId="12">
    <w:name w:val="Название1"/>
    <w:basedOn w:val="a"/>
    <w:rsid w:val="00FC1FA3"/>
    <w:pPr>
      <w:suppressLineNumbers/>
      <w:suppressAutoHyphens/>
      <w:spacing w:before="120" w:after="120" w:line="240" w:lineRule="auto"/>
    </w:pPr>
    <w:rPr>
      <w:rFonts w:ascii="Arial" w:hAnsi="Arial" w:cs="Tahoma"/>
      <w:i/>
      <w:iCs/>
      <w:sz w:val="20"/>
      <w:szCs w:val="24"/>
      <w:lang w:eastAsia="ar-SA"/>
    </w:rPr>
  </w:style>
  <w:style w:type="paragraph" w:customStyle="1" w:styleId="13">
    <w:name w:val="Указатель1"/>
    <w:basedOn w:val="a"/>
    <w:rsid w:val="00FC1FA3"/>
    <w:pPr>
      <w:suppressLineNumbers/>
      <w:suppressAutoHyphens/>
      <w:spacing w:after="0" w:line="240" w:lineRule="auto"/>
    </w:pPr>
    <w:rPr>
      <w:rFonts w:ascii="Arial" w:hAnsi="Arial" w:cs="Tahoma"/>
      <w:sz w:val="24"/>
      <w:szCs w:val="20"/>
      <w:lang w:eastAsia="ar-SA"/>
    </w:rPr>
  </w:style>
  <w:style w:type="paragraph" w:styleId="af1">
    <w:name w:val="Body Text Indent"/>
    <w:basedOn w:val="a"/>
    <w:link w:val="af2"/>
    <w:rsid w:val="00FC1FA3"/>
    <w:pPr>
      <w:suppressAutoHyphens/>
      <w:spacing w:after="0" w:line="240" w:lineRule="auto"/>
      <w:ind w:firstLine="284"/>
      <w:jc w:val="both"/>
    </w:pPr>
    <w:rPr>
      <w:rFonts w:ascii="Times New Roman" w:hAnsi="Times New Roman"/>
      <w:sz w:val="24"/>
      <w:szCs w:val="20"/>
      <w:lang w:eastAsia="ar-SA"/>
    </w:rPr>
  </w:style>
  <w:style w:type="character" w:customStyle="1" w:styleId="af2">
    <w:name w:val="Основной текст с отступом Знак"/>
    <w:link w:val="af1"/>
    <w:locked/>
    <w:rsid w:val="00FC1FA3"/>
    <w:rPr>
      <w:rFonts w:eastAsia="Calibri"/>
      <w:sz w:val="24"/>
      <w:lang w:val="ru-RU" w:eastAsia="ar-SA" w:bidi="ar-SA"/>
    </w:rPr>
  </w:style>
  <w:style w:type="paragraph" w:styleId="af3">
    <w:name w:val="Название"/>
    <w:basedOn w:val="a"/>
    <w:next w:val="a3"/>
    <w:link w:val="af4"/>
    <w:qFormat/>
    <w:rsid w:val="00FC1FA3"/>
    <w:pPr>
      <w:suppressAutoHyphens/>
      <w:spacing w:after="0" w:line="240" w:lineRule="auto"/>
      <w:jc w:val="center"/>
    </w:pPr>
    <w:rPr>
      <w:rFonts w:ascii="Times New Roman" w:hAnsi="Times New Roman"/>
      <w:b/>
      <w:sz w:val="28"/>
      <w:szCs w:val="20"/>
      <w:lang w:eastAsia="ar-SA"/>
    </w:rPr>
  </w:style>
  <w:style w:type="character" w:customStyle="1" w:styleId="af4">
    <w:name w:val="Название Знак"/>
    <w:link w:val="af3"/>
    <w:locked/>
    <w:rsid w:val="00FC1FA3"/>
    <w:rPr>
      <w:rFonts w:eastAsia="Calibri"/>
      <w:b/>
      <w:sz w:val="28"/>
      <w:lang w:val="ru-RU" w:eastAsia="ar-SA" w:bidi="ar-SA"/>
    </w:rPr>
  </w:style>
  <w:style w:type="paragraph" w:customStyle="1" w:styleId="21">
    <w:name w:val="Основной текст с отступом 21"/>
    <w:basedOn w:val="a"/>
    <w:rsid w:val="00FC1FA3"/>
    <w:pPr>
      <w:suppressAutoHyphens/>
      <w:spacing w:after="0" w:line="240" w:lineRule="auto"/>
      <w:ind w:firstLine="1418"/>
    </w:pPr>
    <w:rPr>
      <w:rFonts w:ascii="Times New Roman" w:hAnsi="Times New Roman"/>
      <w:sz w:val="24"/>
      <w:szCs w:val="20"/>
      <w:lang w:eastAsia="ar-SA"/>
    </w:rPr>
  </w:style>
  <w:style w:type="paragraph" w:customStyle="1" w:styleId="310">
    <w:name w:val="Основной текст с отступом 31"/>
    <w:basedOn w:val="a"/>
    <w:rsid w:val="00FC1FA3"/>
    <w:pPr>
      <w:suppressAutoHyphens/>
      <w:spacing w:after="0" w:line="240" w:lineRule="auto"/>
      <w:ind w:firstLine="1440"/>
    </w:pPr>
    <w:rPr>
      <w:rFonts w:ascii="Times New Roman" w:hAnsi="Times New Roman"/>
      <w:sz w:val="24"/>
      <w:szCs w:val="20"/>
      <w:lang w:eastAsia="ar-SA"/>
    </w:rPr>
  </w:style>
  <w:style w:type="paragraph" w:customStyle="1" w:styleId="14">
    <w:name w:val="Обычный1"/>
    <w:rsid w:val="00FC1FA3"/>
    <w:pPr>
      <w:widowControl w:val="0"/>
      <w:suppressAutoHyphens/>
    </w:pPr>
    <w:rPr>
      <w:lang w:eastAsia="ar-SA"/>
    </w:rPr>
  </w:style>
  <w:style w:type="paragraph" w:customStyle="1" w:styleId="af5">
    <w:name w:val="Содержимое таблицы"/>
    <w:basedOn w:val="a"/>
    <w:rsid w:val="00FC1FA3"/>
    <w:pPr>
      <w:suppressLineNumbers/>
      <w:suppressAutoHyphens/>
      <w:spacing w:after="0" w:line="240" w:lineRule="auto"/>
    </w:pPr>
    <w:rPr>
      <w:rFonts w:ascii="Times New Roman" w:hAnsi="Times New Roman"/>
      <w:sz w:val="24"/>
      <w:szCs w:val="20"/>
      <w:lang w:eastAsia="ar-SA"/>
    </w:rPr>
  </w:style>
  <w:style w:type="paragraph" w:customStyle="1" w:styleId="af6">
    <w:name w:val="Заголовок таблицы"/>
    <w:basedOn w:val="af5"/>
    <w:rsid w:val="00FC1FA3"/>
    <w:pPr>
      <w:jc w:val="center"/>
    </w:pPr>
    <w:rPr>
      <w:b/>
      <w:bCs/>
    </w:rPr>
  </w:style>
  <w:style w:type="paragraph" w:customStyle="1" w:styleId="af7">
    <w:name w:val="Содержимое врезки"/>
    <w:basedOn w:val="ae"/>
    <w:rsid w:val="00FC1FA3"/>
  </w:style>
  <w:style w:type="paragraph" w:styleId="af8">
    <w:name w:val="Обычный (веб)"/>
    <w:basedOn w:val="a"/>
    <w:rsid w:val="00FC1FA3"/>
    <w:pPr>
      <w:spacing w:before="100" w:beforeAutospacing="1" w:after="119" w:line="240" w:lineRule="auto"/>
    </w:pPr>
    <w:rPr>
      <w:rFonts w:ascii="Times New Roman" w:hAnsi="Times New Roman"/>
      <w:sz w:val="24"/>
      <w:szCs w:val="24"/>
    </w:rPr>
  </w:style>
  <w:style w:type="character" w:styleId="af9">
    <w:name w:val="Hyperlink"/>
    <w:rsid w:val="00FC1FA3"/>
    <w:rPr>
      <w:rFonts w:cs="Times New Roman"/>
      <w:color w:val="0000FF"/>
      <w:u w:val="single"/>
    </w:rPr>
  </w:style>
  <w:style w:type="paragraph" w:customStyle="1" w:styleId="Normal">
    <w:name w:val="Normal"/>
    <w:rsid w:val="006B09A9"/>
    <w:pPr>
      <w:widowControl w:val="0"/>
      <w:suppressAutoHyphens/>
    </w:pPr>
    <w:rPr>
      <w:rFonts w:eastAsia="Arial"/>
      <w:lang w:eastAsia="ar-SA"/>
    </w:rPr>
  </w:style>
  <w:style w:type="paragraph" w:styleId="afa">
    <w:name w:val="No Spacing"/>
    <w:qFormat/>
    <w:rsid w:val="006B09A9"/>
    <w:rPr>
      <w:rFonts w:ascii="Calibri" w:hAnsi="Calibri"/>
      <w:sz w:val="22"/>
      <w:szCs w:val="22"/>
      <w:lang w:val="en-US" w:eastAsia="en-US" w:bidi="en-US"/>
    </w:rPr>
  </w:style>
  <w:style w:type="character" w:customStyle="1" w:styleId="110">
    <w:name w:val=" Знак Знак11"/>
    <w:locked/>
    <w:rsid w:val="006B09A9"/>
    <w:rPr>
      <w:sz w:val="28"/>
      <w:lang w:val="ru-RU" w:eastAsia="ar-SA" w:bidi="ar-SA"/>
    </w:rPr>
  </w:style>
  <w:style w:type="character" w:customStyle="1" w:styleId="41">
    <w:name w:val=" Знак Знак4"/>
    <w:locked/>
    <w:rsid w:val="006B09A9"/>
    <w:rPr>
      <w:sz w:val="24"/>
      <w:lang w:val="ru-RU" w:eastAsia="ar-SA" w:bidi="ar-SA"/>
    </w:rPr>
  </w:style>
  <w:style w:type="character" w:customStyle="1" w:styleId="33">
    <w:name w:val=" Знак Знак3"/>
    <w:locked/>
    <w:rsid w:val="006B09A9"/>
    <w:rPr>
      <w:sz w:val="24"/>
      <w:lang w:val="ru-RU" w:eastAsia="ar-SA" w:bidi="ar-SA"/>
    </w:rPr>
  </w:style>
  <w:style w:type="character" w:customStyle="1" w:styleId="HTML">
    <w:name w:val="Стандартный HTML Знак"/>
    <w:link w:val="HTML0"/>
    <w:semiHidden/>
    <w:locked/>
    <w:rsid w:val="006B09A9"/>
    <w:rPr>
      <w:rFonts w:ascii="Courier New" w:hAnsi="Courier New"/>
      <w:lang w:val="x-none" w:eastAsia="ru-RU" w:bidi="ar-SA"/>
    </w:rPr>
  </w:style>
  <w:style w:type="paragraph" w:styleId="HTML0">
    <w:name w:val="HTML Preformatted"/>
    <w:basedOn w:val="a"/>
    <w:link w:val="HTML"/>
    <w:semiHidden/>
    <w:rsid w:val="006B0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612"/>
    </w:pPr>
    <w:rPr>
      <w:rFonts w:ascii="Courier New" w:eastAsia="Times New Roman" w:hAnsi="Courier New"/>
      <w:sz w:val="20"/>
      <w:szCs w:val="20"/>
      <w:lang w:val="x-none"/>
    </w:rPr>
  </w:style>
  <w:style w:type="character" w:customStyle="1" w:styleId="afb">
    <w:name w:val="Текст сноски Знак"/>
    <w:aliases w:val="Footnote Text Char1 Знак,Footnote Text Char3 Char Знак,Footnote Text Char2 Char Char Знак,Footnote Text Char1 Char1 Char Char Знак,ft Char1 Char Char Char Знак,Footnote Text Char1 Char Char Char Char Знак,ft Знак"/>
    <w:link w:val="afc"/>
    <w:semiHidden/>
    <w:locked/>
    <w:rsid w:val="006B09A9"/>
    <w:rPr>
      <w:rFonts w:ascii="Calibri" w:hAnsi="Calibri"/>
      <w:sz w:val="22"/>
      <w:szCs w:val="22"/>
      <w:lang w:val="ru-RU" w:eastAsia="en-US" w:bidi="ar-SA"/>
    </w:rPr>
  </w:style>
  <w:style w:type="paragraph" w:styleId="afc">
    <w:name w:val="footnote text"/>
    <w:aliases w:val="Footnote Text Char1,Footnote Text Char3 Char,Footnote Text Char2 Char Char,Footnote Text Char1 Char1 Char Char,ft Char1 Char Char Char,Footnote Text Char1 Char Char Char Char,Footnote Text Char Char1 Char Char Char Char,ft"/>
    <w:basedOn w:val="a"/>
    <w:link w:val="afb"/>
    <w:semiHidden/>
    <w:rsid w:val="006B09A9"/>
    <w:pPr>
      <w:spacing w:after="0" w:line="240" w:lineRule="auto"/>
    </w:pPr>
    <w:rPr>
      <w:rFonts w:eastAsia="Times New Roman"/>
      <w:lang w:eastAsia="en-US"/>
    </w:rPr>
  </w:style>
  <w:style w:type="paragraph" w:customStyle="1" w:styleId="ListParagraph">
    <w:name w:val="List Paragraph"/>
    <w:basedOn w:val="a"/>
    <w:rsid w:val="006B09A9"/>
    <w:pPr>
      <w:ind w:left="720"/>
      <w:contextualSpacing/>
    </w:pPr>
    <w:rPr>
      <w:rFonts w:eastAsia="Times New Roman"/>
      <w:lang w:eastAsia="en-US"/>
    </w:rPr>
  </w:style>
  <w:style w:type="paragraph" w:customStyle="1" w:styleId="Postan">
    <w:name w:val="Postan"/>
    <w:basedOn w:val="a"/>
    <w:rsid w:val="006B09A9"/>
    <w:pPr>
      <w:spacing w:after="0" w:line="240" w:lineRule="auto"/>
      <w:jc w:val="center"/>
    </w:pPr>
    <w:rPr>
      <w:rFonts w:ascii="Times New Roman" w:hAnsi="Times New Roman"/>
      <w:sz w:val="28"/>
      <w:szCs w:val="20"/>
    </w:rPr>
  </w:style>
  <w:style w:type="paragraph" w:customStyle="1" w:styleId="ConsPlusNonformat">
    <w:name w:val="ConsPlusNonformat"/>
    <w:rsid w:val="006B09A9"/>
    <w:pPr>
      <w:widowControl w:val="0"/>
      <w:autoSpaceDE w:val="0"/>
      <w:autoSpaceDN w:val="0"/>
      <w:adjustRightInd w:val="0"/>
    </w:pPr>
    <w:rPr>
      <w:rFonts w:ascii="Courier New" w:eastAsia="Calibri" w:hAnsi="Courier New" w:cs="Courier New"/>
    </w:rPr>
  </w:style>
  <w:style w:type="paragraph" w:customStyle="1" w:styleId="ConsPlusCell">
    <w:name w:val="ConsPlusCell"/>
    <w:rsid w:val="006B09A9"/>
    <w:pPr>
      <w:widowControl w:val="0"/>
      <w:autoSpaceDE w:val="0"/>
      <w:autoSpaceDN w:val="0"/>
      <w:adjustRightInd w:val="0"/>
    </w:pPr>
    <w:rPr>
      <w:rFonts w:ascii="Calibri" w:eastAsia="Calibri" w:hAnsi="Calibri" w:cs="Calibri"/>
      <w:sz w:val="22"/>
      <w:szCs w:val="22"/>
    </w:rPr>
  </w:style>
  <w:style w:type="paragraph" w:customStyle="1" w:styleId="15">
    <w:name w:val="Знак1"/>
    <w:basedOn w:val="a"/>
    <w:rsid w:val="006B09A9"/>
    <w:pPr>
      <w:spacing w:before="100" w:beforeAutospacing="1" w:after="100" w:afterAutospacing="1" w:line="240" w:lineRule="auto"/>
    </w:pPr>
    <w:rPr>
      <w:rFonts w:ascii="Tahoma" w:hAnsi="Tahoma"/>
      <w:sz w:val="20"/>
      <w:szCs w:val="20"/>
      <w:lang w:val="en-US" w:eastAsia="en-US"/>
    </w:rPr>
  </w:style>
  <w:style w:type="paragraph" w:customStyle="1" w:styleId="afd">
    <w:name w:val="Нормальный (таблица)"/>
    <w:basedOn w:val="a"/>
    <w:next w:val="a"/>
    <w:rsid w:val="006B09A9"/>
    <w:pPr>
      <w:widowControl w:val="0"/>
      <w:autoSpaceDE w:val="0"/>
      <w:autoSpaceDN w:val="0"/>
      <w:adjustRightInd w:val="0"/>
      <w:spacing w:after="0" w:line="240" w:lineRule="auto"/>
      <w:jc w:val="both"/>
    </w:pPr>
    <w:rPr>
      <w:rFonts w:ascii="Arial" w:hAnsi="Arial" w:cs="Arial"/>
      <w:sz w:val="24"/>
      <w:szCs w:val="24"/>
    </w:rPr>
  </w:style>
  <w:style w:type="paragraph" w:customStyle="1" w:styleId="16">
    <w:name w:val="Абзац списка1"/>
    <w:basedOn w:val="a"/>
    <w:rsid w:val="006B09A9"/>
    <w:pPr>
      <w:spacing w:after="0" w:line="240" w:lineRule="auto"/>
      <w:ind w:left="720" w:firstLine="709"/>
      <w:contextualSpacing/>
      <w:jc w:val="both"/>
    </w:pPr>
    <w:rPr>
      <w:rFonts w:ascii="Times New Roman" w:hAnsi="Times New Roman"/>
      <w:sz w:val="28"/>
      <w:szCs w:val="28"/>
      <w:lang w:eastAsia="en-US"/>
    </w:rPr>
  </w:style>
  <w:style w:type="paragraph" w:customStyle="1" w:styleId="afe">
    <w:name w:val="Знак"/>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17">
    <w:name w:val="Стиль1"/>
    <w:basedOn w:val="2"/>
    <w:rsid w:val="006B09A9"/>
    <w:pPr>
      <w:keepLines/>
      <w:suppressAutoHyphens w:val="0"/>
      <w:ind w:left="0" w:firstLine="0"/>
      <w:jc w:val="center"/>
    </w:pPr>
    <w:rPr>
      <w:b w:val="0"/>
      <w:bCs/>
      <w:szCs w:val="26"/>
      <w:lang w:eastAsia="en-US"/>
    </w:rPr>
  </w:style>
  <w:style w:type="paragraph" w:customStyle="1" w:styleId="140">
    <w:name w:val="Обычный + 14 пт"/>
    <w:aliases w:val="Первая строка:  1,25 см,Справа:  -0 см,Междустр.интервал: ..."/>
    <w:basedOn w:val="af1"/>
    <w:rsid w:val="006B09A9"/>
    <w:pPr>
      <w:suppressAutoHyphens w:val="0"/>
      <w:ind w:firstLine="601"/>
    </w:pPr>
    <w:rPr>
      <w:sz w:val="28"/>
      <w:szCs w:val="28"/>
      <w:lang w:eastAsia="ru-RU"/>
    </w:rPr>
  </w:style>
  <w:style w:type="paragraph" w:customStyle="1" w:styleId="22">
    <w:name w:val="Знак2"/>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34">
    <w:name w:val="Знак3"/>
    <w:basedOn w:val="a"/>
    <w:rsid w:val="006B09A9"/>
    <w:pPr>
      <w:spacing w:before="100" w:beforeAutospacing="1" w:after="100" w:afterAutospacing="1" w:line="240" w:lineRule="auto"/>
    </w:pPr>
    <w:rPr>
      <w:rFonts w:ascii="Tahoma" w:hAnsi="Tahoma" w:cs="Tahoma"/>
      <w:sz w:val="20"/>
      <w:szCs w:val="20"/>
      <w:lang w:val="en-US" w:eastAsia="en-US"/>
    </w:rPr>
  </w:style>
  <w:style w:type="paragraph" w:customStyle="1" w:styleId="Standard">
    <w:name w:val="Standard"/>
    <w:rsid w:val="006B09A9"/>
    <w:pPr>
      <w:widowControl w:val="0"/>
      <w:suppressAutoHyphens/>
      <w:autoSpaceDN w:val="0"/>
    </w:pPr>
    <w:rPr>
      <w:rFonts w:eastAsia="Calibri" w:cs="Tahoma"/>
      <w:kern w:val="3"/>
      <w:sz w:val="24"/>
      <w:szCs w:val="24"/>
      <w:lang w:val="de-DE" w:eastAsia="ja-JP" w:bidi="fa-IR"/>
    </w:rPr>
  </w:style>
  <w:style w:type="paragraph" w:customStyle="1" w:styleId="paragraphleftindent">
    <w:name w:val="paragraph_left_indent"/>
    <w:basedOn w:val="a"/>
    <w:rsid w:val="006B09A9"/>
    <w:pPr>
      <w:spacing w:after="0" w:line="240" w:lineRule="auto"/>
      <w:jc w:val="right"/>
    </w:pPr>
    <w:rPr>
      <w:rFonts w:ascii="Times New Roman" w:hAnsi="Times New Roman"/>
      <w:sz w:val="24"/>
      <w:szCs w:val="24"/>
    </w:rPr>
  </w:style>
  <w:style w:type="character" w:customStyle="1" w:styleId="aff">
    <w:name w:val="Гипертекстовая ссылка"/>
    <w:rsid w:val="006B09A9"/>
    <w:rPr>
      <w:color w:val="106BBE"/>
      <w:sz w:val="26"/>
    </w:rPr>
  </w:style>
  <w:style w:type="character" w:customStyle="1" w:styleId="textdefault">
    <w:name w:val="text_default"/>
    <w:rsid w:val="006B09A9"/>
    <w:rPr>
      <w:rFonts w:ascii="Verdana" w:hAnsi="Verdana"/>
      <w:color w:val="5E6466"/>
      <w:sz w:val="18"/>
    </w:rPr>
  </w:style>
  <w:style w:type="character" w:customStyle="1" w:styleId="100">
    <w:name w:val="Знак Знак10"/>
    <w:locked/>
    <w:rsid w:val="006B09A9"/>
    <w:rPr>
      <w:b/>
      <w:sz w:val="28"/>
      <w:lang w:val="ru-RU" w:eastAsia="en-US"/>
    </w:rPr>
  </w:style>
  <w:style w:type="character" w:customStyle="1" w:styleId="9">
    <w:name w:val="Знак Знак9"/>
    <w:locked/>
    <w:rsid w:val="006B09A9"/>
    <w:rPr>
      <w:sz w:val="26"/>
      <w:lang w:val="ru-RU" w:eastAsia="en-US"/>
    </w:rPr>
  </w:style>
  <w:style w:type="character" w:customStyle="1" w:styleId="8">
    <w:name w:val="Знак Знак8"/>
    <w:locked/>
    <w:rsid w:val="006B09A9"/>
    <w:rPr>
      <w:b/>
      <w:sz w:val="28"/>
      <w:lang w:val="ru-RU" w:eastAsia="en-US"/>
    </w:rPr>
  </w:style>
  <w:style w:type="character" w:customStyle="1" w:styleId="apple-converted-space">
    <w:name w:val="apple-converted-space"/>
    <w:rsid w:val="006B09A9"/>
    <w:rPr>
      <w:rFonts w:ascii="Times New Roman" w:hAnsi="Times New Roman"/>
    </w:rPr>
  </w:style>
  <w:style w:type="character" w:customStyle="1" w:styleId="BodyTextIndent3Char">
    <w:name w:val="Body Text Indent 3 Char"/>
    <w:locked/>
    <w:rsid w:val="006B09A9"/>
    <w:rPr>
      <w:rFonts w:ascii="Calibri" w:hAnsi="Calibri"/>
      <w:sz w:val="16"/>
      <w:lang w:val="x-none" w:eastAsia="ru-RU"/>
    </w:rPr>
  </w:style>
  <w:style w:type="character" w:customStyle="1" w:styleId="aff0">
    <w:name w:val="Знак Знак"/>
    <w:locked/>
    <w:rsid w:val="006B09A9"/>
    <w:rPr>
      <w:rFonts w:ascii="Times New Roman" w:hAnsi="Times New Roman"/>
      <w:lang w:val="ru-RU" w:eastAsia="ru-RU"/>
    </w:rPr>
  </w:style>
  <w:style w:type="character" w:customStyle="1" w:styleId="111">
    <w:name w:val="Знак Знак11"/>
    <w:locked/>
    <w:rsid w:val="006B09A9"/>
    <w:rPr>
      <w:b/>
      <w:sz w:val="28"/>
      <w:lang w:val="ru-RU" w:eastAsia="en-US"/>
    </w:rPr>
  </w:style>
  <w:style w:type="character" w:customStyle="1" w:styleId="HTMLPreformattedChar">
    <w:name w:val="HTML Preformatted Char"/>
    <w:locked/>
    <w:rsid w:val="006B09A9"/>
    <w:rPr>
      <w:rFonts w:ascii="Courier New" w:eastAsia="Times New Roman" w:hAnsi="Courier New"/>
      <w:lang w:val="ru-RU" w:eastAsia="ru-RU"/>
    </w:rPr>
  </w:style>
  <w:style w:type="paragraph" w:customStyle="1" w:styleId="NoSpacing">
    <w:name w:val="No Spacing"/>
    <w:link w:val="NoSpacingChar"/>
    <w:rsid w:val="006B09A9"/>
    <w:rPr>
      <w:rFonts w:ascii="Calibri" w:hAnsi="Calibri"/>
      <w:sz w:val="22"/>
      <w:szCs w:val="22"/>
      <w:lang w:eastAsia="en-US"/>
    </w:rPr>
  </w:style>
  <w:style w:type="character" w:customStyle="1" w:styleId="NoSpacingChar">
    <w:name w:val="No Spacing Char"/>
    <w:link w:val="NoSpacing"/>
    <w:locked/>
    <w:rsid w:val="006B09A9"/>
    <w:rPr>
      <w:rFonts w:ascii="Calibri" w:hAnsi="Calibri"/>
      <w:sz w:val="22"/>
      <w:szCs w:val="22"/>
      <w:lang w:val="ru-RU" w:eastAsia="en-US" w:bidi="ar-SA"/>
    </w:rPr>
  </w:style>
  <w:style w:type="character" w:customStyle="1" w:styleId="aff1">
    <w:name w:val="Основной текст_"/>
    <w:link w:val="18"/>
    <w:rsid w:val="0097000F"/>
    <w:rPr>
      <w:spacing w:val="5"/>
      <w:sz w:val="23"/>
      <w:szCs w:val="23"/>
      <w:shd w:val="clear" w:color="auto" w:fill="FFFFFF"/>
    </w:rPr>
  </w:style>
  <w:style w:type="paragraph" w:customStyle="1" w:styleId="18">
    <w:name w:val="Основной текст1"/>
    <w:basedOn w:val="a"/>
    <w:link w:val="aff1"/>
    <w:rsid w:val="0097000F"/>
    <w:pPr>
      <w:widowControl w:val="0"/>
      <w:shd w:val="clear" w:color="auto" w:fill="FFFFFF"/>
      <w:spacing w:after="0" w:line="0" w:lineRule="atLeast"/>
      <w:ind w:hanging="1060"/>
    </w:pPr>
    <w:rPr>
      <w:rFonts w:ascii="Times New Roman" w:eastAsia="Times New Roman" w:hAnsi="Times New Roman"/>
      <w:spacing w:val="5"/>
      <w:sz w:val="23"/>
      <w:szCs w:val="23"/>
      <w:lang w:val="x-none" w:eastAsia="x-none"/>
    </w:rPr>
  </w:style>
  <w:style w:type="character" w:customStyle="1" w:styleId="7pt0pt">
    <w:name w:val="Основной текст + 7 pt;Интервал 0 pt"/>
    <w:rsid w:val="00521601"/>
    <w:rPr>
      <w:rFonts w:ascii="Times New Roman" w:eastAsia="Times New Roman" w:hAnsi="Times New Roman" w:cs="Times New Roman"/>
      <w:b w:val="0"/>
      <w:bCs w:val="0"/>
      <w:i w:val="0"/>
      <w:iCs w:val="0"/>
      <w:smallCaps w:val="0"/>
      <w:strike w:val="0"/>
      <w:color w:val="000000"/>
      <w:spacing w:val="6"/>
      <w:w w:val="100"/>
      <w:position w:val="0"/>
      <w:sz w:val="14"/>
      <w:szCs w:val="14"/>
      <w:u w:val="none"/>
      <w:shd w:val="clear" w:color="auto" w:fill="FFFFFF"/>
      <w:lang w:val="ru-RU"/>
    </w:rPr>
  </w:style>
  <w:style w:type="character" w:customStyle="1" w:styleId="330">
    <w:name w:val="Основной текст (33)_"/>
    <w:link w:val="331"/>
    <w:rsid w:val="00521601"/>
    <w:rPr>
      <w:rFonts w:ascii="Century Gothic" w:eastAsia="Century Gothic" w:hAnsi="Century Gothic" w:cs="Century Gothic"/>
      <w:spacing w:val="8"/>
      <w:sz w:val="11"/>
      <w:szCs w:val="11"/>
      <w:shd w:val="clear" w:color="auto" w:fill="FFFFFF"/>
    </w:rPr>
  </w:style>
  <w:style w:type="paragraph" w:customStyle="1" w:styleId="331">
    <w:name w:val="Основной текст (33)"/>
    <w:basedOn w:val="a"/>
    <w:link w:val="330"/>
    <w:rsid w:val="00521601"/>
    <w:pPr>
      <w:widowControl w:val="0"/>
      <w:shd w:val="clear" w:color="auto" w:fill="FFFFFF"/>
      <w:spacing w:after="0" w:line="0" w:lineRule="atLeast"/>
    </w:pPr>
    <w:rPr>
      <w:rFonts w:ascii="Century Gothic" w:eastAsia="Century Gothic" w:hAnsi="Century Gothic"/>
      <w:spacing w:val="8"/>
      <w:sz w:val="11"/>
      <w:szCs w:val="1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ervomaiskaya-adm.ru/Users/GAVRIL~1/AppData/Local/Temp/18779510-95526882-95527000.doc" TargetMode="External"/><Relationship Id="rId5" Type="http://schemas.openxmlformats.org/officeDocument/2006/relationships/footnotes" Target="footnotes.xml"/><Relationship Id="rId10" Type="http://schemas.openxmlformats.org/officeDocument/2006/relationships/hyperlink" Target="http://pervomaiskaya-adm.ru/Users/GAVRIL~1/AppData/Local/Temp/18779510-95526882-95527000.doc" TargetMode="External"/><Relationship Id="rId4" Type="http://schemas.openxmlformats.org/officeDocument/2006/relationships/webSettings" Target="webSettings.xml"/><Relationship Id="rId9" Type="http://schemas.openxmlformats.org/officeDocument/2006/relationships/hyperlink" Target="http://pervomaiskaya-adm.ru/Users/GAVRIL~1/AppData/Local/Temp/18779510-95526882-95527000.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5035</Words>
  <Characters>28703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АДМИНИСТРАЦИЯ ФОМИНО-СВЕЧНИКОВСКОГО  СЕЛЬСКОГО  ПОСЕЛЕНИЯ</vt:lpstr>
    </vt:vector>
  </TitlesOfParts>
  <Company>Организация</Company>
  <LinksUpToDate>false</LinksUpToDate>
  <CharactersWithSpaces>33671</CharactersWithSpaces>
  <SharedDoc>false</SharedDoc>
  <HLinks>
    <vt:vector size="18" baseType="variant">
      <vt:variant>
        <vt:i4>6750328</vt:i4>
      </vt:variant>
      <vt:variant>
        <vt:i4>6</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3</vt:i4>
      </vt:variant>
      <vt:variant>
        <vt:i4>0</vt:i4>
      </vt:variant>
      <vt:variant>
        <vt:i4>5</vt:i4>
      </vt:variant>
      <vt:variant>
        <vt:lpwstr>http://pervomaiskaya-adm.ru/Users/GAVRIL~1/AppData/Local/Temp/18779510-95526882-95527000.doc</vt:lpwstr>
      </vt:variant>
      <vt:variant>
        <vt:lpwstr>Par3110</vt:lpwstr>
      </vt:variant>
      <vt:variant>
        <vt:i4>6750328</vt:i4>
      </vt:variant>
      <vt:variant>
        <vt:i4>0</vt:i4>
      </vt:variant>
      <vt:variant>
        <vt:i4>0</vt:i4>
      </vt:variant>
      <vt:variant>
        <vt:i4>5</vt:i4>
      </vt:variant>
      <vt:variant>
        <vt:lpwstr>http://pervomaiskaya-adm.ru/Users/GAVRIL~1/AppData/Local/Temp/18779510-95526882-95527000.doc</vt:lpwstr>
      </vt:variant>
      <vt:variant>
        <vt:lpwstr>Par3110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 ФОМИНО-СВЕЧНИКОВСКОГО  СЕЛЬСКОГО  ПОСЕЛЕНИЯ</dc:title>
  <dc:subject/>
  <dc:creator>Пользователь</dc:creator>
  <cp:keywords/>
  <cp:lastModifiedBy>Pai Pinky</cp:lastModifiedBy>
  <cp:revision>2</cp:revision>
  <cp:lastPrinted>2022-07-13T09:52:00Z</cp:lastPrinted>
  <dcterms:created xsi:type="dcterms:W3CDTF">2025-08-31T11:54:00Z</dcterms:created>
  <dcterms:modified xsi:type="dcterms:W3CDTF">2025-08-31T11:54:00Z</dcterms:modified>
</cp:coreProperties>
</file>