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E0C" w:rsidRPr="003F0A20" w:rsidRDefault="00B07E0C" w:rsidP="000A5B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F0525">
        <w:rPr>
          <w:sz w:val="28"/>
          <w:szCs w:val="28"/>
        </w:rPr>
        <w:t xml:space="preserve">  </w:t>
      </w:r>
      <w:r w:rsidRPr="003F0A20"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t xml:space="preserve">                              </w:t>
      </w:r>
    </w:p>
    <w:p w:rsidR="00B07E0C" w:rsidRPr="003F0A20" w:rsidRDefault="00B07E0C" w:rsidP="005F2277">
      <w:pPr>
        <w:jc w:val="center"/>
        <w:rPr>
          <w:sz w:val="28"/>
          <w:szCs w:val="28"/>
        </w:rPr>
      </w:pPr>
      <w:r w:rsidRPr="003F0A20">
        <w:rPr>
          <w:sz w:val="28"/>
          <w:szCs w:val="28"/>
        </w:rPr>
        <w:t>РОСТОВСКАЯ ОБЛАСТЬ</w:t>
      </w:r>
      <w:r w:rsidR="005F2277">
        <w:rPr>
          <w:sz w:val="28"/>
          <w:szCs w:val="28"/>
        </w:rPr>
        <w:t xml:space="preserve"> </w:t>
      </w:r>
      <w:r w:rsidRPr="003F0A20">
        <w:rPr>
          <w:sz w:val="28"/>
          <w:szCs w:val="28"/>
        </w:rPr>
        <w:t>КАШАРСКИЙ РАЙОН</w:t>
      </w:r>
    </w:p>
    <w:p w:rsidR="00B07E0C" w:rsidRPr="003F0A20" w:rsidRDefault="00B07E0C" w:rsidP="000A5BC2">
      <w:pPr>
        <w:jc w:val="center"/>
        <w:rPr>
          <w:sz w:val="28"/>
          <w:szCs w:val="28"/>
        </w:rPr>
      </w:pPr>
      <w:r w:rsidRPr="003F0A20">
        <w:rPr>
          <w:sz w:val="28"/>
          <w:szCs w:val="28"/>
        </w:rPr>
        <w:t>МУНИЦИПАЛЬНОЕ ОБРАЗОВАНИЕ</w:t>
      </w:r>
    </w:p>
    <w:p w:rsidR="00B07E0C" w:rsidRPr="003F0A20" w:rsidRDefault="00B07E0C" w:rsidP="000A5BC2">
      <w:pPr>
        <w:jc w:val="center"/>
        <w:rPr>
          <w:sz w:val="28"/>
          <w:szCs w:val="28"/>
        </w:rPr>
      </w:pPr>
      <w:r w:rsidRPr="003F0A20">
        <w:rPr>
          <w:sz w:val="28"/>
          <w:szCs w:val="28"/>
        </w:rPr>
        <w:t>«</w:t>
      </w:r>
      <w:r w:rsidR="005F2277">
        <w:rPr>
          <w:sz w:val="28"/>
          <w:szCs w:val="28"/>
        </w:rPr>
        <w:t>ИНДУСТРРИАЛЬНОЕ</w:t>
      </w:r>
      <w:r w:rsidRPr="003F0A20">
        <w:rPr>
          <w:sz w:val="28"/>
          <w:szCs w:val="28"/>
        </w:rPr>
        <w:t xml:space="preserve"> СЕЛЬСКОЕ ПОСЕЛЕНИЕ»</w:t>
      </w:r>
    </w:p>
    <w:p w:rsidR="00B07E0C" w:rsidRPr="003F0A20" w:rsidRDefault="00B07E0C" w:rsidP="000A5BC2">
      <w:pPr>
        <w:jc w:val="center"/>
        <w:rPr>
          <w:sz w:val="28"/>
          <w:szCs w:val="28"/>
        </w:rPr>
      </w:pPr>
      <w:r w:rsidRPr="003F0A20">
        <w:rPr>
          <w:sz w:val="28"/>
          <w:szCs w:val="28"/>
        </w:rPr>
        <w:t xml:space="preserve">АДМИНИСТРАЦИЯ </w:t>
      </w:r>
      <w:r w:rsidR="005F2277">
        <w:rPr>
          <w:sz w:val="28"/>
          <w:szCs w:val="28"/>
        </w:rPr>
        <w:t>ИНДУСТРИАЛЬНОГО</w:t>
      </w:r>
      <w:r w:rsidRPr="003F0A20">
        <w:rPr>
          <w:sz w:val="28"/>
          <w:szCs w:val="28"/>
        </w:rPr>
        <w:t xml:space="preserve"> СЕЛЬСКОГО ПОСЕЛЕНИЯ</w:t>
      </w:r>
    </w:p>
    <w:p w:rsidR="00B07E0C" w:rsidRPr="00507FD3" w:rsidRDefault="00B07E0C" w:rsidP="004C3DD6">
      <w:pPr>
        <w:jc w:val="center"/>
        <w:rPr>
          <w:b/>
          <w:bCs/>
        </w:rPr>
      </w:pPr>
    </w:p>
    <w:p w:rsidR="00B07E0C" w:rsidRDefault="00B07E0C" w:rsidP="004C3DD6">
      <w:pPr>
        <w:jc w:val="center"/>
        <w:outlineLvl w:val="1"/>
        <w:rPr>
          <w:bCs/>
          <w:sz w:val="28"/>
          <w:szCs w:val="28"/>
        </w:rPr>
      </w:pPr>
      <w:r w:rsidRPr="008C7EC6">
        <w:rPr>
          <w:bCs/>
          <w:sz w:val="28"/>
          <w:szCs w:val="28"/>
        </w:rPr>
        <w:t>ПОСТАНОВЛЕНИЕ</w:t>
      </w:r>
    </w:p>
    <w:p w:rsidR="008C7EC6" w:rsidRPr="008C7EC6" w:rsidRDefault="008C7EC6" w:rsidP="004C3DD6">
      <w:pPr>
        <w:jc w:val="center"/>
        <w:outlineLvl w:val="1"/>
        <w:rPr>
          <w:bCs/>
          <w:sz w:val="28"/>
          <w:szCs w:val="28"/>
        </w:rPr>
      </w:pPr>
    </w:p>
    <w:p w:rsidR="005F2277" w:rsidRPr="00D17A63" w:rsidRDefault="00EF0525" w:rsidP="005F2277">
      <w:pPr>
        <w:pStyle w:val="af2"/>
        <w:rPr>
          <w:bCs/>
          <w:sz w:val="28"/>
          <w:szCs w:val="28"/>
        </w:rPr>
      </w:pPr>
      <w:r>
        <w:rPr>
          <w:bCs/>
          <w:sz w:val="28"/>
          <w:szCs w:val="28"/>
        </w:rPr>
        <w:t>26.12.</w:t>
      </w:r>
      <w:r w:rsidR="00B07E0C" w:rsidRPr="00D17A63">
        <w:rPr>
          <w:bCs/>
          <w:sz w:val="28"/>
          <w:szCs w:val="28"/>
        </w:rPr>
        <w:t>2024</w:t>
      </w:r>
      <w:r w:rsidR="0080290E">
        <w:rPr>
          <w:bCs/>
          <w:sz w:val="28"/>
          <w:szCs w:val="28"/>
        </w:rPr>
        <w:t xml:space="preserve"> </w:t>
      </w:r>
      <w:r w:rsidR="00B07E0C" w:rsidRPr="00D17A63">
        <w:rPr>
          <w:bCs/>
          <w:sz w:val="28"/>
          <w:szCs w:val="28"/>
        </w:rPr>
        <w:t xml:space="preserve">г                                </w:t>
      </w:r>
      <w:r w:rsidR="005F2277" w:rsidRPr="00D17A63">
        <w:rPr>
          <w:bCs/>
          <w:sz w:val="28"/>
          <w:szCs w:val="28"/>
        </w:rPr>
        <w:t>п. Индустриальный</w:t>
      </w:r>
      <w:r w:rsidR="00B07E0C" w:rsidRPr="00D17A63">
        <w:rPr>
          <w:bCs/>
          <w:sz w:val="28"/>
          <w:szCs w:val="28"/>
        </w:rPr>
        <w:t xml:space="preserve">                                       № </w:t>
      </w:r>
      <w:r w:rsidR="00DA284F">
        <w:rPr>
          <w:bCs/>
          <w:sz w:val="28"/>
          <w:szCs w:val="28"/>
        </w:rPr>
        <w:t>17</w:t>
      </w:r>
      <w:r w:rsidR="00A737A3">
        <w:rPr>
          <w:bCs/>
          <w:sz w:val="28"/>
          <w:szCs w:val="28"/>
        </w:rPr>
        <w:t>4</w:t>
      </w:r>
      <w:r w:rsidR="00B07E0C" w:rsidRPr="00D17A63">
        <w:rPr>
          <w:bCs/>
          <w:sz w:val="28"/>
          <w:szCs w:val="28"/>
        </w:rPr>
        <w:t xml:space="preserve">   </w:t>
      </w:r>
    </w:p>
    <w:p w:rsidR="005F2277" w:rsidRDefault="005F2277" w:rsidP="005F2277">
      <w:pPr>
        <w:pStyle w:val="af2"/>
        <w:rPr>
          <w:bCs/>
          <w:sz w:val="24"/>
          <w:szCs w:val="24"/>
        </w:rPr>
      </w:pPr>
    </w:p>
    <w:p w:rsidR="00B07E0C" w:rsidRPr="005F2277" w:rsidRDefault="00B07E0C" w:rsidP="005F2277">
      <w:pPr>
        <w:pStyle w:val="af2"/>
        <w:rPr>
          <w:sz w:val="28"/>
          <w:szCs w:val="28"/>
        </w:rPr>
      </w:pPr>
      <w:r>
        <w:rPr>
          <w:bCs/>
          <w:sz w:val="24"/>
          <w:szCs w:val="24"/>
        </w:rPr>
        <w:t xml:space="preserve"> </w:t>
      </w:r>
      <w:r w:rsidRPr="005F2277">
        <w:rPr>
          <w:sz w:val="28"/>
          <w:szCs w:val="28"/>
        </w:rPr>
        <w:t>О внесении изменений в постановление Администрации</w:t>
      </w:r>
    </w:p>
    <w:p w:rsidR="00B07E0C" w:rsidRPr="005F2277" w:rsidRDefault="005F2277" w:rsidP="005F2277">
      <w:pPr>
        <w:pStyle w:val="af2"/>
        <w:rPr>
          <w:sz w:val="28"/>
          <w:szCs w:val="28"/>
        </w:rPr>
      </w:pPr>
      <w:r w:rsidRPr="005F2277">
        <w:rPr>
          <w:sz w:val="28"/>
          <w:szCs w:val="28"/>
        </w:rPr>
        <w:t>Индустриального</w:t>
      </w:r>
      <w:r w:rsidR="00B07E0C" w:rsidRPr="005F2277">
        <w:rPr>
          <w:sz w:val="28"/>
          <w:szCs w:val="28"/>
        </w:rPr>
        <w:t xml:space="preserve"> сельского поселения № </w:t>
      </w:r>
      <w:r>
        <w:rPr>
          <w:sz w:val="28"/>
          <w:szCs w:val="28"/>
        </w:rPr>
        <w:t>74</w:t>
      </w:r>
      <w:r w:rsidR="00B07E0C" w:rsidRPr="005F2277">
        <w:rPr>
          <w:sz w:val="28"/>
          <w:szCs w:val="28"/>
        </w:rPr>
        <w:t xml:space="preserve"> от 1</w:t>
      </w:r>
      <w:r>
        <w:rPr>
          <w:sz w:val="28"/>
          <w:szCs w:val="28"/>
        </w:rPr>
        <w:t>1</w:t>
      </w:r>
      <w:r w:rsidR="00B07E0C" w:rsidRPr="005F2277">
        <w:rPr>
          <w:sz w:val="28"/>
          <w:szCs w:val="28"/>
        </w:rPr>
        <w:t>.12.2018</w:t>
      </w:r>
      <w:r>
        <w:rPr>
          <w:sz w:val="28"/>
          <w:szCs w:val="28"/>
        </w:rPr>
        <w:t xml:space="preserve"> </w:t>
      </w:r>
      <w:r w:rsidR="00B07E0C" w:rsidRPr="005F2277">
        <w:rPr>
          <w:sz w:val="28"/>
          <w:szCs w:val="28"/>
        </w:rPr>
        <w:t xml:space="preserve">г </w:t>
      </w:r>
    </w:p>
    <w:p w:rsidR="00D17A63" w:rsidRDefault="00B07E0C" w:rsidP="005F2277">
      <w:pPr>
        <w:pStyle w:val="af2"/>
        <w:rPr>
          <w:sz w:val="28"/>
          <w:szCs w:val="28"/>
        </w:rPr>
      </w:pPr>
      <w:r w:rsidRPr="005F2277">
        <w:rPr>
          <w:sz w:val="28"/>
          <w:szCs w:val="28"/>
        </w:rPr>
        <w:t xml:space="preserve">Об утверждении муниципальной программы </w:t>
      </w:r>
    </w:p>
    <w:p w:rsidR="00B07E0C" w:rsidRPr="005F2277" w:rsidRDefault="00B07E0C" w:rsidP="005F2277">
      <w:pPr>
        <w:pStyle w:val="af2"/>
        <w:rPr>
          <w:sz w:val="28"/>
          <w:szCs w:val="28"/>
        </w:rPr>
      </w:pPr>
      <w:r w:rsidRPr="005F2277">
        <w:rPr>
          <w:sz w:val="28"/>
          <w:szCs w:val="28"/>
        </w:rPr>
        <w:t>«Управление муниципальными финансами</w:t>
      </w:r>
      <w:r w:rsidR="005F2277">
        <w:rPr>
          <w:sz w:val="28"/>
          <w:szCs w:val="28"/>
        </w:rPr>
        <w:t>»</w:t>
      </w:r>
      <w:r w:rsidRPr="005F2277">
        <w:rPr>
          <w:sz w:val="28"/>
          <w:szCs w:val="28"/>
        </w:rPr>
        <w:t xml:space="preserve"> </w:t>
      </w:r>
    </w:p>
    <w:p w:rsidR="00B07E0C" w:rsidRDefault="00B07E0C" w:rsidP="004C3DD6">
      <w:pPr>
        <w:suppressAutoHyphens/>
        <w:jc w:val="center"/>
        <w:rPr>
          <w:sz w:val="28"/>
          <w:szCs w:val="28"/>
        </w:rPr>
      </w:pPr>
    </w:p>
    <w:p w:rsidR="00B07E0C" w:rsidRDefault="00B07E0C" w:rsidP="004C3DD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62E4">
        <w:rPr>
          <w:sz w:val="28"/>
          <w:szCs w:val="28"/>
        </w:rPr>
        <w:t xml:space="preserve">В соответствии с </w:t>
      </w:r>
      <w:r w:rsidRPr="007062E4">
        <w:rPr>
          <w:bCs/>
          <w:sz w:val="28"/>
          <w:szCs w:val="28"/>
        </w:rPr>
        <w:t>постановлением Админ</w:t>
      </w:r>
      <w:r>
        <w:rPr>
          <w:bCs/>
          <w:sz w:val="28"/>
          <w:szCs w:val="28"/>
        </w:rPr>
        <w:t xml:space="preserve">истрации </w:t>
      </w:r>
      <w:r w:rsidR="005F2277">
        <w:rPr>
          <w:bCs/>
          <w:sz w:val="28"/>
          <w:szCs w:val="28"/>
        </w:rPr>
        <w:t>Индустриального</w:t>
      </w:r>
      <w:r w:rsidRPr="007062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062E4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0</w:t>
      </w:r>
      <w:r w:rsidR="005F227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.09.2024</w:t>
      </w:r>
      <w:r w:rsidR="005F22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 </w:t>
      </w:r>
      <w:r w:rsidR="005F2277">
        <w:rPr>
          <w:bCs/>
          <w:sz w:val="28"/>
          <w:szCs w:val="28"/>
        </w:rPr>
        <w:t>№11</w:t>
      </w:r>
      <w:r>
        <w:rPr>
          <w:bCs/>
          <w:sz w:val="28"/>
          <w:szCs w:val="28"/>
        </w:rPr>
        <w:t>9</w:t>
      </w:r>
      <w:r w:rsidRPr="007062E4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</w:t>
      </w:r>
      <w:r>
        <w:rPr>
          <w:bCs/>
          <w:sz w:val="28"/>
          <w:szCs w:val="28"/>
        </w:rPr>
        <w:t xml:space="preserve">программ </w:t>
      </w:r>
      <w:r w:rsidR="005F2277">
        <w:rPr>
          <w:bCs/>
          <w:sz w:val="28"/>
          <w:szCs w:val="28"/>
        </w:rPr>
        <w:t>Индустриального</w:t>
      </w:r>
      <w:r w:rsidRPr="007062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062E4">
        <w:rPr>
          <w:bCs/>
          <w:sz w:val="28"/>
          <w:szCs w:val="28"/>
        </w:rPr>
        <w:t>»</w:t>
      </w:r>
      <w:r w:rsidR="00D17A63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 xml:space="preserve">постановление Администрации </w:t>
      </w:r>
      <w:r w:rsidR="005F2277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сельского поселения от </w:t>
      </w:r>
      <w:r w:rsidR="008C7EC6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</w:t>
      </w:r>
      <w:r w:rsidR="005F227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</w:t>
      </w:r>
      <w:r w:rsidR="008C7EC6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.20</w:t>
      </w:r>
      <w:r w:rsidR="005F2277">
        <w:rPr>
          <w:bCs/>
          <w:sz w:val="28"/>
          <w:szCs w:val="28"/>
        </w:rPr>
        <w:t xml:space="preserve">24 </w:t>
      </w:r>
      <w:r>
        <w:rPr>
          <w:bCs/>
          <w:sz w:val="28"/>
          <w:szCs w:val="28"/>
        </w:rPr>
        <w:t>г № 1</w:t>
      </w:r>
      <w:r w:rsidR="008C7EC6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«Об утверждении </w:t>
      </w:r>
      <w:r w:rsidR="008C7EC6">
        <w:rPr>
          <w:bCs/>
          <w:sz w:val="28"/>
          <w:szCs w:val="28"/>
        </w:rPr>
        <w:t>Методических рекомендаций по разработке  реализации</w:t>
      </w:r>
      <w:r>
        <w:rPr>
          <w:bCs/>
          <w:sz w:val="28"/>
          <w:szCs w:val="28"/>
        </w:rPr>
        <w:t xml:space="preserve"> муниципальных программ </w:t>
      </w:r>
      <w:r w:rsidR="005F2277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сельского поселения»,</w:t>
      </w:r>
    </w:p>
    <w:p w:rsidR="00B07E0C" w:rsidRDefault="00B07E0C" w:rsidP="004C3DD6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07E0C" w:rsidRPr="00F011A5" w:rsidRDefault="00B07E0C" w:rsidP="004C3DD6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ПОСТАНАВЛЯЮ:</w:t>
      </w:r>
    </w:p>
    <w:p w:rsidR="00B07E0C" w:rsidRDefault="00B07E0C" w:rsidP="004C3DD6">
      <w:pPr>
        <w:pStyle w:val="af9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№ 1 к постановлению Администрации </w:t>
      </w:r>
      <w:r w:rsidR="005F2277">
        <w:rPr>
          <w:sz w:val="28"/>
          <w:szCs w:val="28"/>
        </w:rPr>
        <w:t>Индустриального</w:t>
      </w:r>
      <w:r w:rsidR="00D17A63">
        <w:rPr>
          <w:sz w:val="28"/>
          <w:szCs w:val="28"/>
        </w:rPr>
        <w:t xml:space="preserve"> сельского поселения от 11</w:t>
      </w:r>
      <w:r>
        <w:rPr>
          <w:sz w:val="28"/>
          <w:szCs w:val="28"/>
        </w:rPr>
        <w:t>.12.2018</w:t>
      </w:r>
      <w:r w:rsidR="00D17A63" w:rsidRPr="00D17A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№ </w:t>
      </w:r>
      <w:r w:rsidR="00D17A63" w:rsidRPr="00D17A63">
        <w:rPr>
          <w:sz w:val="28"/>
          <w:szCs w:val="28"/>
        </w:rPr>
        <w:t>74</w:t>
      </w:r>
      <w:r>
        <w:rPr>
          <w:sz w:val="28"/>
          <w:szCs w:val="28"/>
        </w:rPr>
        <w:t xml:space="preserve"> Об утверждении</w:t>
      </w:r>
      <w:r w:rsidRPr="00F011A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F011A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ы </w:t>
      </w:r>
      <w:r w:rsidR="005F2277">
        <w:rPr>
          <w:sz w:val="28"/>
          <w:szCs w:val="28"/>
        </w:rPr>
        <w:t>Индустриального</w:t>
      </w:r>
      <w:r w:rsidRPr="00F01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F011A5">
        <w:rPr>
          <w:sz w:val="28"/>
          <w:szCs w:val="28"/>
        </w:rPr>
        <w:t>«Управление муниципальными финансами</w:t>
      </w:r>
      <w:r w:rsidR="005F2277">
        <w:rPr>
          <w:sz w:val="28"/>
          <w:szCs w:val="28"/>
        </w:rPr>
        <w:t>»</w:t>
      </w:r>
      <w:r w:rsidRPr="00F011A5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B07E0C" w:rsidRDefault="00B07E0C" w:rsidP="004C3DD6">
      <w:pPr>
        <w:pStyle w:val="af9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F011A5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вступает в силу со дня его официального обнародования, но не ранее 1 января </w:t>
      </w:r>
      <w:smartTag w:uri="urn:schemas-microsoft-com:office:smarttags" w:element="metricconverter">
        <w:smartTagPr>
          <w:attr w:name="ProductID" w:val="2025 г"/>
        </w:smartTagPr>
        <w:r>
          <w:rPr>
            <w:sz w:val="28"/>
            <w:szCs w:val="28"/>
          </w:rPr>
          <w:t>2025 г</w:t>
        </w:r>
      </w:smartTag>
      <w:r>
        <w:rPr>
          <w:sz w:val="28"/>
          <w:szCs w:val="28"/>
        </w:rPr>
        <w:t xml:space="preserve">., и распространяется на правоотношения, возникающие начиная с составления проекта бюджета </w:t>
      </w:r>
      <w:r w:rsidR="005F2277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на 2025 год и плановый период 2026 и 2027 годов.  </w:t>
      </w:r>
    </w:p>
    <w:p w:rsidR="00B07E0C" w:rsidRPr="009674CA" w:rsidRDefault="00B07E0C" w:rsidP="004C3DD6">
      <w:pPr>
        <w:pStyle w:val="af9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9D339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</w:t>
      </w:r>
      <w:r w:rsidRPr="00F011A5">
        <w:rPr>
          <w:sz w:val="28"/>
          <w:szCs w:val="28"/>
        </w:rPr>
        <w:t xml:space="preserve">подлежит размещению на официальном сайте Администрации </w:t>
      </w:r>
      <w:r w:rsidR="005F2277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F011A5">
        <w:rPr>
          <w:sz w:val="28"/>
          <w:szCs w:val="28"/>
        </w:rPr>
        <w:t>.</w:t>
      </w:r>
    </w:p>
    <w:p w:rsidR="00B07E0C" w:rsidRPr="008C7C60" w:rsidRDefault="00B07E0C" w:rsidP="004C3DD6">
      <w:pPr>
        <w:pStyle w:val="af9"/>
        <w:numPr>
          <w:ilvl w:val="0"/>
          <w:numId w:val="9"/>
        </w:numPr>
        <w:suppressAutoHyphens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9674CA">
        <w:rPr>
          <w:sz w:val="28"/>
          <w:szCs w:val="28"/>
        </w:rPr>
        <w:t>Контроль за выполнением пос</w:t>
      </w:r>
      <w:r>
        <w:rPr>
          <w:sz w:val="28"/>
          <w:szCs w:val="28"/>
        </w:rPr>
        <w:t>тановления оставляю за собой.</w:t>
      </w:r>
    </w:p>
    <w:p w:rsidR="00B07E0C" w:rsidRPr="004B6F05" w:rsidRDefault="00B07E0C" w:rsidP="004C3DD6">
      <w:pPr>
        <w:pStyle w:val="af9"/>
        <w:suppressAutoHyphens/>
        <w:rPr>
          <w:sz w:val="28"/>
          <w:szCs w:val="28"/>
        </w:rPr>
      </w:pPr>
    </w:p>
    <w:p w:rsidR="00B07E0C" w:rsidRPr="004B6F05" w:rsidRDefault="00B07E0C" w:rsidP="004C3DD6">
      <w:pPr>
        <w:pStyle w:val="af9"/>
        <w:suppressAutoHyphens/>
        <w:rPr>
          <w:sz w:val="28"/>
          <w:szCs w:val="28"/>
        </w:rPr>
      </w:pPr>
      <w:r w:rsidRPr="004B6F05">
        <w:rPr>
          <w:sz w:val="28"/>
          <w:szCs w:val="28"/>
        </w:rPr>
        <w:t xml:space="preserve">Глава Администрации </w:t>
      </w:r>
    </w:p>
    <w:p w:rsidR="00B07E0C" w:rsidRPr="00D17A63" w:rsidRDefault="005F2277" w:rsidP="004C3DD6">
      <w:pPr>
        <w:pStyle w:val="af9"/>
        <w:suppressAutoHyphens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B07E0C" w:rsidRPr="004B6F05">
        <w:rPr>
          <w:sz w:val="28"/>
          <w:szCs w:val="28"/>
        </w:rPr>
        <w:t xml:space="preserve"> сельского поселения                          </w:t>
      </w:r>
      <w:r w:rsidR="00D17A63">
        <w:rPr>
          <w:sz w:val="28"/>
          <w:szCs w:val="28"/>
        </w:rPr>
        <w:t>Л.С. Варивода</w:t>
      </w:r>
    </w:p>
    <w:p w:rsidR="00B07E0C" w:rsidRDefault="00B07E0C" w:rsidP="004C3DD6">
      <w:pPr>
        <w:ind w:left="6237"/>
        <w:jc w:val="right"/>
        <w:rPr>
          <w:sz w:val="28"/>
        </w:rPr>
      </w:pPr>
    </w:p>
    <w:p w:rsidR="00B07E0C" w:rsidRDefault="00B07E0C" w:rsidP="004C3DD6">
      <w:pPr>
        <w:ind w:left="6237"/>
        <w:jc w:val="right"/>
        <w:rPr>
          <w:sz w:val="28"/>
        </w:rPr>
      </w:pPr>
    </w:p>
    <w:p w:rsidR="005F2277" w:rsidRDefault="005F2277" w:rsidP="003F043A">
      <w:pPr>
        <w:ind w:left="6237"/>
        <w:jc w:val="both"/>
        <w:rPr>
          <w:sz w:val="28"/>
        </w:rPr>
      </w:pPr>
    </w:p>
    <w:p w:rsidR="005F2277" w:rsidRDefault="005F2277" w:rsidP="003F043A">
      <w:pPr>
        <w:ind w:left="6237"/>
        <w:jc w:val="both"/>
        <w:rPr>
          <w:sz w:val="28"/>
        </w:rPr>
      </w:pPr>
    </w:p>
    <w:p w:rsidR="005F2277" w:rsidRDefault="005F2277" w:rsidP="003F043A">
      <w:pPr>
        <w:ind w:left="6237"/>
        <w:jc w:val="both"/>
        <w:rPr>
          <w:sz w:val="28"/>
        </w:rPr>
      </w:pPr>
    </w:p>
    <w:p w:rsidR="005F2277" w:rsidRDefault="005F2277" w:rsidP="003F043A">
      <w:pPr>
        <w:ind w:left="6237"/>
        <w:jc w:val="both"/>
        <w:rPr>
          <w:sz w:val="28"/>
        </w:rPr>
      </w:pPr>
    </w:p>
    <w:p w:rsidR="005F2277" w:rsidRDefault="005F2277" w:rsidP="003F043A">
      <w:pPr>
        <w:ind w:left="6237"/>
        <w:jc w:val="both"/>
        <w:rPr>
          <w:sz w:val="28"/>
        </w:rPr>
      </w:pPr>
    </w:p>
    <w:p w:rsidR="00D17A63" w:rsidRDefault="00D17A63" w:rsidP="003F043A">
      <w:pPr>
        <w:ind w:left="6237"/>
        <w:jc w:val="both"/>
        <w:rPr>
          <w:sz w:val="28"/>
        </w:rPr>
      </w:pPr>
    </w:p>
    <w:p w:rsidR="00B07E0C" w:rsidRDefault="00B07E0C" w:rsidP="00D17A63">
      <w:pPr>
        <w:ind w:left="6237"/>
        <w:rPr>
          <w:sz w:val="28"/>
        </w:rPr>
      </w:pPr>
      <w:r>
        <w:rPr>
          <w:sz w:val="28"/>
        </w:rPr>
        <w:lastRenderedPageBreak/>
        <w:t>Приложение</w:t>
      </w:r>
    </w:p>
    <w:p w:rsidR="00B07E0C" w:rsidRDefault="00D17A63" w:rsidP="00D17A63">
      <w:pPr>
        <w:ind w:left="6237"/>
        <w:rPr>
          <w:sz w:val="28"/>
        </w:rPr>
      </w:pPr>
      <w:r>
        <w:rPr>
          <w:sz w:val="28"/>
        </w:rPr>
        <w:t xml:space="preserve">к </w:t>
      </w:r>
      <w:r w:rsidR="00B07E0C">
        <w:rPr>
          <w:sz w:val="28"/>
        </w:rPr>
        <w:t>постановлению Администрации</w:t>
      </w:r>
    </w:p>
    <w:p w:rsidR="00B07E0C" w:rsidRDefault="005F2277" w:rsidP="00D17A63">
      <w:pPr>
        <w:ind w:left="6237"/>
        <w:rPr>
          <w:sz w:val="28"/>
        </w:rPr>
      </w:pPr>
      <w:r>
        <w:rPr>
          <w:sz w:val="28"/>
        </w:rPr>
        <w:t>Индустриального</w:t>
      </w:r>
      <w:r w:rsidR="00B07E0C">
        <w:rPr>
          <w:sz w:val="28"/>
        </w:rPr>
        <w:t xml:space="preserve"> сельского поселения от </w:t>
      </w:r>
      <w:r w:rsidR="00EF0525">
        <w:rPr>
          <w:sz w:val="28"/>
        </w:rPr>
        <w:t>26.12.</w:t>
      </w:r>
      <w:r w:rsidR="00B07E0C">
        <w:rPr>
          <w:sz w:val="28"/>
        </w:rPr>
        <w:t>2024</w:t>
      </w:r>
      <w:r w:rsidR="0080290E">
        <w:rPr>
          <w:sz w:val="28"/>
        </w:rPr>
        <w:t xml:space="preserve"> </w:t>
      </w:r>
      <w:r w:rsidR="00B07E0C">
        <w:rPr>
          <w:sz w:val="28"/>
        </w:rPr>
        <w:t>г. №</w:t>
      </w:r>
      <w:r w:rsidR="00DA284F">
        <w:rPr>
          <w:sz w:val="28"/>
        </w:rPr>
        <w:t>17</w:t>
      </w:r>
      <w:bookmarkStart w:id="0" w:name="_GoBack"/>
      <w:bookmarkEnd w:id="0"/>
      <w:r w:rsidR="00A737A3">
        <w:rPr>
          <w:sz w:val="28"/>
        </w:rPr>
        <w:t>4</w:t>
      </w:r>
    </w:p>
    <w:p w:rsidR="00B07E0C" w:rsidRDefault="00B07E0C" w:rsidP="004C3DD6">
      <w:pPr>
        <w:ind w:left="6237"/>
        <w:jc w:val="right"/>
        <w:rPr>
          <w:sz w:val="28"/>
        </w:rPr>
      </w:pPr>
    </w:p>
    <w:p w:rsidR="00B07E0C" w:rsidRDefault="00B07E0C" w:rsidP="003F043A">
      <w:pPr>
        <w:ind w:left="6237"/>
        <w:jc w:val="right"/>
        <w:rPr>
          <w:sz w:val="28"/>
        </w:rPr>
      </w:pPr>
      <w:r>
        <w:rPr>
          <w:sz w:val="28"/>
        </w:rPr>
        <w:t>Приложение №1</w:t>
      </w:r>
    </w:p>
    <w:p w:rsidR="00B07E0C" w:rsidRDefault="00B07E0C" w:rsidP="003F043A">
      <w:pPr>
        <w:ind w:left="6237"/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B07E0C" w:rsidRDefault="005F2277" w:rsidP="003F043A">
      <w:pPr>
        <w:ind w:left="6237"/>
        <w:jc w:val="right"/>
        <w:rPr>
          <w:sz w:val="28"/>
        </w:rPr>
      </w:pPr>
      <w:r>
        <w:rPr>
          <w:sz w:val="28"/>
        </w:rPr>
        <w:t>Индустриального</w:t>
      </w:r>
      <w:r w:rsidR="00B07E0C">
        <w:rPr>
          <w:sz w:val="28"/>
        </w:rPr>
        <w:t xml:space="preserve"> сельского поселения от </w:t>
      </w:r>
    </w:p>
    <w:p w:rsidR="00B07E0C" w:rsidRDefault="00695ABE" w:rsidP="003F043A">
      <w:pPr>
        <w:ind w:left="6237"/>
        <w:jc w:val="right"/>
        <w:rPr>
          <w:sz w:val="28"/>
        </w:rPr>
      </w:pPr>
      <w:r>
        <w:rPr>
          <w:sz w:val="28"/>
        </w:rPr>
        <w:t>11</w:t>
      </w:r>
      <w:r w:rsidR="00B07E0C">
        <w:rPr>
          <w:sz w:val="28"/>
        </w:rPr>
        <w:t>.12.2018</w:t>
      </w:r>
      <w:r>
        <w:rPr>
          <w:sz w:val="28"/>
        </w:rPr>
        <w:t xml:space="preserve"> </w:t>
      </w:r>
      <w:r w:rsidR="00B07E0C">
        <w:rPr>
          <w:sz w:val="28"/>
        </w:rPr>
        <w:t xml:space="preserve">г № </w:t>
      </w:r>
      <w:r>
        <w:rPr>
          <w:sz w:val="28"/>
        </w:rPr>
        <w:t>74</w:t>
      </w:r>
      <w:r w:rsidR="00B07E0C">
        <w:rPr>
          <w:sz w:val="28"/>
        </w:rPr>
        <w:t xml:space="preserve"> </w:t>
      </w:r>
    </w:p>
    <w:p w:rsidR="00B07E0C" w:rsidRPr="00D46275" w:rsidRDefault="00B07E0C" w:rsidP="003F043A">
      <w:pPr>
        <w:ind w:left="-400" w:firstLine="200"/>
        <w:jc w:val="right"/>
        <w:outlineLvl w:val="1"/>
        <w:rPr>
          <w:kern w:val="2"/>
          <w:sz w:val="28"/>
          <w:szCs w:val="28"/>
          <w:lang w:eastAsia="en-US"/>
        </w:rPr>
      </w:pPr>
    </w:p>
    <w:p w:rsidR="00B07E0C" w:rsidRPr="003F043A" w:rsidRDefault="00B07E0C" w:rsidP="007042FE">
      <w:pPr>
        <w:jc w:val="center"/>
        <w:rPr>
          <w:kern w:val="2"/>
          <w:sz w:val="28"/>
          <w:szCs w:val="28"/>
          <w:lang w:eastAsia="en-US"/>
        </w:rPr>
      </w:pPr>
      <w:r w:rsidRPr="003F043A">
        <w:rPr>
          <w:kern w:val="2"/>
          <w:sz w:val="28"/>
          <w:szCs w:val="28"/>
          <w:lang w:eastAsia="en-US"/>
        </w:rPr>
        <w:t>Муниципальная программа</w:t>
      </w:r>
    </w:p>
    <w:p w:rsidR="00B07E0C" w:rsidRDefault="005F2277" w:rsidP="007042FE">
      <w:pPr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  <w:r w:rsidR="00B07E0C">
        <w:rPr>
          <w:kern w:val="2"/>
          <w:sz w:val="28"/>
          <w:szCs w:val="28"/>
          <w:lang w:eastAsia="en-US"/>
        </w:rPr>
        <w:t xml:space="preserve"> сельского поселения</w:t>
      </w:r>
    </w:p>
    <w:p w:rsidR="004A0D6E" w:rsidRPr="000B538D" w:rsidRDefault="004A0D6E" w:rsidP="004A0D6E">
      <w:pPr>
        <w:shd w:val="clear" w:color="auto" w:fill="FFFFFF"/>
        <w:jc w:val="center"/>
        <w:rPr>
          <w:sz w:val="28"/>
        </w:rPr>
      </w:pPr>
      <w:r w:rsidRPr="000B538D">
        <w:rPr>
          <w:sz w:val="28"/>
        </w:rPr>
        <w:t>«</w:t>
      </w:r>
      <w:r w:rsidRPr="00F011A5">
        <w:rPr>
          <w:sz w:val="28"/>
          <w:szCs w:val="28"/>
        </w:rPr>
        <w:t xml:space="preserve">Управление муниципальными финансами и создание условий для </w:t>
      </w:r>
      <w:r>
        <w:rPr>
          <w:sz w:val="28"/>
          <w:szCs w:val="28"/>
        </w:rPr>
        <w:t xml:space="preserve">их </w:t>
      </w:r>
      <w:r w:rsidRPr="00F011A5">
        <w:rPr>
          <w:sz w:val="28"/>
          <w:szCs w:val="28"/>
        </w:rPr>
        <w:t>эффективного управления</w:t>
      </w:r>
      <w:r>
        <w:rPr>
          <w:sz w:val="28"/>
          <w:szCs w:val="28"/>
        </w:rPr>
        <w:t xml:space="preserve"> финансами</w:t>
      </w:r>
      <w:r w:rsidRPr="000B538D">
        <w:rPr>
          <w:sz w:val="28"/>
        </w:rPr>
        <w:t>»</w:t>
      </w:r>
    </w:p>
    <w:p w:rsidR="004A0D6E" w:rsidRPr="000B538D" w:rsidRDefault="004A0D6E" w:rsidP="004A0D6E">
      <w:pPr>
        <w:shd w:val="clear" w:color="auto" w:fill="FFFFFF"/>
        <w:jc w:val="center"/>
        <w:rPr>
          <w:sz w:val="28"/>
        </w:rPr>
      </w:pP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  <w:bookmarkStart w:id="1" w:name="sub_1010"/>
      <w:r w:rsidRPr="000B538D">
        <w:rPr>
          <w:sz w:val="28"/>
        </w:rPr>
        <w:t>I. СТРАТЕГИЧЕСКИЕ ПРИОРИТЕТЫ</w:t>
      </w: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  <w:r w:rsidRPr="000B538D">
        <w:rPr>
          <w:sz w:val="28"/>
        </w:rPr>
        <w:t>муниципальной п</w:t>
      </w:r>
      <w:r>
        <w:rPr>
          <w:sz w:val="28"/>
        </w:rPr>
        <w:t xml:space="preserve">рограммы </w:t>
      </w:r>
      <w:r w:rsidR="005F2277">
        <w:rPr>
          <w:sz w:val="28"/>
        </w:rPr>
        <w:t>Индустриального</w:t>
      </w:r>
      <w:r w:rsidRPr="000B538D">
        <w:rPr>
          <w:sz w:val="28"/>
        </w:rPr>
        <w:t xml:space="preserve"> </w:t>
      </w:r>
      <w:r w:rsidRPr="00BA45AC">
        <w:rPr>
          <w:sz w:val="28"/>
        </w:rPr>
        <w:t>сельского поселения</w:t>
      </w:r>
      <w:r w:rsidRPr="000B538D">
        <w:rPr>
          <w:sz w:val="28"/>
        </w:rPr>
        <w:t xml:space="preserve"> </w:t>
      </w: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  <w:r w:rsidRPr="000B538D">
        <w:rPr>
          <w:sz w:val="28"/>
        </w:rPr>
        <w:t>«</w:t>
      </w:r>
      <w:r w:rsidRPr="00F011A5">
        <w:rPr>
          <w:sz w:val="28"/>
          <w:szCs w:val="28"/>
        </w:rPr>
        <w:t xml:space="preserve">Управление муниципальными финансами и создание условий для </w:t>
      </w:r>
      <w:r>
        <w:rPr>
          <w:sz w:val="28"/>
          <w:szCs w:val="28"/>
        </w:rPr>
        <w:t xml:space="preserve">их </w:t>
      </w:r>
      <w:r w:rsidRPr="00F011A5">
        <w:rPr>
          <w:sz w:val="28"/>
          <w:szCs w:val="28"/>
        </w:rPr>
        <w:t>эффективного управления</w:t>
      </w:r>
      <w:r>
        <w:rPr>
          <w:sz w:val="28"/>
          <w:szCs w:val="28"/>
        </w:rPr>
        <w:t xml:space="preserve"> финансами</w:t>
      </w:r>
      <w:r w:rsidRPr="00F011A5">
        <w:rPr>
          <w:sz w:val="28"/>
          <w:szCs w:val="28"/>
        </w:rPr>
        <w:t xml:space="preserve"> </w:t>
      </w:r>
      <w:r w:rsidRPr="000B538D">
        <w:rPr>
          <w:sz w:val="28"/>
        </w:rPr>
        <w:t>»</w:t>
      </w: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  <w:r w:rsidRPr="000B538D">
        <w:rPr>
          <w:sz w:val="28"/>
        </w:rPr>
        <w:t xml:space="preserve">1. Оценка текущего состояния сферы </w:t>
      </w: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  <w:r w:rsidRPr="000B538D">
        <w:rPr>
          <w:sz w:val="28"/>
        </w:rPr>
        <w:t>реализации муниципальной п</w:t>
      </w:r>
      <w:r>
        <w:rPr>
          <w:sz w:val="28"/>
        </w:rPr>
        <w:t xml:space="preserve">рограммы </w:t>
      </w:r>
      <w:r w:rsidR="005F2277">
        <w:rPr>
          <w:sz w:val="28"/>
        </w:rPr>
        <w:t>Индустриального</w:t>
      </w:r>
      <w:r w:rsidRPr="000B538D">
        <w:rPr>
          <w:sz w:val="28"/>
        </w:rPr>
        <w:t xml:space="preserve"> </w:t>
      </w:r>
      <w:r>
        <w:rPr>
          <w:sz w:val="28"/>
        </w:rPr>
        <w:t>сельского поселения</w:t>
      </w:r>
      <w:r w:rsidRPr="000B538D">
        <w:rPr>
          <w:sz w:val="28"/>
        </w:rPr>
        <w:t xml:space="preserve"> «</w:t>
      </w:r>
      <w:r w:rsidRPr="00F011A5">
        <w:rPr>
          <w:sz w:val="28"/>
          <w:szCs w:val="28"/>
        </w:rPr>
        <w:t xml:space="preserve">Управление муниципальными финансами и создание условий для </w:t>
      </w:r>
      <w:r>
        <w:rPr>
          <w:sz w:val="28"/>
          <w:szCs w:val="28"/>
        </w:rPr>
        <w:t xml:space="preserve">их </w:t>
      </w:r>
      <w:r w:rsidRPr="00F011A5">
        <w:rPr>
          <w:sz w:val="28"/>
          <w:szCs w:val="28"/>
        </w:rPr>
        <w:t>эффективного управления</w:t>
      </w:r>
      <w:r>
        <w:rPr>
          <w:sz w:val="28"/>
          <w:szCs w:val="28"/>
        </w:rPr>
        <w:t xml:space="preserve"> финансами</w:t>
      </w:r>
      <w:r w:rsidRPr="000B538D">
        <w:rPr>
          <w:sz w:val="28"/>
        </w:rPr>
        <w:t>»</w:t>
      </w: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Эффективное, ответственное и прозрачное управление муниципальными финансами является базовым условием для повышения устойчивого экономического роста и, как следствие, уровня и качества жизни н</w:t>
      </w:r>
      <w:r>
        <w:rPr>
          <w:sz w:val="28"/>
        </w:rPr>
        <w:t xml:space="preserve">аселения </w:t>
      </w:r>
      <w:r w:rsidR="005F2277">
        <w:rPr>
          <w:sz w:val="28"/>
        </w:rPr>
        <w:t>Индустриального</w:t>
      </w:r>
      <w:r w:rsidRPr="000B538D">
        <w:rPr>
          <w:sz w:val="28"/>
        </w:rPr>
        <w:t xml:space="preserve"> </w:t>
      </w:r>
      <w:r>
        <w:rPr>
          <w:sz w:val="28"/>
        </w:rPr>
        <w:t>сельского поселения</w:t>
      </w:r>
      <w:r w:rsidRPr="000B538D">
        <w:rPr>
          <w:sz w:val="28"/>
        </w:rPr>
        <w:t>.</w:t>
      </w: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Оценивая</w:t>
      </w:r>
      <w:r>
        <w:rPr>
          <w:sz w:val="28"/>
        </w:rPr>
        <w:t xml:space="preserve"> состояние развития экономики </w:t>
      </w:r>
      <w:r w:rsidR="005F2277">
        <w:rPr>
          <w:sz w:val="28"/>
        </w:rPr>
        <w:t>Индустриального</w:t>
      </w:r>
      <w:r w:rsidRPr="000B538D">
        <w:rPr>
          <w:sz w:val="28"/>
        </w:rPr>
        <w:t xml:space="preserve"> </w:t>
      </w:r>
      <w:r>
        <w:rPr>
          <w:sz w:val="28"/>
        </w:rPr>
        <w:t>сельского поселения</w:t>
      </w:r>
      <w:r w:rsidRPr="000B538D">
        <w:rPr>
          <w:sz w:val="28"/>
        </w:rPr>
        <w:t>, можно констатировать развитие положительных тенденций в динамике основных финансовых показателей.</w:t>
      </w:r>
    </w:p>
    <w:p w:rsidR="00B07E0C" w:rsidRPr="000B48F3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48F3">
        <w:rPr>
          <w:sz w:val="28"/>
        </w:rPr>
        <w:t xml:space="preserve">По итогам 2023 года доходы бюджета </w:t>
      </w:r>
      <w:r w:rsidR="005F2277" w:rsidRPr="000B48F3">
        <w:rPr>
          <w:sz w:val="28"/>
        </w:rPr>
        <w:t>Индустриального</w:t>
      </w:r>
      <w:r w:rsidRPr="000B48F3">
        <w:rPr>
          <w:sz w:val="28"/>
        </w:rPr>
        <w:t xml:space="preserve"> сельского поселения  исполнены в сумме </w:t>
      </w:r>
      <w:r w:rsidR="006C1EF9" w:rsidRPr="000B48F3">
        <w:rPr>
          <w:sz w:val="28"/>
        </w:rPr>
        <w:t>8113,3</w:t>
      </w:r>
      <w:r w:rsidRPr="000B48F3">
        <w:rPr>
          <w:sz w:val="28"/>
        </w:rPr>
        <w:t xml:space="preserve"> тыс. рублей, в том числе налоговые и неналоговые доходы в сумме </w:t>
      </w:r>
      <w:r w:rsidR="006C1EF9" w:rsidRPr="000B48F3">
        <w:rPr>
          <w:sz w:val="28"/>
        </w:rPr>
        <w:t>1669</w:t>
      </w:r>
      <w:r w:rsidRPr="000B48F3">
        <w:rPr>
          <w:sz w:val="28"/>
        </w:rPr>
        <w:t>,</w:t>
      </w:r>
      <w:r w:rsidR="006C1EF9" w:rsidRPr="000B48F3">
        <w:rPr>
          <w:sz w:val="28"/>
        </w:rPr>
        <w:t>5</w:t>
      </w:r>
      <w:r w:rsidRPr="000B48F3">
        <w:rPr>
          <w:sz w:val="28"/>
        </w:rPr>
        <w:t xml:space="preserve"> тыс. рублей, в том числе :</w:t>
      </w:r>
    </w:p>
    <w:p w:rsidR="00B07E0C" w:rsidRPr="000B48F3" w:rsidRDefault="00B07E0C" w:rsidP="00BA45AC">
      <w:pPr>
        <w:shd w:val="clear" w:color="auto" w:fill="FFFFFF"/>
        <w:spacing w:line="216" w:lineRule="auto"/>
        <w:ind w:firstLine="709"/>
        <w:jc w:val="both"/>
        <w:rPr>
          <w:sz w:val="28"/>
        </w:rPr>
      </w:pPr>
      <w:r w:rsidRPr="000B48F3">
        <w:rPr>
          <w:sz w:val="28"/>
        </w:rPr>
        <w:t xml:space="preserve">налог на доходы физических лиц – на </w:t>
      </w:r>
      <w:r w:rsidR="006C1EF9" w:rsidRPr="000B48F3">
        <w:rPr>
          <w:sz w:val="28"/>
        </w:rPr>
        <w:t>475</w:t>
      </w:r>
      <w:r w:rsidRPr="000B48F3">
        <w:rPr>
          <w:sz w:val="28"/>
        </w:rPr>
        <w:t>,</w:t>
      </w:r>
      <w:r w:rsidR="006C1EF9" w:rsidRPr="000B48F3">
        <w:rPr>
          <w:sz w:val="28"/>
        </w:rPr>
        <w:t>4</w:t>
      </w:r>
      <w:r w:rsidRPr="000B48F3">
        <w:rPr>
          <w:sz w:val="28"/>
        </w:rPr>
        <w:t xml:space="preserve"> тыс. рублей;</w:t>
      </w:r>
    </w:p>
    <w:p w:rsidR="00B07E0C" w:rsidRPr="000B48F3" w:rsidRDefault="00B07E0C" w:rsidP="00BA45AC">
      <w:pPr>
        <w:shd w:val="clear" w:color="auto" w:fill="FFFFFF"/>
        <w:spacing w:line="216" w:lineRule="auto"/>
        <w:ind w:firstLine="709"/>
        <w:jc w:val="both"/>
        <w:rPr>
          <w:sz w:val="28"/>
        </w:rPr>
      </w:pPr>
      <w:r w:rsidRPr="000B48F3">
        <w:rPr>
          <w:sz w:val="28"/>
        </w:rPr>
        <w:t xml:space="preserve">налог на имущество физических лиц – на </w:t>
      </w:r>
      <w:r w:rsidR="006C1EF9" w:rsidRPr="000B48F3">
        <w:rPr>
          <w:sz w:val="28"/>
        </w:rPr>
        <w:t>35,7</w:t>
      </w:r>
      <w:r w:rsidRPr="000B48F3">
        <w:rPr>
          <w:sz w:val="28"/>
        </w:rPr>
        <w:t xml:space="preserve"> тыс. рублей;</w:t>
      </w:r>
    </w:p>
    <w:p w:rsidR="00B07E0C" w:rsidRPr="000B48F3" w:rsidRDefault="006C1EF9" w:rsidP="00BA45AC">
      <w:pPr>
        <w:shd w:val="clear" w:color="auto" w:fill="FFFFFF"/>
        <w:spacing w:line="216" w:lineRule="auto"/>
        <w:ind w:firstLine="709"/>
        <w:jc w:val="both"/>
        <w:rPr>
          <w:sz w:val="28"/>
        </w:rPr>
      </w:pPr>
      <w:r w:rsidRPr="000B48F3">
        <w:rPr>
          <w:sz w:val="28"/>
        </w:rPr>
        <w:t xml:space="preserve">земельный налог </w:t>
      </w:r>
      <w:r w:rsidR="00B07E0C" w:rsidRPr="000B48F3">
        <w:rPr>
          <w:sz w:val="28"/>
        </w:rPr>
        <w:t xml:space="preserve"> – на 1</w:t>
      </w:r>
      <w:r w:rsidRPr="000B48F3">
        <w:rPr>
          <w:sz w:val="28"/>
        </w:rPr>
        <w:t>040</w:t>
      </w:r>
      <w:r w:rsidR="00B07E0C" w:rsidRPr="000B48F3">
        <w:rPr>
          <w:sz w:val="28"/>
        </w:rPr>
        <w:t>,</w:t>
      </w:r>
      <w:r w:rsidRPr="000B48F3">
        <w:rPr>
          <w:sz w:val="28"/>
        </w:rPr>
        <w:t>6</w:t>
      </w:r>
      <w:r w:rsidR="00B07E0C" w:rsidRPr="000B48F3">
        <w:rPr>
          <w:sz w:val="28"/>
        </w:rPr>
        <w:t xml:space="preserve">  тыс. рублей;</w:t>
      </w:r>
    </w:p>
    <w:p w:rsidR="006C1EF9" w:rsidRPr="000B48F3" w:rsidRDefault="006C1EF9" w:rsidP="00BA45AC">
      <w:pPr>
        <w:shd w:val="clear" w:color="auto" w:fill="FFFFFF"/>
        <w:spacing w:line="216" w:lineRule="auto"/>
        <w:ind w:firstLine="709"/>
        <w:jc w:val="both"/>
        <w:rPr>
          <w:sz w:val="28"/>
        </w:rPr>
      </w:pPr>
      <w:r w:rsidRPr="000B48F3">
        <w:rPr>
          <w:sz w:val="28"/>
        </w:rPr>
        <w:t>ЕСХН- 49,8 тыс.рублей;</w:t>
      </w:r>
    </w:p>
    <w:p w:rsidR="006C1EF9" w:rsidRPr="000B48F3" w:rsidRDefault="000B48F3" w:rsidP="00BA45AC">
      <w:pPr>
        <w:shd w:val="clear" w:color="auto" w:fill="FFFFFF"/>
        <w:spacing w:line="216" w:lineRule="auto"/>
        <w:ind w:firstLine="709"/>
        <w:jc w:val="both"/>
        <w:rPr>
          <w:sz w:val="28"/>
        </w:rPr>
      </w:pPr>
      <w:r w:rsidRPr="000B48F3">
        <w:rPr>
          <w:sz w:val="28"/>
        </w:rPr>
        <w:t>Доходы от сдачи имущества в аренду  - 27,9 тыс. рублей</w:t>
      </w:r>
    </w:p>
    <w:p w:rsidR="000B48F3" w:rsidRPr="000B48F3" w:rsidRDefault="000B48F3" w:rsidP="00BA45AC">
      <w:pPr>
        <w:shd w:val="clear" w:color="auto" w:fill="FFFFFF"/>
        <w:spacing w:line="216" w:lineRule="auto"/>
        <w:ind w:firstLine="709"/>
        <w:jc w:val="both"/>
        <w:rPr>
          <w:sz w:val="28"/>
        </w:rPr>
      </w:pPr>
      <w:r w:rsidRPr="000B48F3">
        <w:rPr>
          <w:sz w:val="28"/>
        </w:rPr>
        <w:t>Штрафы- 1,8 тыс. рублей</w:t>
      </w:r>
    </w:p>
    <w:p w:rsidR="000B48F3" w:rsidRPr="000B48F3" w:rsidRDefault="000B48F3" w:rsidP="00BA45AC">
      <w:pPr>
        <w:shd w:val="clear" w:color="auto" w:fill="FFFFFF"/>
        <w:spacing w:line="216" w:lineRule="auto"/>
        <w:ind w:firstLine="709"/>
        <w:jc w:val="both"/>
        <w:rPr>
          <w:sz w:val="28"/>
        </w:rPr>
      </w:pPr>
      <w:r w:rsidRPr="000B48F3">
        <w:rPr>
          <w:sz w:val="28"/>
        </w:rPr>
        <w:t>Прочие доходы – 38,4 тыс.рб</w:t>
      </w:r>
    </w:p>
    <w:p w:rsidR="00B07E0C" w:rsidRPr="000B48F3" w:rsidRDefault="00B07E0C" w:rsidP="00BA45AC">
      <w:pPr>
        <w:shd w:val="clear" w:color="auto" w:fill="FFFFFF"/>
        <w:spacing w:line="216" w:lineRule="auto"/>
        <w:ind w:firstLine="709"/>
        <w:jc w:val="both"/>
        <w:rPr>
          <w:sz w:val="28"/>
        </w:rPr>
      </w:pPr>
      <w:r w:rsidRPr="000B48F3">
        <w:rPr>
          <w:sz w:val="28"/>
        </w:rPr>
        <w:t xml:space="preserve">Плановый объем доходов бюджета </w:t>
      </w:r>
      <w:r w:rsidR="005F2277" w:rsidRPr="000B48F3">
        <w:rPr>
          <w:sz w:val="28"/>
        </w:rPr>
        <w:t>Индустриального</w:t>
      </w:r>
      <w:r w:rsidRPr="000B48F3">
        <w:rPr>
          <w:sz w:val="28"/>
        </w:rPr>
        <w:t xml:space="preserve"> сельского поселения на</w:t>
      </w:r>
      <w:r w:rsidR="000B48F3" w:rsidRPr="000B48F3">
        <w:rPr>
          <w:sz w:val="28"/>
        </w:rPr>
        <w:t xml:space="preserve"> 2024 год по состоянию на 1 окт</w:t>
      </w:r>
      <w:r w:rsidRPr="000B48F3">
        <w:rPr>
          <w:sz w:val="28"/>
        </w:rPr>
        <w:t xml:space="preserve">ября </w:t>
      </w:r>
      <w:smartTag w:uri="urn:schemas-microsoft-com:office:smarttags" w:element="metricconverter">
        <w:smartTagPr>
          <w:attr w:name="ProductID" w:val="2024 г"/>
        </w:smartTagPr>
        <w:r w:rsidRPr="000B48F3">
          <w:rPr>
            <w:sz w:val="28"/>
          </w:rPr>
          <w:t>2024 г</w:t>
        </w:r>
      </w:smartTag>
      <w:r w:rsidRPr="000B48F3">
        <w:rPr>
          <w:sz w:val="28"/>
        </w:rPr>
        <w:t>. составляет 12114,8 тыс. рублей, в том числе по налоговым и неналоговым доходам – 3489,6  тыс. рублей.</w:t>
      </w:r>
    </w:p>
    <w:p w:rsidR="00B07E0C" w:rsidRPr="000B48F3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48F3">
        <w:rPr>
          <w:sz w:val="28"/>
        </w:rPr>
        <w:t xml:space="preserve">Расходы бюджета </w:t>
      </w:r>
      <w:r w:rsidR="005F2277" w:rsidRPr="000B48F3">
        <w:rPr>
          <w:sz w:val="28"/>
        </w:rPr>
        <w:t>Индустриального</w:t>
      </w:r>
      <w:r w:rsidRPr="000B48F3">
        <w:rPr>
          <w:sz w:val="28"/>
        </w:rPr>
        <w:t xml:space="preserve"> сельского поселения на 2024 год по состоянию на 1 сентября 2024 года запланированы в объеме 7</w:t>
      </w:r>
      <w:r w:rsidR="000B48F3" w:rsidRPr="000B48F3">
        <w:rPr>
          <w:sz w:val="28"/>
        </w:rPr>
        <w:t>286</w:t>
      </w:r>
      <w:r w:rsidRPr="000B48F3">
        <w:rPr>
          <w:sz w:val="28"/>
        </w:rPr>
        <w:t>,</w:t>
      </w:r>
      <w:r w:rsidR="000B48F3" w:rsidRPr="000B48F3">
        <w:rPr>
          <w:sz w:val="28"/>
        </w:rPr>
        <w:t>8</w:t>
      </w:r>
      <w:r w:rsidRPr="000B48F3">
        <w:rPr>
          <w:sz w:val="28"/>
        </w:rPr>
        <w:t xml:space="preserve"> тыс. рублей.</w:t>
      </w:r>
    </w:p>
    <w:p w:rsidR="00B07E0C" w:rsidRPr="000B48F3" w:rsidRDefault="00B07E0C" w:rsidP="00BA45AC">
      <w:pPr>
        <w:widowControl w:val="0"/>
        <w:shd w:val="clear" w:color="auto" w:fill="FFFFFF"/>
        <w:ind w:firstLine="709"/>
        <w:jc w:val="both"/>
        <w:rPr>
          <w:sz w:val="28"/>
        </w:rPr>
      </w:pPr>
      <w:r w:rsidRPr="000B48F3">
        <w:rPr>
          <w:sz w:val="28"/>
        </w:rPr>
        <w:t xml:space="preserve">Бюджет сельского поселения в 2023 году исполнен с </w:t>
      </w:r>
      <w:r w:rsidR="001A4926">
        <w:rPr>
          <w:sz w:val="28"/>
          <w:szCs w:val="28"/>
        </w:rPr>
        <w:t>профицитом в сумме 29,9</w:t>
      </w:r>
      <w:r w:rsidRPr="000B48F3">
        <w:rPr>
          <w:sz w:val="28"/>
          <w:szCs w:val="28"/>
        </w:rPr>
        <w:t xml:space="preserve"> тыс. рублей</w:t>
      </w:r>
      <w:r w:rsidRPr="000B48F3">
        <w:rPr>
          <w:sz w:val="28"/>
        </w:rPr>
        <w:t>.</w:t>
      </w: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48F3">
        <w:rPr>
          <w:sz w:val="28"/>
        </w:rPr>
        <w:t>В 2024 году бюджет сельского поселения</w:t>
      </w:r>
      <w:r w:rsidR="000B48F3" w:rsidRPr="000B48F3">
        <w:rPr>
          <w:sz w:val="28"/>
        </w:rPr>
        <w:t xml:space="preserve"> по состоянию на 1 ок</w:t>
      </w:r>
      <w:r w:rsidRPr="000B48F3">
        <w:rPr>
          <w:sz w:val="28"/>
        </w:rPr>
        <w:t xml:space="preserve">тября 2024 года сформирован с профицитом  в сумме  </w:t>
      </w:r>
      <w:r w:rsidR="000B48F3" w:rsidRPr="000B48F3">
        <w:rPr>
          <w:sz w:val="28"/>
        </w:rPr>
        <w:t xml:space="preserve">1076,6 </w:t>
      </w:r>
      <w:r w:rsidRPr="000B48F3">
        <w:rPr>
          <w:sz w:val="28"/>
        </w:rPr>
        <w:t>тыс.рублей.</w:t>
      </w:r>
    </w:p>
    <w:p w:rsidR="00B07E0C" w:rsidRPr="000B538D" w:rsidRDefault="00B07E0C" w:rsidP="00BA45AC">
      <w:pPr>
        <w:shd w:val="clear" w:color="auto" w:fill="FFFFFF"/>
        <w:spacing w:line="216" w:lineRule="auto"/>
        <w:jc w:val="center"/>
        <w:rPr>
          <w:sz w:val="28"/>
        </w:rPr>
      </w:pPr>
    </w:p>
    <w:p w:rsidR="00B07E0C" w:rsidRPr="000B538D" w:rsidRDefault="00B07E0C" w:rsidP="00BA45AC">
      <w:pPr>
        <w:shd w:val="clear" w:color="auto" w:fill="FFFFFF"/>
        <w:spacing w:line="216" w:lineRule="auto"/>
        <w:jc w:val="center"/>
        <w:rPr>
          <w:sz w:val="28"/>
        </w:rPr>
      </w:pPr>
      <w:r w:rsidRPr="000B538D">
        <w:rPr>
          <w:sz w:val="28"/>
        </w:rPr>
        <w:t>2. Описание приоритетов и целей муниципальной политики</w:t>
      </w: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  <w:r w:rsidRPr="000B538D">
        <w:rPr>
          <w:sz w:val="28"/>
        </w:rPr>
        <w:t>в сфере реализации муниципальной прогр</w:t>
      </w:r>
      <w:r>
        <w:rPr>
          <w:sz w:val="28"/>
        </w:rPr>
        <w:t xml:space="preserve">аммы </w:t>
      </w:r>
      <w:r w:rsidR="005F2277">
        <w:rPr>
          <w:sz w:val="28"/>
        </w:rPr>
        <w:t>Индустриального</w:t>
      </w:r>
      <w:r w:rsidRPr="000B538D">
        <w:rPr>
          <w:sz w:val="28"/>
        </w:rPr>
        <w:t xml:space="preserve"> </w:t>
      </w:r>
      <w:r>
        <w:rPr>
          <w:sz w:val="28"/>
        </w:rPr>
        <w:t>сельского поселения</w:t>
      </w:r>
      <w:r w:rsidRPr="000B538D">
        <w:rPr>
          <w:sz w:val="28"/>
        </w:rPr>
        <w:t xml:space="preserve"> «</w:t>
      </w:r>
      <w:r w:rsidRPr="00F011A5">
        <w:rPr>
          <w:sz w:val="28"/>
          <w:szCs w:val="28"/>
        </w:rPr>
        <w:t xml:space="preserve">Управление муниципальными финансами и создание условий для </w:t>
      </w:r>
      <w:r>
        <w:rPr>
          <w:sz w:val="28"/>
          <w:szCs w:val="28"/>
        </w:rPr>
        <w:t xml:space="preserve">их </w:t>
      </w:r>
      <w:r w:rsidRPr="00F011A5">
        <w:rPr>
          <w:sz w:val="28"/>
          <w:szCs w:val="28"/>
        </w:rPr>
        <w:t>эффективного управления</w:t>
      </w:r>
      <w:r>
        <w:rPr>
          <w:sz w:val="28"/>
          <w:szCs w:val="28"/>
        </w:rPr>
        <w:t xml:space="preserve"> финансами</w:t>
      </w:r>
      <w:r w:rsidRPr="000B538D">
        <w:rPr>
          <w:sz w:val="28"/>
        </w:rPr>
        <w:t>»</w:t>
      </w:r>
    </w:p>
    <w:p w:rsidR="00B07E0C" w:rsidRPr="000B538D" w:rsidRDefault="00B07E0C" w:rsidP="00BA45AC">
      <w:pPr>
        <w:shd w:val="clear" w:color="auto" w:fill="FFFFFF"/>
        <w:spacing w:line="216" w:lineRule="auto"/>
        <w:jc w:val="center"/>
        <w:rPr>
          <w:sz w:val="28"/>
        </w:rPr>
      </w:pPr>
    </w:p>
    <w:p w:rsidR="00B07E0C" w:rsidRPr="00D019F8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highlight w:val="yellow"/>
        </w:rPr>
      </w:pPr>
      <w:r w:rsidRPr="008B185B">
        <w:rPr>
          <w:kern w:val="2"/>
          <w:sz w:val="28"/>
          <w:szCs w:val="28"/>
        </w:rPr>
        <w:t xml:space="preserve">Финансы публично-правовых образований по-прежнему занимают ведущее место в системе государственных механизмов социально-экономического развития общества. </w:t>
      </w:r>
    </w:p>
    <w:p w:rsidR="00B07E0C" w:rsidRPr="008B185B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B185B">
        <w:rPr>
          <w:kern w:val="2"/>
          <w:sz w:val="28"/>
          <w:szCs w:val="28"/>
        </w:rPr>
        <w:t xml:space="preserve">На протяжении ряда лет ключевыми приоритетами муниципальной </w:t>
      </w:r>
      <w:r w:rsidR="005E7DB6">
        <w:rPr>
          <w:kern w:val="2"/>
          <w:sz w:val="28"/>
          <w:szCs w:val="28"/>
        </w:rPr>
        <w:t xml:space="preserve">политики </w:t>
      </w:r>
      <w:r w:rsidR="005F2277">
        <w:rPr>
          <w:kern w:val="2"/>
          <w:sz w:val="28"/>
          <w:szCs w:val="28"/>
        </w:rPr>
        <w:t>Индустриального</w:t>
      </w:r>
      <w:r w:rsidRPr="008B185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сельского поселения</w:t>
      </w:r>
      <w:r w:rsidRPr="008B185B">
        <w:rPr>
          <w:kern w:val="2"/>
          <w:sz w:val="28"/>
          <w:szCs w:val="28"/>
        </w:rPr>
        <w:t xml:space="preserve"> остаются достижение опережающих темпов экономического развития </w:t>
      </w:r>
      <w:r>
        <w:rPr>
          <w:kern w:val="2"/>
          <w:sz w:val="28"/>
          <w:szCs w:val="28"/>
        </w:rPr>
        <w:t>сельского поселения</w:t>
      </w:r>
      <w:r w:rsidRPr="008B185B">
        <w:rPr>
          <w:kern w:val="2"/>
          <w:sz w:val="28"/>
          <w:szCs w:val="28"/>
        </w:rPr>
        <w:t xml:space="preserve"> и, как следствие, повышение уровн</w:t>
      </w:r>
      <w:r>
        <w:rPr>
          <w:kern w:val="2"/>
          <w:sz w:val="28"/>
          <w:szCs w:val="28"/>
        </w:rPr>
        <w:t>я благосостояния населения.</w:t>
      </w:r>
    </w:p>
    <w:p w:rsidR="00B07E0C" w:rsidRPr="006876E2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876E2">
        <w:rPr>
          <w:kern w:val="2"/>
          <w:sz w:val="28"/>
          <w:szCs w:val="28"/>
        </w:rPr>
        <w:t xml:space="preserve">Эффективное, ответственное и прозрачное управление муниципальными финансами является базовым условием для достижения стратегических целей социально-экономического развития </w:t>
      </w:r>
      <w:r>
        <w:rPr>
          <w:kern w:val="2"/>
          <w:sz w:val="28"/>
          <w:szCs w:val="28"/>
        </w:rPr>
        <w:t>сельского поселения</w:t>
      </w:r>
      <w:r w:rsidRPr="006876E2">
        <w:rPr>
          <w:kern w:val="2"/>
          <w:sz w:val="28"/>
          <w:szCs w:val="28"/>
        </w:rPr>
        <w:t>.</w:t>
      </w:r>
    </w:p>
    <w:p w:rsidR="00B07E0C" w:rsidRPr="008B185B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B185B">
        <w:rPr>
          <w:kern w:val="2"/>
          <w:sz w:val="28"/>
          <w:szCs w:val="28"/>
        </w:rPr>
        <w:t xml:space="preserve">Исходя из определенных приоритетов развития </w:t>
      </w:r>
      <w:r w:rsidR="005F2277">
        <w:rPr>
          <w:kern w:val="2"/>
          <w:sz w:val="28"/>
          <w:szCs w:val="28"/>
        </w:rPr>
        <w:t>Индустриального</w:t>
      </w:r>
      <w:r>
        <w:rPr>
          <w:kern w:val="2"/>
          <w:sz w:val="28"/>
          <w:szCs w:val="28"/>
        </w:rPr>
        <w:t xml:space="preserve"> сельского поселения</w:t>
      </w:r>
      <w:r w:rsidRPr="008B185B">
        <w:rPr>
          <w:kern w:val="2"/>
          <w:sz w:val="28"/>
          <w:szCs w:val="28"/>
        </w:rPr>
        <w:t xml:space="preserve">, сформированы главные цели </w:t>
      </w:r>
      <w:r>
        <w:rPr>
          <w:kern w:val="2"/>
          <w:sz w:val="28"/>
          <w:szCs w:val="28"/>
        </w:rPr>
        <w:t>муниципальной</w:t>
      </w:r>
      <w:r w:rsidRPr="008B185B">
        <w:rPr>
          <w:kern w:val="2"/>
          <w:sz w:val="28"/>
          <w:szCs w:val="28"/>
        </w:rPr>
        <w:t xml:space="preserve"> программы «</w:t>
      </w:r>
      <w:r w:rsidRPr="00F011A5">
        <w:rPr>
          <w:sz w:val="28"/>
          <w:szCs w:val="28"/>
        </w:rPr>
        <w:t xml:space="preserve">Управление муниципальными финансами и создание условий для </w:t>
      </w:r>
      <w:r>
        <w:rPr>
          <w:sz w:val="28"/>
          <w:szCs w:val="28"/>
        </w:rPr>
        <w:t xml:space="preserve">их </w:t>
      </w:r>
      <w:r w:rsidRPr="00F011A5">
        <w:rPr>
          <w:sz w:val="28"/>
          <w:szCs w:val="28"/>
        </w:rPr>
        <w:t>эффективного управления</w:t>
      </w:r>
      <w:r w:rsidRPr="008B185B">
        <w:rPr>
          <w:kern w:val="2"/>
          <w:sz w:val="28"/>
          <w:szCs w:val="28"/>
        </w:rPr>
        <w:t>»:</w:t>
      </w:r>
    </w:p>
    <w:p w:rsidR="00B07E0C" w:rsidRPr="008B185B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B185B">
        <w:rPr>
          <w:kern w:val="2"/>
          <w:sz w:val="28"/>
          <w:szCs w:val="28"/>
        </w:rPr>
        <w:t>обеспечение долгосрочной сбалансированности и устойчивости бюджета</w:t>
      </w:r>
      <w:r>
        <w:rPr>
          <w:kern w:val="2"/>
          <w:sz w:val="28"/>
          <w:szCs w:val="28"/>
        </w:rPr>
        <w:t xml:space="preserve"> сельского поселения</w:t>
      </w:r>
      <w:r w:rsidRPr="008B185B">
        <w:rPr>
          <w:kern w:val="2"/>
          <w:sz w:val="28"/>
          <w:szCs w:val="28"/>
        </w:rPr>
        <w:t>;</w:t>
      </w:r>
    </w:p>
    <w:p w:rsidR="00B07E0C" w:rsidRPr="008B185B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84786">
        <w:rPr>
          <w:kern w:val="2"/>
          <w:sz w:val="28"/>
          <w:szCs w:val="28"/>
        </w:rPr>
        <w:t>эффективное управление муниципальными финансами сельского поселения.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Цели, задачи и основные мероприятия подпрограмм, входящих в состав муниципальной программы, направлены на достижение основных целей муниципальной  программы по следующим направлениям: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 xml:space="preserve">обеспечение наполняемости бюджета </w:t>
      </w:r>
      <w:r>
        <w:rPr>
          <w:kern w:val="2"/>
          <w:sz w:val="28"/>
          <w:szCs w:val="28"/>
        </w:rPr>
        <w:t>сельского поселения</w:t>
      </w:r>
      <w:r w:rsidRPr="00C2735A">
        <w:rPr>
          <w:kern w:val="2"/>
          <w:sz w:val="28"/>
          <w:szCs w:val="28"/>
        </w:rPr>
        <w:t xml:space="preserve"> собственными доходами;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эффективное управление расходами;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проведение взвешенной долговой политики;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 xml:space="preserve">развитие системы внутреннего </w:t>
      </w:r>
      <w:r>
        <w:rPr>
          <w:kern w:val="2"/>
          <w:sz w:val="28"/>
          <w:szCs w:val="28"/>
        </w:rPr>
        <w:t>муниципаль</w:t>
      </w:r>
      <w:r w:rsidRPr="00C2735A">
        <w:rPr>
          <w:kern w:val="2"/>
          <w:sz w:val="28"/>
          <w:szCs w:val="28"/>
        </w:rPr>
        <w:t>ного финансового контроля;</w:t>
      </w:r>
    </w:p>
    <w:p w:rsidR="00B07E0C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нормативно-правовое регулирование бюджетного процесса</w:t>
      </w:r>
      <w:r>
        <w:rPr>
          <w:kern w:val="2"/>
          <w:sz w:val="28"/>
          <w:szCs w:val="28"/>
        </w:rPr>
        <w:t>;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26CB3">
        <w:rPr>
          <w:kern w:val="2"/>
          <w:sz w:val="28"/>
          <w:szCs w:val="28"/>
        </w:rPr>
        <w:t>повышение уровня использования информационно-коммуникационных технологий в бюджетном процессе</w:t>
      </w:r>
      <w:r>
        <w:rPr>
          <w:kern w:val="2"/>
          <w:sz w:val="28"/>
          <w:szCs w:val="28"/>
        </w:rPr>
        <w:t>.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 xml:space="preserve">Решению задачи по обеспечению наполняемости бюджета </w:t>
      </w:r>
      <w:r>
        <w:rPr>
          <w:kern w:val="2"/>
          <w:sz w:val="28"/>
          <w:szCs w:val="28"/>
        </w:rPr>
        <w:t>сельского поселения</w:t>
      </w:r>
      <w:r w:rsidRPr="00C2735A">
        <w:rPr>
          <w:kern w:val="2"/>
          <w:sz w:val="28"/>
          <w:szCs w:val="28"/>
        </w:rPr>
        <w:t xml:space="preserve"> будет способствовать проведение эффективной налоговой политики, направленной на дальнейшее расширение налоговой базы и достижение устойчивой положительной динамики поступлений налогов путем: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проведения оценки эффективности налоговых льгот местного уровня;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совершенствования имущественного налогообложения;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мониторинга уровня собираемости налогов.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Приоритетом в сфере управления муниципальным долгом остается обеспечение экономически безопасного его уровня при соблюдении ограничений, установленных бюджетным законодательством Российской Федерации.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Ключевыми целями в этой сфере являются: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 xml:space="preserve">обеспечение сбалансированности бюджета </w:t>
      </w:r>
      <w:r>
        <w:rPr>
          <w:kern w:val="2"/>
          <w:sz w:val="28"/>
          <w:szCs w:val="28"/>
        </w:rPr>
        <w:t>сельского поселения</w:t>
      </w:r>
      <w:r w:rsidRPr="00C2735A">
        <w:rPr>
          <w:kern w:val="2"/>
          <w:sz w:val="28"/>
          <w:szCs w:val="28"/>
        </w:rPr>
        <w:t>;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своевременное исполнение долговых обязательств в полном объеме;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минимизация расходов на обслуживание муниципально</w:t>
      </w:r>
      <w:r>
        <w:rPr>
          <w:kern w:val="2"/>
          <w:sz w:val="28"/>
          <w:szCs w:val="28"/>
        </w:rPr>
        <w:t xml:space="preserve">го долга </w:t>
      </w:r>
      <w:r w:rsidR="005F2277">
        <w:rPr>
          <w:kern w:val="2"/>
          <w:sz w:val="28"/>
          <w:szCs w:val="28"/>
        </w:rPr>
        <w:t>Индустриального</w:t>
      </w:r>
      <w:r w:rsidRPr="00C2735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сельского поселения</w:t>
      </w:r>
      <w:r w:rsidRPr="00C2735A">
        <w:rPr>
          <w:kern w:val="2"/>
          <w:sz w:val="28"/>
          <w:szCs w:val="28"/>
        </w:rPr>
        <w:t>.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 xml:space="preserve">Развитие нормативно-правового регулирования бюджетного процесса будет обусловлено изменениями бюджетного законодательства на федеральном уровне, необходимостью разработки новых нормативных правовых актов, </w:t>
      </w:r>
      <w:r w:rsidRPr="00C2735A">
        <w:rPr>
          <w:kern w:val="2"/>
          <w:sz w:val="28"/>
          <w:szCs w:val="28"/>
        </w:rPr>
        <w:br/>
        <w:t xml:space="preserve">как обязательных к принятию согласно установленным требованиям, </w:t>
      </w:r>
      <w:r w:rsidRPr="00C2735A">
        <w:rPr>
          <w:kern w:val="2"/>
          <w:sz w:val="28"/>
          <w:szCs w:val="28"/>
        </w:rPr>
        <w:br/>
        <w:t>так и необходимых для реализации новых инициатив.</w:t>
      </w:r>
    </w:p>
    <w:p w:rsidR="00B07E0C" w:rsidRPr="005270E4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270E4">
        <w:rPr>
          <w:kern w:val="2"/>
          <w:sz w:val="28"/>
          <w:szCs w:val="28"/>
        </w:rPr>
        <w:t>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закупок, недопущение и пресечение нарушений в дальнейшем, а также возмещение ущерба, причиненного бюджету, что предполагает:</w:t>
      </w:r>
    </w:p>
    <w:p w:rsidR="00B07E0C" w:rsidRPr="005270E4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270E4">
        <w:rPr>
          <w:kern w:val="2"/>
          <w:sz w:val="28"/>
          <w:szCs w:val="28"/>
        </w:rPr>
        <w:t>контроль на всех стадиях бюджетного процесса с использованием Единой автоматизированной системы управления общественными финансами;</w:t>
      </w:r>
    </w:p>
    <w:p w:rsidR="00B07E0C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270E4">
        <w:rPr>
          <w:kern w:val="2"/>
          <w:sz w:val="28"/>
          <w:szCs w:val="28"/>
        </w:rPr>
        <w:t>повышение персональной ответственности должностных лиц объектов контроля</w:t>
      </w:r>
      <w:r w:rsidRPr="005B264C">
        <w:rPr>
          <w:kern w:val="2"/>
          <w:sz w:val="28"/>
          <w:szCs w:val="28"/>
        </w:rPr>
        <w:t>.</w:t>
      </w:r>
    </w:p>
    <w:p w:rsidR="00B07E0C" w:rsidRPr="00626CB3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26CB3">
        <w:rPr>
          <w:kern w:val="2"/>
          <w:sz w:val="28"/>
          <w:szCs w:val="28"/>
        </w:rPr>
        <w:t xml:space="preserve">В сфере межбюджетных отношений безусловным приоритетом остается обеспечение возможности равного доступа граждан, проживающих на территории </w:t>
      </w:r>
      <w:r w:rsidR="005F2277">
        <w:rPr>
          <w:kern w:val="2"/>
          <w:sz w:val="28"/>
          <w:szCs w:val="28"/>
        </w:rPr>
        <w:t>Индустриального</w:t>
      </w:r>
      <w:r w:rsidRPr="005270E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сельского поселения</w:t>
      </w:r>
      <w:r w:rsidRPr="00626CB3">
        <w:rPr>
          <w:kern w:val="2"/>
          <w:sz w:val="28"/>
          <w:szCs w:val="28"/>
        </w:rPr>
        <w:t>, к гарантированному объему муниципальных услуг.</w:t>
      </w:r>
    </w:p>
    <w:p w:rsidR="00B07E0C" w:rsidRPr="00626CB3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26CB3">
        <w:rPr>
          <w:kern w:val="2"/>
          <w:sz w:val="28"/>
          <w:szCs w:val="28"/>
        </w:rPr>
        <w:t>Основными целями в этой сфере станут:</w:t>
      </w:r>
    </w:p>
    <w:p w:rsidR="00B07E0C" w:rsidRPr="00626CB3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26CB3">
        <w:rPr>
          <w:kern w:val="2"/>
          <w:sz w:val="28"/>
          <w:szCs w:val="28"/>
        </w:rPr>
        <w:t>поддержание устойчивого исполнения местн</w:t>
      </w:r>
      <w:r>
        <w:rPr>
          <w:kern w:val="2"/>
          <w:sz w:val="28"/>
          <w:szCs w:val="28"/>
        </w:rPr>
        <w:t>ого</w:t>
      </w:r>
      <w:r w:rsidRPr="00626CB3">
        <w:rPr>
          <w:kern w:val="2"/>
          <w:sz w:val="28"/>
          <w:szCs w:val="28"/>
        </w:rPr>
        <w:t xml:space="preserve"> бюджет</w:t>
      </w:r>
      <w:r>
        <w:rPr>
          <w:kern w:val="2"/>
          <w:sz w:val="28"/>
          <w:szCs w:val="28"/>
        </w:rPr>
        <w:t>а</w:t>
      </w:r>
      <w:r w:rsidRPr="00626CB3">
        <w:rPr>
          <w:kern w:val="2"/>
          <w:sz w:val="28"/>
          <w:szCs w:val="28"/>
        </w:rPr>
        <w:t>;</w:t>
      </w:r>
    </w:p>
    <w:p w:rsidR="00B07E0C" w:rsidRPr="00626CB3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26CB3">
        <w:rPr>
          <w:kern w:val="2"/>
          <w:sz w:val="28"/>
          <w:szCs w:val="28"/>
        </w:rPr>
        <w:t>содействие повышению качества управления муниципальными финансами.</w:t>
      </w:r>
    </w:p>
    <w:p w:rsidR="00B07E0C" w:rsidRPr="007A5D11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5D11">
        <w:rPr>
          <w:kern w:val="2"/>
          <w:sz w:val="28"/>
          <w:szCs w:val="28"/>
        </w:rPr>
        <w:t>Отличительной особенностью настоящей муниципальной программы является ее «обеспечивающий» характер,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B07E0C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5D11">
        <w:rPr>
          <w:kern w:val="2"/>
          <w:sz w:val="28"/>
          <w:szCs w:val="28"/>
        </w:rPr>
        <w:t xml:space="preserve">В среднесрочной и долгосрочной перспективе роль бюджетной политики как ключевого инструмента решения стратегических экономических и социальных задач </w:t>
      </w:r>
      <w:r>
        <w:rPr>
          <w:kern w:val="2"/>
          <w:sz w:val="28"/>
          <w:szCs w:val="28"/>
        </w:rPr>
        <w:t xml:space="preserve">развития </w:t>
      </w:r>
      <w:r w:rsidR="005F2277">
        <w:rPr>
          <w:kern w:val="2"/>
          <w:sz w:val="28"/>
          <w:szCs w:val="28"/>
        </w:rPr>
        <w:t>Индустриального</w:t>
      </w:r>
      <w:r w:rsidRPr="007A5D1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сельского поселения</w:t>
      </w:r>
      <w:r w:rsidRPr="007A5D11">
        <w:rPr>
          <w:kern w:val="2"/>
          <w:sz w:val="28"/>
          <w:szCs w:val="28"/>
        </w:rPr>
        <w:t xml:space="preserve"> будет повышаться.</w:t>
      </w:r>
    </w:p>
    <w:p w:rsidR="00B07E0C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07E0C" w:rsidRDefault="00B07E0C" w:rsidP="002D1734">
      <w:pPr>
        <w:suppressAutoHyphens/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3.Сведения о взаимосвязи со стратегическими приоритетами, целями и показателями государственных программ   Ростовской области отсутствует.</w:t>
      </w: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  <w:r>
        <w:rPr>
          <w:sz w:val="28"/>
        </w:rPr>
        <w:t>4</w:t>
      </w:r>
      <w:r w:rsidRPr="000B538D">
        <w:rPr>
          <w:sz w:val="28"/>
        </w:rPr>
        <w:t xml:space="preserve">. Задачи муниципального управления, </w:t>
      </w: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  <w:r w:rsidRPr="000B538D">
        <w:rPr>
          <w:sz w:val="28"/>
        </w:rPr>
        <w:t>способы их эффективного решения в сфере</w:t>
      </w: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  <w:r w:rsidRPr="000B538D">
        <w:rPr>
          <w:sz w:val="28"/>
        </w:rPr>
        <w:t>реализации муниципальной программы</w:t>
      </w: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Основными задачами являются:</w:t>
      </w: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проведение эффективной налоговой политики и политики в области доходов;</w:t>
      </w: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формирование расходных обязательств с учетом их оптимизации и повышения эффективности;</w:t>
      </w: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совершенствование нормативной правовой базы, регулирующей бюджетные правоотношения;</w:t>
      </w: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совершенствование составления и органи</w:t>
      </w:r>
      <w:r>
        <w:rPr>
          <w:sz w:val="28"/>
        </w:rPr>
        <w:t>зации исполнения бюджета поселения;</w:t>
      </w: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сохранение объема муниципально</w:t>
      </w:r>
      <w:r>
        <w:rPr>
          <w:sz w:val="28"/>
        </w:rPr>
        <w:t xml:space="preserve">го долга </w:t>
      </w:r>
      <w:r w:rsidR="005F2277">
        <w:rPr>
          <w:sz w:val="28"/>
        </w:rPr>
        <w:t>Индустриального</w:t>
      </w:r>
      <w:r w:rsidRPr="000B538D">
        <w:rPr>
          <w:sz w:val="28"/>
        </w:rPr>
        <w:t xml:space="preserve"> </w:t>
      </w:r>
      <w:r>
        <w:rPr>
          <w:sz w:val="28"/>
        </w:rPr>
        <w:t>сельского поселения</w:t>
      </w:r>
      <w:r w:rsidRPr="000B538D">
        <w:rPr>
          <w:sz w:val="28"/>
        </w:rPr>
        <w:t xml:space="preserve"> в пределах нормативов, установленных Бюджетным кодексом Российской Федерации;</w:t>
      </w: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минимизация расходов на об</w:t>
      </w:r>
      <w:r>
        <w:rPr>
          <w:sz w:val="28"/>
        </w:rPr>
        <w:t>служивание муниципального долга.</w:t>
      </w: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Указанные составляющие формируют единую функциональную основу для достижения предусмотренных муниципальной программой результатов и показателей сферы управления муниципальными ф</w:t>
      </w:r>
      <w:r>
        <w:rPr>
          <w:sz w:val="28"/>
        </w:rPr>
        <w:t xml:space="preserve">инансами </w:t>
      </w:r>
      <w:r w:rsidR="005F2277">
        <w:rPr>
          <w:sz w:val="28"/>
        </w:rPr>
        <w:t>Индустриального</w:t>
      </w:r>
      <w:r w:rsidRPr="000B538D">
        <w:rPr>
          <w:sz w:val="28"/>
        </w:rPr>
        <w:t xml:space="preserve"> </w:t>
      </w:r>
      <w:r>
        <w:rPr>
          <w:sz w:val="28"/>
        </w:rPr>
        <w:t>сельского поселения</w:t>
      </w:r>
      <w:r w:rsidRPr="000B538D">
        <w:rPr>
          <w:sz w:val="28"/>
        </w:rPr>
        <w:t>.</w:t>
      </w: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B07E0C" w:rsidRPr="00BA45AC" w:rsidRDefault="00B07E0C" w:rsidP="00DE2A94">
      <w:pPr>
        <w:suppressAutoHyphens/>
        <w:jc w:val="center"/>
        <w:rPr>
          <w:kern w:val="2"/>
          <w:sz w:val="28"/>
          <w:szCs w:val="28"/>
          <w:lang w:eastAsia="en-US"/>
        </w:rPr>
      </w:pPr>
    </w:p>
    <w:p w:rsidR="00B07E0C" w:rsidRDefault="00B07E0C" w:rsidP="00DE2A94">
      <w:pPr>
        <w:suppressAutoHyphens/>
        <w:jc w:val="center"/>
        <w:rPr>
          <w:sz w:val="28"/>
          <w:szCs w:val="28"/>
        </w:rPr>
      </w:pPr>
      <w:r>
        <w:rPr>
          <w:kern w:val="2"/>
          <w:sz w:val="28"/>
          <w:szCs w:val="28"/>
          <w:lang w:val="en-US" w:eastAsia="en-US"/>
        </w:rPr>
        <w:t>II</w:t>
      </w:r>
      <w:r w:rsidRPr="00846E43">
        <w:rPr>
          <w:kern w:val="2"/>
          <w:sz w:val="28"/>
          <w:szCs w:val="28"/>
          <w:lang w:eastAsia="en-US"/>
        </w:rPr>
        <w:t xml:space="preserve">. </w:t>
      </w:r>
      <w:r w:rsidRPr="00626CB3">
        <w:rPr>
          <w:kern w:val="2"/>
          <w:sz w:val="28"/>
          <w:szCs w:val="28"/>
          <w:lang w:eastAsia="en-US"/>
        </w:rPr>
        <w:t>П</w:t>
      </w:r>
      <w:r>
        <w:rPr>
          <w:kern w:val="2"/>
          <w:sz w:val="28"/>
          <w:szCs w:val="28"/>
          <w:lang w:eastAsia="en-US"/>
        </w:rPr>
        <w:t>АСПОРТ</w:t>
      </w:r>
      <w:r w:rsidRPr="00626CB3">
        <w:rPr>
          <w:kern w:val="2"/>
          <w:sz w:val="28"/>
          <w:szCs w:val="28"/>
          <w:lang w:eastAsia="en-US"/>
        </w:rPr>
        <w:br/>
      </w:r>
      <w:r>
        <w:rPr>
          <w:kern w:val="2"/>
          <w:sz w:val="28"/>
          <w:szCs w:val="28"/>
          <w:lang w:eastAsia="en-US"/>
        </w:rPr>
        <w:t xml:space="preserve">Муниципальной программы </w:t>
      </w:r>
      <w:r w:rsidR="005F2277">
        <w:rPr>
          <w:kern w:val="2"/>
          <w:sz w:val="28"/>
          <w:szCs w:val="28"/>
          <w:lang w:eastAsia="en-US"/>
        </w:rPr>
        <w:t>Индустриального</w:t>
      </w:r>
      <w:r>
        <w:rPr>
          <w:kern w:val="2"/>
          <w:sz w:val="28"/>
          <w:szCs w:val="28"/>
          <w:lang w:eastAsia="en-US"/>
        </w:rPr>
        <w:t xml:space="preserve"> </w:t>
      </w:r>
      <w:bookmarkEnd w:id="1"/>
      <w:r>
        <w:rPr>
          <w:sz w:val="28"/>
          <w:szCs w:val="28"/>
        </w:rPr>
        <w:t>сельского поселения «Управление муниципальными финансами и создание условий для их эффективного управления финансами»</w:t>
      </w:r>
    </w:p>
    <w:p w:rsidR="00B07E0C" w:rsidRDefault="00B07E0C" w:rsidP="007042FE">
      <w:pPr>
        <w:jc w:val="center"/>
        <w:rPr>
          <w:kern w:val="2"/>
          <w:sz w:val="28"/>
          <w:szCs w:val="28"/>
        </w:rPr>
      </w:pPr>
    </w:p>
    <w:tbl>
      <w:tblPr>
        <w:tblW w:w="10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6107"/>
      </w:tblGrid>
      <w:tr w:rsidR="008C7EC6" w:rsidTr="00455597">
        <w:tc>
          <w:tcPr>
            <w:tcW w:w="3936" w:type="dxa"/>
          </w:tcPr>
          <w:p w:rsidR="008C7EC6" w:rsidRPr="0017068D" w:rsidRDefault="008C7EC6" w:rsidP="0045559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107" w:type="dxa"/>
          </w:tcPr>
          <w:p w:rsidR="008C7EC6" w:rsidRDefault="008C7EC6" w:rsidP="001706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Глава Администрация Индустриального</w:t>
            </w:r>
            <w:r w:rsidRPr="0017068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B07E0C" w:rsidTr="00455597">
        <w:tc>
          <w:tcPr>
            <w:tcW w:w="3936" w:type="dxa"/>
          </w:tcPr>
          <w:p w:rsidR="00B07E0C" w:rsidRPr="0017068D" w:rsidRDefault="00B07E0C" w:rsidP="00455597">
            <w:pPr>
              <w:jc w:val="both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</w:rPr>
              <w:t>Ответственный исполнитель муниципальной</w:t>
            </w:r>
            <w:r w:rsidR="00455597">
              <w:rPr>
                <w:kern w:val="2"/>
                <w:sz w:val="28"/>
                <w:szCs w:val="28"/>
              </w:rPr>
              <w:t xml:space="preserve"> </w:t>
            </w:r>
            <w:r w:rsidRPr="0017068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107" w:type="dxa"/>
          </w:tcPr>
          <w:p w:rsidR="00B07E0C" w:rsidRPr="0017068D" w:rsidRDefault="00B07E0C" w:rsidP="001706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</w:t>
            </w:r>
            <w:r w:rsidR="005F2277">
              <w:rPr>
                <w:kern w:val="2"/>
                <w:sz w:val="28"/>
                <w:szCs w:val="28"/>
              </w:rPr>
              <w:t>Индустриального</w:t>
            </w:r>
            <w:r w:rsidRPr="0017068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B07E0C" w:rsidTr="00455597">
        <w:tc>
          <w:tcPr>
            <w:tcW w:w="3936" w:type="dxa"/>
          </w:tcPr>
          <w:p w:rsidR="00B07E0C" w:rsidRPr="0017068D" w:rsidRDefault="00B07E0C" w:rsidP="00455597">
            <w:pPr>
              <w:jc w:val="both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</w:rPr>
              <w:t>Срок реализации муниципальной</w:t>
            </w:r>
            <w:r w:rsidR="00455597">
              <w:rPr>
                <w:kern w:val="2"/>
                <w:sz w:val="28"/>
                <w:szCs w:val="28"/>
              </w:rPr>
              <w:t xml:space="preserve"> </w:t>
            </w:r>
            <w:r w:rsidRPr="0017068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107" w:type="dxa"/>
          </w:tcPr>
          <w:p w:rsidR="00B07E0C" w:rsidRPr="0017068D" w:rsidRDefault="00B07E0C" w:rsidP="0017068D">
            <w:pPr>
              <w:jc w:val="both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</w:rPr>
              <w:t xml:space="preserve">Этап </w:t>
            </w:r>
            <w:r w:rsidRPr="0017068D">
              <w:rPr>
                <w:kern w:val="2"/>
                <w:sz w:val="28"/>
                <w:szCs w:val="28"/>
                <w:lang w:val="en-US"/>
              </w:rPr>
              <w:t>I</w:t>
            </w:r>
            <w:r w:rsidRPr="0017068D">
              <w:rPr>
                <w:kern w:val="2"/>
                <w:sz w:val="28"/>
                <w:szCs w:val="28"/>
              </w:rPr>
              <w:t xml:space="preserve"> – 2019 – 2024 годы;</w:t>
            </w:r>
          </w:p>
          <w:p w:rsidR="00B07E0C" w:rsidRPr="0017068D" w:rsidRDefault="00B07E0C" w:rsidP="0017068D">
            <w:pPr>
              <w:jc w:val="both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</w:rPr>
              <w:t xml:space="preserve">Этап </w:t>
            </w:r>
            <w:r w:rsidRPr="0017068D">
              <w:rPr>
                <w:kern w:val="2"/>
                <w:sz w:val="28"/>
                <w:szCs w:val="28"/>
                <w:lang w:val="en-US"/>
              </w:rPr>
              <w:t>II</w:t>
            </w:r>
            <w:r w:rsidRPr="0017068D">
              <w:rPr>
                <w:kern w:val="2"/>
                <w:sz w:val="28"/>
                <w:szCs w:val="28"/>
              </w:rPr>
              <w:t xml:space="preserve"> – 2025 – 2030 годы</w:t>
            </w:r>
          </w:p>
        </w:tc>
      </w:tr>
      <w:tr w:rsidR="00B07E0C" w:rsidTr="00455597">
        <w:tc>
          <w:tcPr>
            <w:tcW w:w="3936" w:type="dxa"/>
          </w:tcPr>
          <w:p w:rsidR="00B07E0C" w:rsidRPr="0017068D" w:rsidRDefault="00B07E0C" w:rsidP="0017068D">
            <w:pPr>
              <w:jc w:val="both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107" w:type="dxa"/>
          </w:tcPr>
          <w:p w:rsidR="00B07E0C" w:rsidRPr="0017068D" w:rsidRDefault="00B07E0C" w:rsidP="0017068D">
            <w:pPr>
              <w:shd w:val="clear" w:color="auto" w:fill="FFFFFF"/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Е</w:t>
            </w:r>
            <w:r w:rsidRPr="0017068D">
              <w:rPr>
                <w:sz w:val="28"/>
              </w:rPr>
              <w:t>жегодное обеспечение сбалансированности</w:t>
            </w:r>
            <w:r>
              <w:rPr>
                <w:sz w:val="28"/>
              </w:rPr>
              <w:t xml:space="preserve"> бюджета </w:t>
            </w:r>
            <w:r w:rsidR="005F2277">
              <w:rPr>
                <w:sz w:val="28"/>
              </w:rPr>
              <w:t>Индустриального</w:t>
            </w:r>
            <w:r w:rsidRPr="0017068D">
              <w:rPr>
                <w:sz w:val="28"/>
              </w:rPr>
              <w:t xml:space="preserve"> сельского поселения за счет увеличения налоговых и неналоговых доходов;</w:t>
            </w:r>
          </w:p>
          <w:p w:rsidR="00B07E0C" w:rsidRPr="0017068D" w:rsidRDefault="00B07E0C" w:rsidP="0017068D">
            <w:pPr>
              <w:shd w:val="clear" w:color="auto" w:fill="FFFFFF"/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17068D">
              <w:rPr>
                <w:sz w:val="28"/>
              </w:rPr>
              <w:t>эффективное управление муниципальными финансами</w:t>
            </w:r>
          </w:p>
        </w:tc>
      </w:tr>
      <w:tr w:rsidR="00B07E0C" w:rsidTr="00455597">
        <w:tc>
          <w:tcPr>
            <w:tcW w:w="3936" w:type="dxa"/>
          </w:tcPr>
          <w:p w:rsidR="00B07E0C" w:rsidRPr="0017068D" w:rsidRDefault="00B07E0C" w:rsidP="0045559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Направление муниципальной  программы </w:t>
            </w:r>
            <w:r w:rsidR="005F2277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107" w:type="dxa"/>
          </w:tcPr>
          <w:p w:rsidR="00B07E0C" w:rsidRPr="0017068D" w:rsidRDefault="00B07E0C" w:rsidP="0017068D">
            <w:pPr>
              <w:jc w:val="both"/>
              <w:rPr>
                <w:sz w:val="28"/>
              </w:rPr>
            </w:pPr>
            <w:r w:rsidRPr="0017068D">
              <w:rPr>
                <w:sz w:val="28"/>
              </w:rPr>
              <w:t>Проведение эффективной налоговой политики и политики в области доходов.</w:t>
            </w:r>
          </w:p>
          <w:p w:rsidR="00B07E0C" w:rsidRPr="0017068D" w:rsidRDefault="00B07E0C" w:rsidP="0017068D">
            <w:pPr>
              <w:jc w:val="both"/>
              <w:rPr>
                <w:sz w:val="28"/>
              </w:rPr>
            </w:pPr>
            <w:r w:rsidRPr="0017068D">
              <w:rPr>
                <w:sz w:val="28"/>
              </w:rPr>
              <w:t>Формирование расходных обязательств с учетом их оптимизации и повышения эффективности.</w:t>
            </w:r>
          </w:p>
          <w:p w:rsidR="00B07E0C" w:rsidRPr="0017068D" w:rsidRDefault="00B07E0C" w:rsidP="0017068D">
            <w:pPr>
              <w:jc w:val="both"/>
              <w:rPr>
                <w:sz w:val="28"/>
              </w:rPr>
            </w:pPr>
            <w:r w:rsidRPr="0017068D">
              <w:rPr>
                <w:sz w:val="28"/>
              </w:rPr>
              <w:t>Совершенствование нормативной право</w:t>
            </w:r>
            <w:r>
              <w:rPr>
                <w:sz w:val="28"/>
              </w:rPr>
              <w:t xml:space="preserve">вой </w:t>
            </w:r>
            <w:r w:rsidRPr="00A6711B">
              <w:rPr>
                <w:sz w:val="28"/>
              </w:rPr>
              <w:t xml:space="preserve">базы </w:t>
            </w:r>
            <w:r w:rsidR="005F2277">
              <w:rPr>
                <w:sz w:val="28"/>
              </w:rPr>
              <w:t>Индустриального</w:t>
            </w:r>
            <w:r w:rsidRPr="0017068D">
              <w:rPr>
                <w:sz w:val="28"/>
              </w:rPr>
              <w:t xml:space="preserve"> сельского поселения, регулирующей бюджетные правоотношения.</w:t>
            </w:r>
          </w:p>
          <w:p w:rsidR="00B07E0C" w:rsidRPr="0017068D" w:rsidRDefault="00B07E0C" w:rsidP="0017068D">
            <w:pPr>
              <w:widowControl w:val="0"/>
              <w:shd w:val="clear" w:color="auto" w:fill="FFFFFF"/>
              <w:jc w:val="both"/>
              <w:outlineLvl w:val="2"/>
              <w:rPr>
                <w:sz w:val="28"/>
              </w:rPr>
            </w:pPr>
            <w:r w:rsidRPr="0017068D">
              <w:rPr>
                <w:sz w:val="28"/>
              </w:rPr>
              <w:t>Совершенствование составления и организации исполнения бюджета сельского поселения.</w:t>
            </w:r>
          </w:p>
          <w:p w:rsidR="00B07E0C" w:rsidRPr="0017068D" w:rsidRDefault="00B07E0C" w:rsidP="0017068D">
            <w:pPr>
              <w:widowControl w:val="0"/>
              <w:shd w:val="clear" w:color="auto" w:fill="FFFFFF"/>
              <w:outlineLvl w:val="2"/>
              <w:rPr>
                <w:kern w:val="2"/>
                <w:sz w:val="28"/>
                <w:szCs w:val="28"/>
              </w:rPr>
            </w:pPr>
          </w:p>
        </w:tc>
      </w:tr>
      <w:tr w:rsidR="00B07E0C" w:rsidTr="00455597">
        <w:trPr>
          <w:trHeight w:val="1770"/>
        </w:trPr>
        <w:tc>
          <w:tcPr>
            <w:tcW w:w="3936" w:type="dxa"/>
            <w:tcBorders>
              <w:bottom w:val="single" w:sz="4" w:space="0" w:color="auto"/>
            </w:tcBorders>
          </w:tcPr>
          <w:p w:rsidR="00B07E0C" w:rsidRDefault="00455597" w:rsidP="001706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Объем </w:t>
            </w:r>
            <w:r w:rsidR="00B07E0C" w:rsidRPr="0017068D">
              <w:rPr>
                <w:kern w:val="2"/>
                <w:sz w:val="28"/>
                <w:szCs w:val="28"/>
              </w:rPr>
              <w:t>финансового обеспечения муниципальной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B07E0C" w:rsidRPr="0017068D">
              <w:rPr>
                <w:kern w:val="2"/>
                <w:sz w:val="28"/>
                <w:szCs w:val="28"/>
              </w:rPr>
              <w:t>программы</w:t>
            </w:r>
          </w:p>
          <w:p w:rsidR="00B07E0C" w:rsidRPr="0017068D" w:rsidRDefault="00B07E0C" w:rsidP="0017068D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107" w:type="dxa"/>
            <w:tcBorders>
              <w:bottom w:val="single" w:sz="4" w:space="0" w:color="auto"/>
            </w:tcBorders>
          </w:tcPr>
          <w:p w:rsidR="00B07E0C" w:rsidRPr="008C7EC6" w:rsidRDefault="007044E8" w:rsidP="001706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Всего:  81</w:t>
            </w:r>
            <w:r w:rsidR="00B07E0C" w:rsidRPr="008C7EC6">
              <w:rPr>
                <w:kern w:val="2"/>
                <w:sz w:val="28"/>
                <w:szCs w:val="28"/>
              </w:rPr>
              <w:t>9,</w:t>
            </w:r>
            <w:r>
              <w:rPr>
                <w:kern w:val="2"/>
                <w:sz w:val="28"/>
                <w:szCs w:val="28"/>
              </w:rPr>
              <w:t>8</w:t>
            </w:r>
            <w:r w:rsidR="00B07E0C" w:rsidRPr="008C7EC6">
              <w:rPr>
                <w:kern w:val="2"/>
                <w:sz w:val="28"/>
                <w:szCs w:val="28"/>
              </w:rPr>
              <w:t xml:space="preserve"> тыс.рублей:</w:t>
            </w:r>
          </w:p>
          <w:p w:rsidR="00B07E0C" w:rsidRPr="008C7EC6" w:rsidRDefault="00B07E0C" w:rsidP="0017068D">
            <w:pPr>
              <w:jc w:val="both"/>
              <w:rPr>
                <w:kern w:val="2"/>
                <w:sz w:val="28"/>
                <w:szCs w:val="28"/>
              </w:rPr>
            </w:pPr>
            <w:r w:rsidRPr="008C7EC6">
              <w:rPr>
                <w:kern w:val="2"/>
                <w:sz w:val="28"/>
                <w:szCs w:val="28"/>
              </w:rPr>
              <w:t xml:space="preserve">этап </w:t>
            </w:r>
            <w:r w:rsidRPr="008C7EC6">
              <w:rPr>
                <w:kern w:val="2"/>
                <w:sz w:val="28"/>
                <w:szCs w:val="28"/>
                <w:lang w:val="en-US"/>
              </w:rPr>
              <w:t>I</w:t>
            </w:r>
            <w:r w:rsidRPr="008C7EC6">
              <w:rPr>
                <w:kern w:val="2"/>
                <w:sz w:val="28"/>
                <w:szCs w:val="28"/>
              </w:rPr>
              <w:t xml:space="preserve"> – </w:t>
            </w:r>
            <w:r w:rsidR="007044E8">
              <w:rPr>
                <w:kern w:val="2"/>
                <w:sz w:val="28"/>
                <w:szCs w:val="28"/>
              </w:rPr>
              <w:t>6</w:t>
            </w:r>
            <w:r w:rsidRPr="008C7EC6">
              <w:rPr>
                <w:kern w:val="2"/>
                <w:sz w:val="28"/>
                <w:szCs w:val="28"/>
              </w:rPr>
              <w:t>7</w:t>
            </w:r>
            <w:r w:rsidR="007044E8">
              <w:rPr>
                <w:kern w:val="2"/>
                <w:sz w:val="28"/>
                <w:szCs w:val="28"/>
              </w:rPr>
              <w:t>4,</w:t>
            </w:r>
            <w:r w:rsidRPr="008C7EC6">
              <w:rPr>
                <w:kern w:val="2"/>
                <w:sz w:val="28"/>
                <w:szCs w:val="28"/>
              </w:rPr>
              <w:t>8 тыс.рублей</w:t>
            </w:r>
          </w:p>
          <w:p w:rsidR="00B07E0C" w:rsidRPr="008C7EC6" w:rsidRDefault="00B07E0C" w:rsidP="007044E8">
            <w:pPr>
              <w:jc w:val="both"/>
              <w:rPr>
                <w:kern w:val="2"/>
                <w:sz w:val="28"/>
                <w:szCs w:val="28"/>
              </w:rPr>
            </w:pPr>
            <w:r w:rsidRPr="008C7EC6">
              <w:rPr>
                <w:kern w:val="2"/>
                <w:sz w:val="28"/>
                <w:szCs w:val="28"/>
              </w:rPr>
              <w:t xml:space="preserve">этап </w:t>
            </w:r>
            <w:r w:rsidRPr="008C7EC6">
              <w:rPr>
                <w:kern w:val="2"/>
                <w:sz w:val="28"/>
                <w:szCs w:val="28"/>
                <w:lang w:val="en-US"/>
              </w:rPr>
              <w:t>II</w:t>
            </w:r>
            <w:r w:rsidRPr="008C7EC6">
              <w:rPr>
                <w:kern w:val="2"/>
                <w:sz w:val="28"/>
                <w:szCs w:val="28"/>
              </w:rPr>
              <w:t xml:space="preserve"> – </w:t>
            </w:r>
            <w:r w:rsidR="007044E8">
              <w:rPr>
                <w:kern w:val="2"/>
                <w:sz w:val="28"/>
                <w:szCs w:val="28"/>
              </w:rPr>
              <w:t>145</w:t>
            </w:r>
            <w:r w:rsidRPr="008C7EC6">
              <w:rPr>
                <w:kern w:val="2"/>
                <w:sz w:val="28"/>
                <w:szCs w:val="28"/>
              </w:rPr>
              <w:t>,0 тыс.рублей</w:t>
            </w:r>
          </w:p>
        </w:tc>
      </w:tr>
      <w:tr w:rsidR="00B07E0C" w:rsidTr="00455597">
        <w:trPr>
          <w:trHeight w:val="795"/>
        </w:trPr>
        <w:tc>
          <w:tcPr>
            <w:tcW w:w="3936" w:type="dxa"/>
            <w:tcBorders>
              <w:top w:val="single" w:sz="4" w:space="0" w:color="auto"/>
            </w:tcBorders>
          </w:tcPr>
          <w:p w:rsidR="00B07E0C" w:rsidRDefault="00B07E0C" w:rsidP="0017068D">
            <w:pPr>
              <w:jc w:val="both"/>
              <w:rPr>
                <w:kern w:val="2"/>
                <w:sz w:val="28"/>
                <w:szCs w:val="28"/>
              </w:rPr>
            </w:pPr>
          </w:p>
          <w:p w:rsidR="00B07E0C" w:rsidRPr="0017068D" w:rsidRDefault="00B07E0C" w:rsidP="001706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Связь с национальными целями развития Российской Федерации,</w:t>
            </w:r>
            <w:r w:rsidR="00455597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государственными программами Российской Федерации</w:t>
            </w:r>
          </w:p>
        </w:tc>
        <w:tc>
          <w:tcPr>
            <w:tcW w:w="6107" w:type="dxa"/>
            <w:tcBorders>
              <w:top w:val="single" w:sz="4" w:space="0" w:color="auto"/>
            </w:tcBorders>
          </w:tcPr>
          <w:p w:rsidR="00B07E0C" w:rsidRDefault="00B07E0C" w:rsidP="001706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отсутствует</w:t>
            </w:r>
          </w:p>
        </w:tc>
      </w:tr>
      <w:tr w:rsidR="00B07E0C" w:rsidTr="00455597">
        <w:tc>
          <w:tcPr>
            <w:tcW w:w="3936" w:type="dxa"/>
          </w:tcPr>
          <w:p w:rsidR="00B07E0C" w:rsidRPr="0017068D" w:rsidRDefault="00B07E0C" w:rsidP="00455597">
            <w:pPr>
              <w:jc w:val="both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107" w:type="dxa"/>
          </w:tcPr>
          <w:p w:rsidR="00B07E0C" w:rsidRPr="0017068D" w:rsidRDefault="00B07E0C" w:rsidP="001706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Осуществляет Администрация </w:t>
            </w:r>
            <w:r w:rsidR="005F2277">
              <w:rPr>
                <w:kern w:val="2"/>
                <w:sz w:val="28"/>
                <w:szCs w:val="28"/>
              </w:rPr>
              <w:t>Индустриального</w:t>
            </w:r>
            <w:r w:rsidRPr="0017068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B07E0C" w:rsidRDefault="00B07E0C" w:rsidP="007042FE">
      <w:pPr>
        <w:jc w:val="center"/>
        <w:rPr>
          <w:kern w:val="2"/>
          <w:sz w:val="28"/>
          <w:szCs w:val="28"/>
        </w:rPr>
      </w:pPr>
    </w:p>
    <w:p w:rsidR="00B07E0C" w:rsidRDefault="00B07E0C" w:rsidP="007042FE">
      <w:pPr>
        <w:jc w:val="center"/>
        <w:rPr>
          <w:kern w:val="2"/>
          <w:sz w:val="28"/>
          <w:szCs w:val="28"/>
        </w:rPr>
      </w:pPr>
    </w:p>
    <w:p w:rsidR="00B07E0C" w:rsidRDefault="00B07E0C" w:rsidP="007042FE">
      <w:pPr>
        <w:jc w:val="center"/>
        <w:rPr>
          <w:kern w:val="2"/>
          <w:sz w:val="28"/>
          <w:szCs w:val="28"/>
        </w:rPr>
      </w:pPr>
    </w:p>
    <w:p w:rsidR="00B07E0C" w:rsidRDefault="00B07E0C" w:rsidP="007042FE">
      <w:pPr>
        <w:jc w:val="center"/>
        <w:rPr>
          <w:kern w:val="2"/>
          <w:sz w:val="28"/>
          <w:szCs w:val="28"/>
        </w:rPr>
      </w:pPr>
    </w:p>
    <w:p w:rsidR="00455597" w:rsidRDefault="00455597" w:rsidP="00AF3054">
      <w:pPr>
        <w:jc w:val="center"/>
        <w:rPr>
          <w:sz w:val="28"/>
        </w:rPr>
      </w:pPr>
    </w:p>
    <w:p w:rsidR="00455597" w:rsidRDefault="00455597" w:rsidP="00AF3054">
      <w:pPr>
        <w:jc w:val="center"/>
        <w:rPr>
          <w:sz w:val="28"/>
        </w:rPr>
      </w:pPr>
    </w:p>
    <w:p w:rsidR="00455597" w:rsidRDefault="00455597" w:rsidP="00AF3054">
      <w:pPr>
        <w:jc w:val="center"/>
        <w:rPr>
          <w:sz w:val="28"/>
        </w:rPr>
      </w:pPr>
    </w:p>
    <w:p w:rsidR="00455597" w:rsidRDefault="00455597" w:rsidP="00AF3054">
      <w:pPr>
        <w:jc w:val="center"/>
        <w:rPr>
          <w:sz w:val="28"/>
        </w:rPr>
      </w:pPr>
    </w:p>
    <w:p w:rsidR="003B27C1" w:rsidRDefault="003B27C1" w:rsidP="00AF3054">
      <w:pPr>
        <w:jc w:val="center"/>
        <w:rPr>
          <w:sz w:val="28"/>
        </w:rPr>
      </w:pPr>
    </w:p>
    <w:p w:rsidR="003B27C1" w:rsidRDefault="003B27C1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B07E0C" w:rsidRDefault="00B07E0C" w:rsidP="00AF3054">
      <w:pPr>
        <w:sectPr w:rsidR="00B07E0C" w:rsidSect="00C85314">
          <w:footerReference w:type="default" r:id="rId7"/>
          <w:pgSz w:w="11907" w:h="16840" w:code="9"/>
          <w:pgMar w:top="851" w:right="851" w:bottom="1134" w:left="992" w:header="0" w:footer="709" w:gutter="0"/>
          <w:cols w:space="720"/>
        </w:sectPr>
      </w:pPr>
    </w:p>
    <w:p w:rsidR="00C85314" w:rsidRDefault="00C85314" w:rsidP="00C85314">
      <w:pPr>
        <w:jc w:val="center"/>
        <w:rPr>
          <w:sz w:val="28"/>
        </w:rPr>
      </w:pPr>
      <w:r>
        <w:rPr>
          <w:sz w:val="28"/>
        </w:rPr>
        <w:t>2. Показатели муниципальной программы Индустриального сельского поселения.</w:t>
      </w:r>
    </w:p>
    <w:p w:rsidR="00C85314" w:rsidRDefault="00C85314" w:rsidP="00C85314">
      <w:pPr>
        <w:jc w:val="center"/>
        <w:rPr>
          <w:sz w:val="28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701"/>
        <w:gridCol w:w="702"/>
        <w:gridCol w:w="1276"/>
        <w:gridCol w:w="857"/>
        <w:gridCol w:w="1269"/>
        <w:gridCol w:w="716"/>
        <w:gridCol w:w="709"/>
        <w:gridCol w:w="708"/>
        <w:gridCol w:w="709"/>
        <w:gridCol w:w="851"/>
        <w:gridCol w:w="850"/>
        <w:gridCol w:w="1985"/>
        <w:gridCol w:w="1134"/>
        <w:gridCol w:w="1127"/>
        <w:gridCol w:w="715"/>
      </w:tblGrid>
      <w:tr w:rsidR="00C85314" w:rsidRPr="00B14CD8" w:rsidTr="007C47D2">
        <w:trPr>
          <w:trHeight w:val="27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№</w:t>
            </w:r>
            <w:r w:rsidRPr="00B14CD8">
              <w:rPr>
                <w:sz w:val="22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Наименование показателя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Признак возрастания/</w:t>
            </w:r>
          </w:p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убывания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Единица измерения (по ОКЕИ)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Вид показателя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Базовое значение показателя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Значения показателей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Ответст-венный за достижение показателя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Связь с показателями национальных целей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Информа-ционная система</w:t>
            </w:r>
          </w:p>
        </w:tc>
      </w:tr>
      <w:tr w:rsidR="00C85314" w:rsidRPr="00B14CD8" w:rsidTr="007C47D2">
        <w:trPr>
          <w:trHeight w:val="64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rPr>
                <w:sz w:val="22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rPr>
                <w:sz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rPr>
                <w:sz w:val="22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rPr>
                <w:sz w:val="22"/>
              </w:rPr>
            </w:pPr>
          </w:p>
        </w:tc>
        <w:tc>
          <w:tcPr>
            <w:tcW w:w="71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pacing w:val="-8"/>
                <w:sz w:val="22"/>
              </w:rPr>
            </w:pPr>
            <w:r w:rsidRPr="00B14CD8">
              <w:rPr>
                <w:spacing w:val="-8"/>
                <w:sz w:val="22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2030 год</w:t>
            </w:r>
          </w:p>
          <w:p w:rsidR="00C85314" w:rsidRPr="00B14CD8" w:rsidRDefault="00C85314" w:rsidP="008C7EC6">
            <w:pPr>
              <w:jc w:val="center"/>
              <w:rPr>
                <w:sz w:val="22"/>
              </w:rPr>
            </w:pPr>
            <w:r w:rsidRPr="00B14CD8">
              <w:rPr>
                <w:sz w:val="22"/>
              </w:rPr>
              <w:t>(спра-вочно)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rPr>
                <w:sz w:val="22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rPr>
                <w:sz w:val="22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rPr>
                <w:sz w:val="22"/>
              </w:rPr>
            </w:pPr>
          </w:p>
        </w:tc>
      </w:tr>
      <w:tr w:rsidR="008C7EC6" w:rsidRPr="00B14CD8" w:rsidTr="007C47D2">
        <w:trPr>
          <w:trHeight w:val="6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1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 w:rsidR="008C7EC6" w:rsidRPr="00B14CD8" w:rsidTr="008C7EC6">
        <w:trPr>
          <w:trHeight w:val="647"/>
        </w:trPr>
        <w:tc>
          <w:tcPr>
            <w:tcW w:w="157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122471" w:rsidRDefault="008C7EC6" w:rsidP="008C7EC6">
            <w:pPr>
              <w:shd w:val="clear" w:color="auto" w:fill="FFFFFF"/>
              <w:spacing w:line="216" w:lineRule="auto"/>
              <w:jc w:val="both"/>
              <w:rPr>
                <w:sz w:val="24"/>
                <w:szCs w:val="24"/>
              </w:rPr>
            </w:pPr>
            <w:r w:rsidRPr="00B14CD8">
              <w:rPr>
                <w:sz w:val="22"/>
                <w:szCs w:val="24"/>
              </w:rPr>
              <w:t>1. Цель муниципальной программы</w:t>
            </w:r>
            <w:r>
              <w:rPr>
                <w:sz w:val="22"/>
                <w:szCs w:val="24"/>
              </w:rPr>
              <w:t xml:space="preserve"> «</w:t>
            </w:r>
            <w:r w:rsidRPr="00DC30AF">
              <w:rPr>
                <w:sz w:val="24"/>
                <w:szCs w:val="24"/>
              </w:rPr>
              <w:t xml:space="preserve">Ежегодное обеспечение сбалансированности бюджета </w:t>
            </w:r>
            <w:r>
              <w:rPr>
                <w:sz w:val="24"/>
                <w:szCs w:val="24"/>
              </w:rPr>
              <w:t>Индустриального</w:t>
            </w:r>
            <w:r w:rsidRPr="00DC30AF">
              <w:rPr>
                <w:sz w:val="24"/>
                <w:szCs w:val="24"/>
              </w:rPr>
              <w:t xml:space="preserve"> сельского поселения за счет увеличения налоговых и неналоговых доходов</w:t>
            </w:r>
            <w:r>
              <w:rPr>
                <w:sz w:val="28"/>
              </w:rPr>
              <w:t>»</w:t>
            </w:r>
            <w:r w:rsidRPr="00122471">
              <w:rPr>
                <w:sz w:val="24"/>
                <w:szCs w:val="24"/>
              </w:rPr>
              <w:t xml:space="preserve"> </w:t>
            </w:r>
          </w:p>
          <w:p w:rsidR="008C7EC6" w:rsidRDefault="008C7EC6" w:rsidP="008C7EC6">
            <w:pPr>
              <w:rPr>
                <w:sz w:val="22"/>
              </w:rPr>
            </w:pPr>
          </w:p>
        </w:tc>
      </w:tr>
      <w:tr w:rsidR="008C7EC6" w:rsidRPr="00B14CD8" w:rsidTr="007C47D2">
        <w:trPr>
          <w:trHeight w:val="647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1.1</w:t>
            </w:r>
          </w:p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</w:p>
          <w:p w:rsidR="008C7EC6" w:rsidRPr="00B14CD8" w:rsidRDefault="008C7EC6" w:rsidP="008C7EC6">
            <w:pPr>
              <w:widowControl w:val="0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Default="008C7EC6" w:rsidP="008C7EC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Наличие бюджетного прогноза Индустриального сельского поселения на долгосрочный период</w:t>
            </w:r>
          </w:p>
          <w:p w:rsidR="008C7EC6" w:rsidRPr="00B14CD8" w:rsidRDefault="008C7EC6" w:rsidP="008C7EC6">
            <w:pPr>
              <w:widowControl w:val="0"/>
              <w:rPr>
                <w:sz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МП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pacing w:val="-10"/>
                <w:sz w:val="22"/>
              </w:rPr>
            </w:pPr>
            <w:r w:rsidRPr="00B14CD8">
              <w:rPr>
                <w:spacing w:val="-10"/>
                <w:sz w:val="22"/>
              </w:rPr>
              <w:t>возрастающий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12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ведомст-венный</w:t>
            </w:r>
          </w:p>
        </w:tc>
        <w:tc>
          <w:tcPr>
            <w:tcW w:w="71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2023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8C7EC6" w:rsidRDefault="008C7EC6" w:rsidP="008C7EC6">
            <w:pPr>
              <w:pStyle w:val="af2"/>
              <w:rPr>
                <w:sz w:val="20"/>
                <w:szCs w:val="20"/>
              </w:rPr>
            </w:pPr>
            <w:r w:rsidRPr="008C7EC6">
              <w:rPr>
                <w:sz w:val="20"/>
                <w:szCs w:val="20"/>
              </w:rPr>
              <w:t>постановление Администрации</w:t>
            </w:r>
          </w:p>
          <w:p w:rsidR="008C7EC6" w:rsidRPr="008C7EC6" w:rsidRDefault="008C7EC6" w:rsidP="008C7EC6">
            <w:pPr>
              <w:pStyle w:val="af2"/>
              <w:rPr>
                <w:sz w:val="20"/>
                <w:szCs w:val="20"/>
              </w:rPr>
            </w:pPr>
            <w:r w:rsidRPr="008C7EC6">
              <w:rPr>
                <w:sz w:val="20"/>
                <w:szCs w:val="20"/>
              </w:rPr>
              <w:t xml:space="preserve">Индустриального сельского поселения № 74 от 11.12.2018 г </w:t>
            </w:r>
          </w:p>
          <w:p w:rsidR="008C7EC6" w:rsidRPr="008C7EC6" w:rsidRDefault="008C7EC6" w:rsidP="008C7EC6">
            <w:pPr>
              <w:pStyle w:val="af2"/>
              <w:rPr>
                <w:sz w:val="20"/>
                <w:szCs w:val="20"/>
              </w:rPr>
            </w:pPr>
            <w:r w:rsidRPr="008C7EC6">
              <w:rPr>
                <w:sz w:val="20"/>
                <w:szCs w:val="20"/>
              </w:rPr>
              <w:t xml:space="preserve">Об утверждении муниципальной программы </w:t>
            </w:r>
          </w:p>
          <w:p w:rsidR="008C7EC6" w:rsidRPr="008C7EC6" w:rsidRDefault="008C7EC6" w:rsidP="008C7EC6">
            <w:pPr>
              <w:pStyle w:val="af2"/>
              <w:rPr>
                <w:sz w:val="20"/>
                <w:szCs w:val="20"/>
              </w:rPr>
            </w:pPr>
            <w:r w:rsidRPr="008C7EC6">
              <w:rPr>
                <w:sz w:val="20"/>
                <w:szCs w:val="20"/>
              </w:rPr>
              <w:t xml:space="preserve">«Управление муниципальными финансами» </w:t>
            </w:r>
          </w:p>
          <w:p w:rsidR="008C7EC6" w:rsidRPr="008C7EC6" w:rsidRDefault="008C7EC6" w:rsidP="008C7EC6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rPr>
                <w:sz w:val="22"/>
              </w:rPr>
            </w:pPr>
            <w:r w:rsidRPr="00B14CD8">
              <w:rPr>
                <w:sz w:val="22"/>
              </w:rPr>
              <w:t>Администр</w:t>
            </w:r>
            <w:r>
              <w:rPr>
                <w:sz w:val="22"/>
              </w:rPr>
              <w:t>ация Индустриального</w:t>
            </w:r>
            <w:r w:rsidRPr="00B14CD8">
              <w:rPr>
                <w:sz w:val="22"/>
              </w:rPr>
              <w:t xml:space="preserve"> поселения </w:t>
            </w: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‒</w:t>
            </w:r>
          </w:p>
        </w:tc>
      </w:tr>
      <w:tr w:rsidR="008C7EC6" w:rsidRPr="00B14CD8" w:rsidTr="007C47D2">
        <w:trPr>
          <w:trHeight w:val="647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Default="008C7EC6" w:rsidP="008C7EC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Качество управления финансами Индустриального сельского поселения</w:t>
            </w:r>
          </w:p>
          <w:p w:rsidR="008C7EC6" w:rsidRDefault="008C7EC6" w:rsidP="008C7EC6">
            <w:pPr>
              <w:widowControl w:val="0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rPr>
                <w:sz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возрастающий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степень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8C7EC6" w:rsidRDefault="008C7EC6" w:rsidP="008C7EC6">
            <w:pPr>
              <w:widowControl w:val="0"/>
              <w:jc w:val="center"/>
              <w:rPr>
                <w:sz w:val="22"/>
              </w:rPr>
            </w:pPr>
            <w:r w:rsidRPr="008C7EC6">
              <w:rPr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8C7EC6" w:rsidRDefault="008C7EC6" w:rsidP="008C7EC6">
            <w:pPr>
              <w:widowControl w:val="0"/>
              <w:jc w:val="center"/>
              <w:rPr>
                <w:sz w:val="22"/>
              </w:rPr>
            </w:pPr>
            <w:r w:rsidRPr="008C7EC6">
              <w:rPr>
                <w:sz w:val="2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8C7EC6" w:rsidRDefault="008C7EC6" w:rsidP="008C7EC6">
            <w:pPr>
              <w:widowControl w:val="0"/>
              <w:jc w:val="center"/>
              <w:rPr>
                <w:sz w:val="22"/>
              </w:rPr>
            </w:pPr>
            <w:r w:rsidRPr="008C7EC6">
              <w:rPr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8C7EC6" w:rsidRDefault="008C7EC6" w:rsidP="008C7EC6">
            <w:pPr>
              <w:widowControl w:val="0"/>
              <w:jc w:val="center"/>
              <w:rPr>
                <w:sz w:val="22"/>
              </w:rPr>
            </w:pPr>
            <w:r w:rsidRPr="008C7EC6"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8C7EC6" w:rsidRDefault="008C7EC6" w:rsidP="008C7EC6">
            <w:pPr>
              <w:widowControl w:val="0"/>
              <w:jc w:val="center"/>
              <w:rPr>
                <w:sz w:val="22"/>
              </w:rPr>
            </w:pPr>
            <w:r w:rsidRPr="008C7EC6"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8C7EC6" w:rsidRDefault="008C7EC6" w:rsidP="008C7EC6">
            <w:pPr>
              <w:widowControl w:val="0"/>
              <w:jc w:val="center"/>
              <w:rPr>
                <w:sz w:val="22"/>
              </w:rPr>
            </w:pPr>
            <w:r w:rsidRPr="008C7EC6">
              <w:rPr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8C7EC6" w:rsidRDefault="008C7EC6" w:rsidP="008C7EC6">
            <w:pPr>
              <w:pStyle w:val="af2"/>
              <w:rPr>
                <w:sz w:val="20"/>
                <w:szCs w:val="20"/>
              </w:rPr>
            </w:pPr>
            <w:r w:rsidRPr="008C7EC6">
              <w:rPr>
                <w:sz w:val="20"/>
                <w:szCs w:val="20"/>
              </w:rPr>
              <w:t>постановление Администрации</w:t>
            </w:r>
          </w:p>
          <w:p w:rsidR="008C7EC6" w:rsidRPr="008C7EC6" w:rsidRDefault="008C7EC6" w:rsidP="008C7EC6">
            <w:pPr>
              <w:pStyle w:val="af2"/>
              <w:rPr>
                <w:sz w:val="20"/>
                <w:szCs w:val="20"/>
              </w:rPr>
            </w:pPr>
            <w:r w:rsidRPr="008C7EC6">
              <w:rPr>
                <w:sz w:val="20"/>
                <w:szCs w:val="20"/>
              </w:rPr>
              <w:t xml:space="preserve">Индустриального сельского поселения № 74 от 11.12.2018 г </w:t>
            </w:r>
          </w:p>
          <w:p w:rsidR="008C7EC6" w:rsidRPr="008C7EC6" w:rsidRDefault="008C7EC6" w:rsidP="008C7EC6">
            <w:pPr>
              <w:pStyle w:val="af2"/>
              <w:rPr>
                <w:sz w:val="20"/>
                <w:szCs w:val="20"/>
              </w:rPr>
            </w:pPr>
            <w:r w:rsidRPr="008C7EC6">
              <w:rPr>
                <w:sz w:val="20"/>
                <w:szCs w:val="20"/>
              </w:rPr>
              <w:t xml:space="preserve">Об утверждении муниципальной программы </w:t>
            </w:r>
          </w:p>
          <w:p w:rsidR="008C7EC6" w:rsidRPr="008C7EC6" w:rsidRDefault="008C7EC6" w:rsidP="008C7EC6">
            <w:pPr>
              <w:pStyle w:val="af2"/>
              <w:rPr>
                <w:sz w:val="20"/>
                <w:szCs w:val="20"/>
              </w:rPr>
            </w:pPr>
            <w:r w:rsidRPr="008C7EC6">
              <w:rPr>
                <w:sz w:val="20"/>
                <w:szCs w:val="20"/>
              </w:rPr>
              <w:t xml:space="preserve">«Управление муниципальными финансами» </w:t>
            </w:r>
          </w:p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rPr>
                <w:sz w:val="22"/>
              </w:rPr>
            </w:pPr>
            <w:r w:rsidRPr="00B14CD8">
              <w:rPr>
                <w:sz w:val="22"/>
              </w:rPr>
              <w:t>Администр</w:t>
            </w:r>
            <w:r>
              <w:rPr>
                <w:sz w:val="22"/>
              </w:rPr>
              <w:t>ация Индустриального</w:t>
            </w:r>
            <w:r w:rsidRPr="00B14CD8">
              <w:rPr>
                <w:sz w:val="22"/>
              </w:rPr>
              <w:t xml:space="preserve"> поселения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Default="008C7EC6" w:rsidP="008C7EC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</w:p>
        </w:tc>
      </w:tr>
    </w:tbl>
    <w:p w:rsidR="00C85314" w:rsidRDefault="00C85314" w:rsidP="00C85314">
      <w:pPr>
        <w:rPr>
          <w:sz w:val="2"/>
        </w:rPr>
      </w:pPr>
    </w:p>
    <w:p w:rsidR="00C85314" w:rsidRDefault="00C85314" w:rsidP="00C85314">
      <w:pPr>
        <w:ind w:firstLine="709"/>
        <w:jc w:val="both"/>
        <w:rPr>
          <w:sz w:val="28"/>
        </w:rPr>
      </w:pPr>
      <w:r>
        <w:rPr>
          <w:sz w:val="28"/>
        </w:rPr>
        <w:t>Примечание.  Используемые сокращения:  МП – Муниципальная  программа;</w:t>
      </w:r>
    </w:p>
    <w:p w:rsidR="00C85314" w:rsidRDefault="00C85314" w:rsidP="00C85314">
      <w:pPr>
        <w:ind w:firstLine="709"/>
        <w:jc w:val="both"/>
        <w:rPr>
          <w:sz w:val="28"/>
        </w:rPr>
      </w:pPr>
    </w:p>
    <w:p w:rsidR="00B07E0C" w:rsidRPr="00070F92" w:rsidRDefault="00B07E0C" w:rsidP="00B82270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3.Структура  </w:t>
      </w:r>
      <w:r w:rsidRPr="00070F92">
        <w:rPr>
          <w:kern w:val="2"/>
          <w:sz w:val="28"/>
          <w:szCs w:val="28"/>
          <w:lang w:eastAsia="en-US"/>
        </w:rPr>
        <w:t xml:space="preserve"> муниципальной программы</w:t>
      </w:r>
      <w:r>
        <w:rPr>
          <w:kern w:val="2"/>
          <w:sz w:val="28"/>
          <w:szCs w:val="28"/>
          <w:lang w:eastAsia="en-US"/>
        </w:rPr>
        <w:t>.</w:t>
      </w:r>
    </w:p>
    <w:tbl>
      <w:tblPr>
        <w:tblW w:w="12198" w:type="dxa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2977"/>
        <w:gridCol w:w="3685"/>
        <w:gridCol w:w="4719"/>
      </w:tblGrid>
      <w:tr w:rsidR="00B07E0C" w:rsidRPr="00070F92" w:rsidTr="00C85314">
        <w:tc>
          <w:tcPr>
            <w:tcW w:w="817" w:type="dxa"/>
          </w:tcPr>
          <w:p w:rsidR="00B07E0C" w:rsidRPr="00070F92" w:rsidRDefault="00B07E0C" w:rsidP="00614001">
            <w:pPr>
              <w:rPr>
                <w:kern w:val="2"/>
                <w:sz w:val="24"/>
                <w:szCs w:val="24"/>
                <w:lang w:eastAsia="en-US"/>
              </w:rPr>
            </w:pPr>
            <w:r w:rsidRPr="00070F92">
              <w:rPr>
                <w:kern w:val="2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</w:tcPr>
          <w:p w:rsidR="00B07E0C" w:rsidRPr="00070F92" w:rsidRDefault="00B07E0C" w:rsidP="00614001">
            <w:pPr>
              <w:rPr>
                <w:kern w:val="2"/>
                <w:sz w:val="24"/>
                <w:szCs w:val="24"/>
                <w:lang w:eastAsia="en-US"/>
              </w:rPr>
            </w:pPr>
            <w:r w:rsidRPr="00070F92">
              <w:rPr>
                <w:kern w:val="2"/>
                <w:sz w:val="24"/>
                <w:szCs w:val="24"/>
                <w:lang w:eastAsia="en-US"/>
              </w:rPr>
              <w:t>Задача структурного элемента</w:t>
            </w:r>
          </w:p>
        </w:tc>
        <w:tc>
          <w:tcPr>
            <w:tcW w:w="3685" w:type="dxa"/>
          </w:tcPr>
          <w:p w:rsidR="00B07E0C" w:rsidRPr="00070F92" w:rsidRDefault="00B07E0C" w:rsidP="0017068D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070F92"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:rsidR="00B07E0C" w:rsidRPr="00070F92" w:rsidRDefault="00B07E0C" w:rsidP="0017068D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070F92">
              <w:rPr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4719" w:type="dxa"/>
          </w:tcPr>
          <w:p w:rsidR="00B07E0C" w:rsidRPr="00070F92" w:rsidRDefault="00B07E0C" w:rsidP="0017068D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070F92">
              <w:rPr>
                <w:sz w:val="24"/>
                <w:szCs w:val="24"/>
              </w:rPr>
              <w:t xml:space="preserve">Связь с показателями </w:t>
            </w:r>
          </w:p>
        </w:tc>
      </w:tr>
      <w:tr w:rsidR="00B07E0C" w:rsidRPr="00070F92" w:rsidTr="00C85314">
        <w:tc>
          <w:tcPr>
            <w:tcW w:w="817" w:type="dxa"/>
          </w:tcPr>
          <w:p w:rsidR="00B07E0C" w:rsidRPr="00070F92" w:rsidRDefault="00B07E0C" w:rsidP="00614001">
            <w:pPr>
              <w:rPr>
                <w:kern w:val="2"/>
                <w:sz w:val="24"/>
                <w:szCs w:val="24"/>
                <w:lang w:eastAsia="en-US"/>
              </w:rPr>
            </w:pPr>
            <w:r w:rsidRPr="00070F92">
              <w:rPr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1" w:type="dxa"/>
            <w:gridSpan w:val="3"/>
          </w:tcPr>
          <w:p w:rsidR="00B07E0C" w:rsidRPr="00070F92" w:rsidRDefault="00B07E0C" w:rsidP="0017068D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070F92">
              <w:rPr>
                <w:kern w:val="2"/>
                <w:sz w:val="24"/>
                <w:szCs w:val="24"/>
                <w:lang w:eastAsia="en-US"/>
              </w:rPr>
              <w:t>Комплексы процессных мероприятий</w:t>
            </w:r>
          </w:p>
        </w:tc>
      </w:tr>
      <w:tr w:rsidR="00B07E0C" w:rsidRPr="003103D2" w:rsidTr="00C85314">
        <w:tc>
          <w:tcPr>
            <w:tcW w:w="817" w:type="dxa"/>
          </w:tcPr>
          <w:p w:rsidR="00B07E0C" w:rsidRPr="00070F92" w:rsidRDefault="00B07E0C" w:rsidP="00614001">
            <w:pPr>
              <w:rPr>
                <w:kern w:val="2"/>
                <w:sz w:val="24"/>
                <w:szCs w:val="24"/>
                <w:lang w:eastAsia="en-US"/>
              </w:rPr>
            </w:pPr>
            <w:r w:rsidRPr="00070F92">
              <w:rPr>
                <w:kern w:val="2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1381" w:type="dxa"/>
            <w:gridSpan w:val="3"/>
          </w:tcPr>
          <w:p w:rsidR="00B07E0C" w:rsidRPr="00070F92" w:rsidRDefault="00B07E0C" w:rsidP="0017068D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070F92">
              <w:rPr>
                <w:kern w:val="2"/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>
              <w:rPr>
                <w:kern w:val="2"/>
                <w:sz w:val="24"/>
                <w:szCs w:val="28"/>
                <w:lang w:eastAsia="en-US"/>
              </w:rPr>
              <w:t>«Содействие повышению качества управления муниципальными финансами</w:t>
            </w:r>
            <w:r w:rsidRPr="00070F92">
              <w:rPr>
                <w:kern w:val="2"/>
                <w:sz w:val="24"/>
                <w:szCs w:val="28"/>
                <w:lang w:eastAsia="en-US"/>
              </w:rPr>
              <w:t>»</w:t>
            </w:r>
          </w:p>
          <w:p w:rsidR="00B07E0C" w:rsidRPr="00070F92" w:rsidRDefault="00B07E0C" w:rsidP="00614001">
            <w:pPr>
              <w:rPr>
                <w:kern w:val="2"/>
                <w:sz w:val="24"/>
                <w:szCs w:val="24"/>
                <w:lang w:eastAsia="en-US"/>
              </w:rPr>
            </w:pPr>
            <w:r w:rsidRPr="00070F92">
              <w:rPr>
                <w:kern w:val="2"/>
                <w:sz w:val="24"/>
                <w:szCs w:val="24"/>
                <w:lang w:eastAsia="en-US"/>
              </w:rPr>
              <w:t>Ответственный за реализацию – Админ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истрация </w:t>
            </w:r>
            <w:r w:rsidR="005F2277">
              <w:rPr>
                <w:kern w:val="2"/>
                <w:sz w:val="24"/>
                <w:szCs w:val="24"/>
                <w:lang w:eastAsia="en-US"/>
              </w:rPr>
              <w:t>Индустриального</w:t>
            </w:r>
            <w:r w:rsidRPr="00070F92"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B07E0C" w:rsidRPr="0017068D" w:rsidRDefault="00B07E0C" w:rsidP="0017068D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070F92">
              <w:rPr>
                <w:kern w:val="2"/>
                <w:sz w:val="24"/>
                <w:szCs w:val="24"/>
                <w:lang w:eastAsia="en-US"/>
              </w:rPr>
              <w:t>Срок реализации: 2025 – 2030 годы</w:t>
            </w:r>
          </w:p>
        </w:tc>
      </w:tr>
      <w:tr w:rsidR="00B07E0C" w:rsidRPr="00825B77" w:rsidTr="00C85314">
        <w:tc>
          <w:tcPr>
            <w:tcW w:w="817" w:type="dxa"/>
          </w:tcPr>
          <w:p w:rsidR="00B07E0C" w:rsidRPr="0017068D" w:rsidRDefault="00B07E0C" w:rsidP="00614001">
            <w:pPr>
              <w:rPr>
                <w:kern w:val="2"/>
                <w:sz w:val="24"/>
                <w:szCs w:val="24"/>
                <w:lang w:eastAsia="en-US"/>
              </w:rPr>
            </w:pPr>
            <w:r w:rsidRPr="0017068D">
              <w:rPr>
                <w:kern w:val="2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977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Проведение эффективной налоговой политики и политики в области доходов</w:t>
            </w:r>
          </w:p>
        </w:tc>
        <w:tc>
          <w:tcPr>
            <w:tcW w:w="3685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 xml:space="preserve">обеспечено достижение устойчивой положительной динамики поступлений по налоговым </w:t>
            </w:r>
          </w:p>
          <w:p w:rsidR="00B07E0C" w:rsidRPr="0017068D" w:rsidRDefault="00B07E0C" w:rsidP="0017068D">
            <w:pPr>
              <w:widowControl w:val="0"/>
              <w:shd w:val="clear" w:color="auto" w:fill="FFFFFF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и неналоговым доходам</w:t>
            </w:r>
          </w:p>
        </w:tc>
        <w:tc>
          <w:tcPr>
            <w:tcW w:w="4719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 xml:space="preserve">темп роста налоговых </w:t>
            </w:r>
          </w:p>
          <w:p w:rsidR="00B07E0C" w:rsidRPr="0017068D" w:rsidRDefault="00B07E0C" w:rsidP="0017068D">
            <w:pPr>
              <w:widowControl w:val="0"/>
              <w:shd w:val="clear" w:color="auto" w:fill="FFFFFF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и ненало</w:t>
            </w:r>
            <w:r>
              <w:rPr>
                <w:sz w:val="24"/>
                <w:szCs w:val="24"/>
              </w:rPr>
              <w:t xml:space="preserve">говых доходов бюджета </w:t>
            </w:r>
            <w:r w:rsidR="005F2277">
              <w:rPr>
                <w:sz w:val="24"/>
                <w:szCs w:val="24"/>
              </w:rPr>
              <w:t>Индустриального</w:t>
            </w:r>
            <w:r w:rsidRPr="0017068D">
              <w:rPr>
                <w:sz w:val="24"/>
                <w:szCs w:val="24"/>
              </w:rPr>
              <w:t xml:space="preserve"> сельского поселения к уровню предыдущего года </w:t>
            </w:r>
          </w:p>
        </w:tc>
      </w:tr>
      <w:tr w:rsidR="00B07E0C" w:rsidRPr="00825B77" w:rsidTr="00C85314">
        <w:tc>
          <w:tcPr>
            <w:tcW w:w="817" w:type="dxa"/>
          </w:tcPr>
          <w:p w:rsidR="00B07E0C" w:rsidRPr="0017068D" w:rsidRDefault="00B07E0C" w:rsidP="00614001">
            <w:pPr>
              <w:rPr>
                <w:kern w:val="2"/>
                <w:sz w:val="24"/>
                <w:szCs w:val="24"/>
                <w:lang w:eastAsia="en-US"/>
              </w:rPr>
            </w:pPr>
            <w:r w:rsidRPr="0017068D">
              <w:rPr>
                <w:kern w:val="2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2977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Формирование расходных обязательств с учетом их оптимизации и повышения эффективности</w:t>
            </w:r>
          </w:p>
        </w:tc>
        <w:tc>
          <w:tcPr>
            <w:tcW w:w="3685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 w:rsidR="005F2277">
              <w:rPr>
                <w:sz w:val="24"/>
                <w:szCs w:val="24"/>
              </w:rPr>
              <w:t>Индустриального</w:t>
            </w:r>
            <w:r w:rsidRPr="0017068D">
              <w:rPr>
                <w:sz w:val="24"/>
                <w:szCs w:val="24"/>
              </w:rPr>
              <w:t xml:space="preserve"> сельского поселения сформирован и исполнен на основе программно-целевых принципов (планирование, контроль </w:t>
            </w:r>
          </w:p>
          <w:p w:rsidR="00B07E0C" w:rsidRPr="0017068D" w:rsidRDefault="00B07E0C" w:rsidP="0017068D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и последующая оценка эффективности использования бюджетных средств);</w:t>
            </w:r>
          </w:p>
          <w:p w:rsidR="00B07E0C" w:rsidRPr="0017068D" w:rsidRDefault="00B07E0C" w:rsidP="0017068D">
            <w:pPr>
              <w:widowControl w:val="0"/>
              <w:shd w:val="clear" w:color="auto" w:fill="FFFFFF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 xml:space="preserve">доля расходов бюджета сельского поселения, формируемых </w:t>
            </w:r>
            <w:r>
              <w:rPr>
                <w:sz w:val="24"/>
                <w:szCs w:val="24"/>
              </w:rPr>
              <w:t>в рамках муниципальных программ</w:t>
            </w:r>
          </w:p>
        </w:tc>
        <w:tc>
          <w:tcPr>
            <w:tcW w:w="4719" w:type="dxa"/>
          </w:tcPr>
          <w:p w:rsidR="00B07E0C" w:rsidRPr="0017068D" w:rsidRDefault="00B07E0C" w:rsidP="00614001">
            <w:pPr>
              <w:rPr>
                <w:sz w:val="24"/>
              </w:rPr>
            </w:pPr>
            <w:r w:rsidRPr="0017068D">
              <w:rPr>
                <w:sz w:val="24"/>
              </w:rPr>
              <w:t>Доля расходов</w:t>
            </w:r>
            <w:r>
              <w:rPr>
                <w:sz w:val="24"/>
              </w:rPr>
              <w:t xml:space="preserve"> бюджета </w:t>
            </w:r>
            <w:r w:rsidR="005F2277">
              <w:rPr>
                <w:sz w:val="24"/>
              </w:rPr>
              <w:t>Индустриального</w:t>
            </w:r>
            <w:r w:rsidRPr="0017068D">
              <w:rPr>
                <w:sz w:val="24"/>
              </w:rPr>
              <w:t xml:space="preserve"> сельского поселения, формируемых в рамках муниципальных</w:t>
            </w:r>
            <w:r>
              <w:rPr>
                <w:sz w:val="24"/>
              </w:rPr>
              <w:t xml:space="preserve"> программ </w:t>
            </w:r>
            <w:r w:rsidR="005F2277">
              <w:rPr>
                <w:sz w:val="24"/>
              </w:rPr>
              <w:t>Индустриального</w:t>
            </w:r>
            <w:r>
              <w:rPr>
                <w:sz w:val="24"/>
              </w:rPr>
              <w:t xml:space="preserve"> </w:t>
            </w:r>
            <w:r w:rsidRPr="0017068D">
              <w:rPr>
                <w:sz w:val="24"/>
              </w:rPr>
              <w:t xml:space="preserve">сельского поселения, в общем объеме расходов бюджета </w:t>
            </w:r>
            <w:r w:rsidR="005F2277">
              <w:rPr>
                <w:sz w:val="24"/>
              </w:rPr>
              <w:t>Индустриального</w:t>
            </w:r>
            <w:r>
              <w:rPr>
                <w:sz w:val="24"/>
              </w:rPr>
              <w:t xml:space="preserve"> сельского поселения</w:t>
            </w:r>
          </w:p>
        </w:tc>
      </w:tr>
    </w:tbl>
    <w:p w:rsidR="00B07E0C" w:rsidRDefault="00B07E0C" w:rsidP="007042FE">
      <w:pPr>
        <w:jc w:val="center"/>
        <w:rPr>
          <w:kern w:val="2"/>
          <w:sz w:val="28"/>
          <w:szCs w:val="28"/>
        </w:rPr>
      </w:pPr>
    </w:p>
    <w:p w:rsidR="002C6389" w:rsidRDefault="002C6389" w:rsidP="00B82270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2C6389" w:rsidRDefault="002C6389" w:rsidP="00B82270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2C6389" w:rsidRDefault="002C6389" w:rsidP="00B82270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2C6389" w:rsidRDefault="002C6389" w:rsidP="00B82270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B07E0C" w:rsidRDefault="00B07E0C" w:rsidP="002C6389">
      <w:pPr>
        <w:pStyle w:val="af9"/>
        <w:numPr>
          <w:ilvl w:val="0"/>
          <w:numId w:val="9"/>
        </w:numPr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Финансовое обеспечение</w:t>
      </w:r>
      <w:r w:rsidRPr="002346A1">
        <w:rPr>
          <w:kern w:val="2"/>
          <w:sz w:val="28"/>
          <w:szCs w:val="28"/>
          <w:lang w:eastAsia="en-US"/>
        </w:rPr>
        <w:t xml:space="preserve"> муниципальной программы</w:t>
      </w:r>
    </w:p>
    <w:p w:rsidR="002C6389" w:rsidRPr="002346A1" w:rsidRDefault="002C6389" w:rsidP="002C6389">
      <w:pPr>
        <w:pStyle w:val="af9"/>
        <w:ind w:left="142"/>
        <w:rPr>
          <w:kern w:val="2"/>
          <w:sz w:val="28"/>
          <w:szCs w:val="28"/>
          <w:lang w:eastAsia="en-US"/>
        </w:rPr>
      </w:pPr>
    </w:p>
    <w:tbl>
      <w:tblPr>
        <w:tblW w:w="0" w:type="auto"/>
        <w:tblInd w:w="1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5528"/>
        <w:gridCol w:w="1134"/>
        <w:gridCol w:w="993"/>
        <w:gridCol w:w="1134"/>
        <w:gridCol w:w="1134"/>
      </w:tblGrid>
      <w:tr w:rsidR="00B07E0C" w:rsidRPr="008B2D38" w:rsidTr="002C6389">
        <w:tc>
          <w:tcPr>
            <w:tcW w:w="817" w:type="dxa"/>
            <w:vMerge w:val="restart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5528" w:type="dxa"/>
            <w:vMerge w:val="restart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395" w:type="dxa"/>
            <w:gridSpan w:val="4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Объем расходов по годам реализации (тыс.рублей)</w:t>
            </w:r>
          </w:p>
        </w:tc>
      </w:tr>
      <w:tr w:rsidR="00B07E0C" w:rsidRPr="008B2D38" w:rsidTr="002C6389">
        <w:tc>
          <w:tcPr>
            <w:tcW w:w="817" w:type="dxa"/>
            <w:vMerge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2025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2026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2027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Всего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5528" w:type="dxa"/>
          </w:tcPr>
          <w:p w:rsidR="00B07E0C" w:rsidRPr="0017068D" w:rsidRDefault="00B07E0C" w:rsidP="0017068D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17068D">
              <w:rPr>
                <w:kern w:val="2"/>
                <w:sz w:val="24"/>
                <w:szCs w:val="24"/>
                <w:lang w:eastAsia="en-US"/>
              </w:rPr>
              <w:t>Муниципальная программа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="005F2277">
              <w:rPr>
                <w:kern w:val="2"/>
                <w:sz w:val="24"/>
                <w:szCs w:val="24"/>
                <w:lang w:eastAsia="en-US"/>
              </w:rPr>
              <w:t>Индустриального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  <w:r w:rsidRPr="0017068D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17068D">
              <w:rPr>
                <w:sz w:val="24"/>
                <w:szCs w:val="24"/>
              </w:rPr>
              <w:t xml:space="preserve">«Управление муниципальными финансами и создание </w:t>
            </w:r>
            <w:r>
              <w:rPr>
                <w:sz w:val="24"/>
                <w:szCs w:val="24"/>
              </w:rPr>
              <w:t>условий для эффективного управления финансами</w:t>
            </w:r>
            <w:r w:rsidRPr="0017068D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07E0C" w:rsidRPr="0017068D" w:rsidRDefault="003B27C1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145,0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B07E0C" w:rsidRPr="0017068D" w:rsidRDefault="003B27C1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145,0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B07E0C" w:rsidRPr="0017068D" w:rsidRDefault="003B27C1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145,0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B07E0C" w:rsidRPr="0017068D" w:rsidRDefault="003B27C1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145,0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внебюджет</w:t>
            </w:r>
            <w:r w:rsidRPr="0017068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5528" w:type="dxa"/>
          </w:tcPr>
          <w:p w:rsidR="00B07E0C" w:rsidRPr="0017068D" w:rsidRDefault="00B07E0C" w:rsidP="0017068D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>
              <w:rPr>
                <w:kern w:val="2"/>
                <w:sz w:val="24"/>
                <w:szCs w:val="24"/>
              </w:rPr>
              <w:t>Содействие повышению качества управления муниципальными финансами</w:t>
            </w:r>
            <w:r w:rsidRPr="0017068D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:rsidR="00B07E0C" w:rsidRPr="0017068D" w:rsidRDefault="003B27C1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145,0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B07E0C" w:rsidRPr="0017068D" w:rsidRDefault="003B27C1" w:rsidP="003B27C1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145</w:t>
            </w:r>
            <w:r w:rsidR="00B07E0C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B07E0C" w:rsidRPr="0017068D" w:rsidRDefault="003B27C1" w:rsidP="003B27C1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145</w:t>
            </w:r>
            <w:r w:rsidR="00B07E0C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B07E0C" w:rsidRPr="0017068D" w:rsidRDefault="003B27C1" w:rsidP="003B27C1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145</w:t>
            </w:r>
            <w:r w:rsidR="00B07E0C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внебюджет</w:t>
            </w:r>
            <w:r w:rsidRPr="0017068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</w:tbl>
    <w:p w:rsidR="002C6389" w:rsidRDefault="002C6389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  <w:bookmarkStart w:id="2" w:name="sub_110"/>
      <w:bookmarkStart w:id="3" w:name="sub_1100"/>
    </w:p>
    <w:p w:rsidR="002C6389" w:rsidRDefault="002C6389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2C6389" w:rsidRDefault="002C6389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2C6389" w:rsidRDefault="002C6389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2C6389" w:rsidRDefault="002C6389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2C6389" w:rsidRDefault="002C6389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2C6389" w:rsidRDefault="002C6389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2C6389" w:rsidRDefault="002C6389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2C6389" w:rsidRDefault="002C6389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2C6389" w:rsidRDefault="002C6389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B07E0C" w:rsidRPr="00626CB3" w:rsidRDefault="00B07E0C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val="en-US" w:eastAsia="en-US"/>
        </w:rPr>
        <w:t xml:space="preserve">III. </w:t>
      </w:r>
      <w:r w:rsidRPr="00626CB3">
        <w:rPr>
          <w:kern w:val="2"/>
          <w:sz w:val="28"/>
          <w:szCs w:val="28"/>
          <w:lang w:eastAsia="en-US"/>
        </w:rPr>
        <w:t>Паспорт</w:t>
      </w:r>
    </w:p>
    <w:p w:rsidR="00B07E0C" w:rsidRPr="00626CB3" w:rsidRDefault="00B07E0C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Комплекса процессных мероприятий «Содействие повышению качества управления муниципальными финансами</w:t>
      </w:r>
      <w:r w:rsidRPr="00626CB3">
        <w:rPr>
          <w:kern w:val="2"/>
          <w:sz w:val="28"/>
          <w:szCs w:val="28"/>
          <w:lang w:eastAsia="en-US"/>
        </w:rPr>
        <w:t>»</w:t>
      </w:r>
    </w:p>
    <w:p w:rsidR="00B07E0C" w:rsidRDefault="00B07E0C" w:rsidP="00614001">
      <w:pPr>
        <w:pStyle w:val="af9"/>
        <w:numPr>
          <w:ilvl w:val="0"/>
          <w:numId w:val="15"/>
        </w:numPr>
        <w:spacing w:line="235" w:lineRule="auto"/>
        <w:jc w:val="center"/>
        <w:rPr>
          <w:kern w:val="2"/>
          <w:sz w:val="28"/>
          <w:szCs w:val="28"/>
        </w:rPr>
      </w:pPr>
      <w:r w:rsidRPr="00EB7515">
        <w:rPr>
          <w:kern w:val="2"/>
          <w:sz w:val="28"/>
          <w:szCs w:val="28"/>
        </w:rPr>
        <w:t>Основные положения</w:t>
      </w:r>
    </w:p>
    <w:p w:rsidR="008C7EC6" w:rsidRPr="00EB7515" w:rsidRDefault="008C7EC6" w:rsidP="00614001">
      <w:pPr>
        <w:pStyle w:val="af9"/>
        <w:numPr>
          <w:ilvl w:val="0"/>
          <w:numId w:val="15"/>
        </w:numPr>
        <w:spacing w:line="235" w:lineRule="auto"/>
        <w:jc w:val="center"/>
        <w:rPr>
          <w:kern w:val="2"/>
          <w:sz w:val="28"/>
          <w:szCs w:val="28"/>
        </w:rPr>
      </w:pPr>
    </w:p>
    <w:tbl>
      <w:tblPr>
        <w:tblW w:w="12758" w:type="dxa"/>
        <w:tblInd w:w="108" w:type="dxa"/>
        <w:tblLook w:val="00A0" w:firstRow="1" w:lastRow="0" w:firstColumn="1" w:lastColumn="0" w:noHBand="0" w:noVBand="0"/>
      </w:tblPr>
      <w:tblGrid>
        <w:gridCol w:w="636"/>
        <w:gridCol w:w="4184"/>
        <w:gridCol w:w="7938"/>
      </w:tblGrid>
      <w:tr w:rsidR="00B07E0C" w:rsidTr="008C7EC6">
        <w:tc>
          <w:tcPr>
            <w:tcW w:w="636" w:type="dxa"/>
          </w:tcPr>
          <w:p w:rsidR="00B07E0C" w:rsidRPr="0017068D" w:rsidRDefault="00B07E0C" w:rsidP="0017068D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4184" w:type="dxa"/>
          </w:tcPr>
          <w:p w:rsidR="00B07E0C" w:rsidRDefault="00B07E0C" w:rsidP="0017068D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  <w:lang w:eastAsia="en-US"/>
              </w:rPr>
            </w:pPr>
            <w:r w:rsidRPr="0017068D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>
              <w:rPr>
                <w:kern w:val="2"/>
                <w:sz w:val="28"/>
                <w:szCs w:val="28"/>
                <w:lang w:eastAsia="en-US"/>
              </w:rPr>
              <w:t>« Содействия повышению качества управления муниципальными финансами</w:t>
            </w:r>
            <w:r w:rsidRPr="0017068D">
              <w:rPr>
                <w:kern w:val="2"/>
                <w:sz w:val="28"/>
                <w:szCs w:val="28"/>
                <w:lang w:eastAsia="en-US"/>
              </w:rPr>
              <w:t>»</w:t>
            </w:r>
          </w:p>
          <w:p w:rsidR="00B07E0C" w:rsidRPr="0017068D" w:rsidRDefault="00B07E0C" w:rsidP="0017068D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(далее также в настоящем разделе-комплекс процессных мероприятий)</w:t>
            </w:r>
          </w:p>
        </w:tc>
        <w:tc>
          <w:tcPr>
            <w:tcW w:w="7938" w:type="dxa"/>
          </w:tcPr>
          <w:p w:rsidR="00B07E0C" w:rsidRPr="0017068D" w:rsidRDefault="00B07E0C" w:rsidP="0017068D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</w:rPr>
              <w:t>Админ</w:t>
            </w:r>
            <w:r>
              <w:rPr>
                <w:kern w:val="2"/>
                <w:sz w:val="28"/>
                <w:szCs w:val="28"/>
              </w:rPr>
              <w:t xml:space="preserve">истрация </w:t>
            </w:r>
            <w:r w:rsidR="005F2277">
              <w:rPr>
                <w:kern w:val="2"/>
                <w:sz w:val="28"/>
                <w:szCs w:val="28"/>
              </w:rPr>
              <w:t>Индустриального</w:t>
            </w:r>
            <w:r w:rsidRPr="0017068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B07E0C" w:rsidTr="008C7EC6">
        <w:tc>
          <w:tcPr>
            <w:tcW w:w="636" w:type="dxa"/>
          </w:tcPr>
          <w:p w:rsidR="00B07E0C" w:rsidRPr="0017068D" w:rsidRDefault="00B07E0C" w:rsidP="0017068D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</w:rPr>
              <w:t>1.2.</w:t>
            </w:r>
          </w:p>
        </w:tc>
        <w:tc>
          <w:tcPr>
            <w:tcW w:w="4184" w:type="dxa"/>
          </w:tcPr>
          <w:p w:rsidR="00B07E0C" w:rsidRPr="0017068D" w:rsidRDefault="00B07E0C" w:rsidP="0017068D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</w:rPr>
              <w:t>Связь с муниципальной пр</w:t>
            </w:r>
            <w:r>
              <w:rPr>
                <w:kern w:val="2"/>
                <w:sz w:val="28"/>
                <w:szCs w:val="28"/>
              </w:rPr>
              <w:t xml:space="preserve">ограммой </w:t>
            </w:r>
            <w:r w:rsidR="005F2277">
              <w:rPr>
                <w:kern w:val="2"/>
                <w:sz w:val="28"/>
                <w:szCs w:val="28"/>
              </w:rPr>
              <w:t>Индустриального</w:t>
            </w:r>
            <w:r w:rsidRPr="0017068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938" w:type="dxa"/>
          </w:tcPr>
          <w:p w:rsidR="00B07E0C" w:rsidRPr="0017068D" w:rsidRDefault="00B07E0C" w:rsidP="0017068D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17068D">
              <w:rPr>
                <w:kern w:val="2"/>
                <w:sz w:val="28"/>
                <w:szCs w:val="28"/>
              </w:rPr>
              <w:t>«</w:t>
            </w:r>
            <w:r w:rsidRPr="0017068D">
              <w:rPr>
                <w:sz w:val="28"/>
                <w:szCs w:val="28"/>
              </w:rPr>
              <w:t>Управление муниципальными финансами и создание условий для эффективного управления</w:t>
            </w:r>
            <w:r>
              <w:rPr>
                <w:sz w:val="28"/>
                <w:szCs w:val="28"/>
              </w:rPr>
              <w:t xml:space="preserve"> финансами»</w:t>
            </w:r>
            <w:r w:rsidRPr="0017068D">
              <w:rPr>
                <w:sz w:val="28"/>
                <w:szCs w:val="28"/>
              </w:rPr>
              <w:t xml:space="preserve"> </w:t>
            </w:r>
            <w:r w:rsidR="008C7EC6">
              <w:rPr>
                <w:sz w:val="28"/>
                <w:szCs w:val="28"/>
              </w:rPr>
              <w:t xml:space="preserve"> Постановление №74 от 11.12.2018 г</w:t>
            </w:r>
          </w:p>
        </w:tc>
      </w:tr>
    </w:tbl>
    <w:p w:rsidR="00B07E0C" w:rsidRDefault="00B07E0C" w:rsidP="00B82270">
      <w:pPr>
        <w:pStyle w:val="af9"/>
        <w:spacing w:line="235" w:lineRule="auto"/>
        <w:jc w:val="center"/>
        <w:rPr>
          <w:kern w:val="2"/>
          <w:sz w:val="28"/>
          <w:szCs w:val="28"/>
        </w:rPr>
      </w:pPr>
    </w:p>
    <w:p w:rsidR="00B07E0C" w:rsidRDefault="00B07E0C" w:rsidP="00B82270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:rsidR="00B07E0C" w:rsidRDefault="00B07E0C" w:rsidP="00B82270">
      <w:pPr>
        <w:widowControl w:val="0"/>
        <w:jc w:val="center"/>
        <w:outlineLvl w:val="2"/>
        <w:rPr>
          <w:sz w:val="28"/>
        </w:rPr>
      </w:pPr>
    </w:p>
    <w:tbl>
      <w:tblPr>
        <w:tblW w:w="1480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46"/>
        <w:gridCol w:w="1764"/>
        <w:gridCol w:w="1418"/>
        <w:gridCol w:w="850"/>
        <w:gridCol w:w="1134"/>
        <w:gridCol w:w="1354"/>
        <w:gridCol w:w="974"/>
        <w:gridCol w:w="727"/>
        <w:gridCol w:w="851"/>
        <w:gridCol w:w="850"/>
        <w:gridCol w:w="709"/>
        <w:gridCol w:w="1984"/>
        <w:gridCol w:w="1548"/>
      </w:tblGrid>
      <w:tr w:rsidR="00B07E0C" w:rsidTr="00281559">
        <w:trPr>
          <w:trHeight w:val="562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Информа-ционная система</w:t>
            </w:r>
          </w:p>
        </w:tc>
      </w:tr>
      <w:tr w:rsidR="00B07E0C" w:rsidTr="00281559">
        <w:trPr>
          <w:trHeight w:val="73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/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/>
        </w:tc>
      </w:tr>
    </w:tbl>
    <w:p w:rsidR="00B07E0C" w:rsidRDefault="00B07E0C" w:rsidP="00B82270">
      <w:pPr>
        <w:rPr>
          <w:sz w:val="2"/>
        </w:rPr>
      </w:pPr>
    </w:p>
    <w:tbl>
      <w:tblPr>
        <w:tblW w:w="14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42"/>
        <w:gridCol w:w="142"/>
        <w:gridCol w:w="1701"/>
        <w:gridCol w:w="1418"/>
        <w:gridCol w:w="850"/>
        <w:gridCol w:w="1059"/>
        <w:gridCol w:w="75"/>
        <w:gridCol w:w="1418"/>
        <w:gridCol w:w="850"/>
        <w:gridCol w:w="709"/>
        <w:gridCol w:w="634"/>
        <w:gridCol w:w="358"/>
        <w:gridCol w:w="492"/>
        <w:gridCol w:w="217"/>
        <w:gridCol w:w="850"/>
        <w:gridCol w:w="1843"/>
        <w:gridCol w:w="1701"/>
      </w:tblGrid>
      <w:tr w:rsidR="00B07E0C" w:rsidTr="00281559">
        <w:trPr>
          <w:trHeight w:val="324"/>
        </w:trPr>
        <w:tc>
          <w:tcPr>
            <w:tcW w:w="78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</w:pPr>
            <w:r>
              <w:t>9</w:t>
            </w:r>
          </w:p>
        </w:tc>
        <w:tc>
          <w:tcPr>
            <w:tcW w:w="70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</w:pPr>
            <w:r>
              <w:t>13</w:t>
            </w:r>
          </w:p>
        </w:tc>
      </w:tr>
      <w:tr w:rsidR="00B07E0C" w:rsidTr="00281559">
        <w:trPr>
          <w:trHeight w:val="746"/>
        </w:trPr>
        <w:tc>
          <w:tcPr>
            <w:tcW w:w="14959" w:type="dxa"/>
            <w:gridSpan w:val="17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Pr="00145DF3" w:rsidRDefault="00B07E0C" w:rsidP="002815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sz w:val="28"/>
              </w:rPr>
              <w:t xml:space="preserve"> 1. </w:t>
            </w:r>
            <w:r w:rsidRPr="00B82270">
              <w:rPr>
                <w:rStyle w:val="14"/>
                <w:sz w:val="24"/>
                <w:szCs w:val="24"/>
              </w:rPr>
              <w:t>Задача комплекса процессных мероприятий :</w:t>
            </w:r>
            <w:r w:rsidRPr="00B822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B82270">
              <w:rPr>
                <w:sz w:val="24"/>
                <w:szCs w:val="24"/>
              </w:rPr>
              <w:t>Проведение эффективной налоговой политики и политики в области доходов</w:t>
            </w:r>
            <w:r>
              <w:rPr>
                <w:sz w:val="24"/>
                <w:szCs w:val="24"/>
              </w:rPr>
              <w:t>»</w:t>
            </w:r>
          </w:p>
          <w:p w:rsidR="00B07E0C" w:rsidRDefault="00B07E0C" w:rsidP="00281559">
            <w:pPr>
              <w:widowControl w:val="0"/>
              <w:jc w:val="center"/>
              <w:rPr>
                <w:sz w:val="28"/>
              </w:rPr>
            </w:pPr>
          </w:p>
        </w:tc>
      </w:tr>
      <w:tr w:rsidR="00B07E0C" w:rsidTr="00281559">
        <w:trPr>
          <w:trHeight w:val="624"/>
        </w:trPr>
        <w:tc>
          <w:tcPr>
            <w:tcW w:w="64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84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Pr="0017068D" w:rsidRDefault="00B07E0C" w:rsidP="00B82270">
            <w:pPr>
              <w:widowControl w:val="0"/>
              <w:shd w:val="clear" w:color="auto" w:fill="FFFFFF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 xml:space="preserve">Темп роста налоговых </w:t>
            </w:r>
          </w:p>
          <w:p w:rsidR="00B07E0C" w:rsidRPr="00D56FB7" w:rsidRDefault="00B07E0C" w:rsidP="00B82270">
            <w:pPr>
              <w:jc w:val="both"/>
              <w:rPr>
                <w:sz w:val="22"/>
                <w:szCs w:val="22"/>
                <w:lang w:eastAsia="en-US"/>
              </w:rPr>
            </w:pPr>
            <w:r w:rsidRPr="0017068D">
              <w:rPr>
                <w:sz w:val="24"/>
                <w:szCs w:val="24"/>
              </w:rPr>
              <w:t>и неналоговых доходов</w:t>
            </w:r>
            <w:r>
              <w:rPr>
                <w:sz w:val="24"/>
                <w:szCs w:val="24"/>
              </w:rPr>
              <w:t xml:space="preserve"> бюджета </w:t>
            </w:r>
            <w:r w:rsidR="005F2277">
              <w:rPr>
                <w:sz w:val="24"/>
                <w:szCs w:val="24"/>
              </w:rPr>
              <w:t>Индустриального</w:t>
            </w:r>
            <w:r w:rsidRPr="0017068D">
              <w:rPr>
                <w:sz w:val="24"/>
                <w:szCs w:val="24"/>
              </w:rPr>
              <w:t xml:space="preserve"> сельского поселения к уровню предыдущего года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05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49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0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6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5F2277">
              <w:rPr>
                <w:sz w:val="24"/>
              </w:rPr>
              <w:t>Индустриального</w:t>
            </w:r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B07E0C" w:rsidTr="005778FD">
        <w:trPr>
          <w:trHeight w:val="624"/>
        </w:trPr>
        <w:tc>
          <w:tcPr>
            <w:tcW w:w="14959" w:type="dxa"/>
            <w:gridSpan w:val="17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193AB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         2.Задача комплекса процессных мероприятий: « </w:t>
            </w:r>
            <w:r w:rsidRPr="0017068D">
              <w:rPr>
                <w:sz w:val="24"/>
                <w:szCs w:val="24"/>
              </w:rPr>
              <w:t xml:space="preserve">Формирование расходных обязательств с учетом их оптимизации и повышения </w:t>
            </w:r>
            <w:r>
              <w:rPr>
                <w:sz w:val="24"/>
                <w:szCs w:val="24"/>
              </w:rPr>
              <w:t xml:space="preserve">        </w:t>
            </w:r>
            <w:r w:rsidRPr="0017068D">
              <w:rPr>
                <w:sz w:val="24"/>
                <w:szCs w:val="24"/>
              </w:rPr>
              <w:t>эффективности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B07E0C" w:rsidTr="00281559">
        <w:trPr>
          <w:trHeight w:val="2315"/>
        </w:trPr>
        <w:tc>
          <w:tcPr>
            <w:tcW w:w="642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Pr="00D56FB7" w:rsidRDefault="00B07E0C" w:rsidP="00281559">
            <w:pPr>
              <w:rPr>
                <w:sz w:val="22"/>
                <w:szCs w:val="22"/>
              </w:rPr>
            </w:pPr>
            <w:r w:rsidRPr="0017068D">
              <w:rPr>
                <w:sz w:val="24"/>
              </w:rPr>
              <w:t>Доля расходов</w:t>
            </w:r>
            <w:r>
              <w:rPr>
                <w:sz w:val="24"/>
              </w:rPr>
              <w:t xml:space="preserve"> бюджета </w:t>
            </w:r>
            <w:r w:rsidR="005F2277">
              <w:rPr>
                <w:sz w:val="24"/>
              </w:rPr>
              <w:t>Индустриального</w:t>
            </w:r>
            <w:r w:rsidRPr="0017068D">
              <w:rPr>
                <w:sz w:val="24"/>
              </w:rPr>
              <w:t xml:space="preserve"> сельского поселения, формируемых в рамках муниципальных п</w:t>
            </w:r>
            <w:r>
              <w:rPr>
                <w:sz w:val="24"/>
              </w:rPr>
              <w:t xml:space="preserve">рограмм </w:t>
            </w:r>
            <w:r w:rsidR="005F2277">
              <w:rPr>
                <w:sz w:val="24"/>
              </w:rPr>
              <w:t>Индустриального</w:t>
            </w:r>
            <w:r>
              <w:rPr>
                <w:sz w:val="24"/>
              </w:rPr>
              <w:t xml:space="preserve"> </w:t>
            </w:r>
            <w:r w:rsidRPr="0017068D">
              <w:rPr>
                <w:sz w:val="24"/>
              </w:rPr>
              <w:t>сельского поселения, в общем объеме расходов</w:t>
            </w:r>
            <w:r>
              <w:rPr>
                <w:sz w:val="24"/>
              </w:rPr>
              <w:t xml:space="preserve"> бюджета </w:t>
            </w:r>
            <w:r w:rsidR="005F2277">
              <w:rPr>
                <w:sz w:val="24"/>
              </w:rPr>
              <w:t>Индустриального</w:t>
            </w:r>
            <w:r w:rsidRPr="0017068D">
              <w:rPr>
                <w:sz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5F2277">
              <w:rPr>
                <w:sz w:val="24"/>
              </w:rPr>
              <w:t>Индустриального</w:t>
            </w:r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B07E0C" w:rsidRDefault="00B07E0C" w:rsidP="00B82270">
      <w:pPr>
        <w:pStyle w:val="af9"/>
        <w:spacing w:line="235" w:lineRule="auto"/>
        <w:jc w:val="center"/>
        <w:rPr>
          <w:kern w:val="2"/>
          <w:sz w:val="28"/>
          <w:szCs w:val="28"/>
        </w:rPr>
      </w:pPr>
    </w:p>
    <w:p w:rsidR="00B07E0C" w:rsidRDefault="00B07E0C" w:rsidP="003B27C1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Примечание. </w:t>
      </w:r>
      <w:r w:rsidR="003B27C1">
        <w:rPr>
          <w:sz w:val="28"/>
        </w:rPr>
        <w:t xml:space="preserve">Используемые сокращения: </w:t>
      </w:r>
      <w:r>
        <w:rPr>
          <w:sz w:val="28"/>
        </w:rPr>
        <w:t>МП – Муниципальная программа;</w:t>
      </w:r>
    </w:p>
    <w:p w:rsidR="00B07E0C" w:rsidRDefault="00B07E0C" w:rsidP="003576E6">
      <w:pPr>
        <w:widowControl w:val="0"/>
        <w:spacing w:line="192" w:lineRule="auto"/>
        <w:ind w:firstLine="709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B07E0C" w:rsidRDefault="00B07E0C" w:rsidP="003576E6">
      <w:pPr>
        <w:pStyle w:val="af9"/>
        <w:tabs>
          <w:tab w:val="left" w:pos="5720"/>
        </w:tabs>
        <w:spacing w:line="235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B07E0C" w:rsidRDefault="00B07E0C" w:rsidP="003576E6">
      <w:pPr>
        <w:pStyle w:val="af9"/>
        <w:tabs>
          <w:tab w:val="left" w:pos="5720"/>
        </w:tabs>
        <w:spacing w:line="235" w:lineRule="auto"/>
        <w:rPr>
          <w:kern w:val="2"/>
          <w:sz w:val="28"/>
          <w:szCs w:val="28"/>
        </w:rPr>
      </w:pPr>
    </w:p>
    <w:p w:rsidR="00B07E0C" w:rsidRDefault="00B07E0C" w:rsidP="003576E6">
      <w:pPr>
        <w:pStyle w:val="af9"/>
        <w:tabs>
          <w:tab w:val="left" w:pos="4660"/>
        </w:tabs>
        <w:spacing w:line="235" w:lineRule="auto"/>
        <w:rPr>
          <w:kern w:val="2"/>
          <w:sz w:val="28"/>
          <w:szCs w:val="28"/>
        </w:rPr>
      </w:pPr>
    </w:p>
    <w:p w:rsidR="002C6389" w:rsidRDefault="002C6389" w:rsidP="003576E6">
      <w:pPr>
        <w:pStyle w:val="af9"/>
        <w:tabs>
          <w:tab w:val="left" w:pos="4660"/>
        </w:tabs>
        <w:spacing w:line="235" w:lineRule="auto"/>
        <w:rPr>
          <w:kern w:val="2"/>
          <w:sz w:val="28"/>
          <w:szCs w:val="28"/>
        </w:rPr>
      </w:pPr>
    </w:p>
    <w:p w:rsidR="002C6389" w:rsidRDefault="002C6389" w:rsidP="003576E6">
      <w:pPr>
        <w:pStyle w:val="af9"/>
        <w:tabs>
          <w:tab w:val="left" w:pos="4660"/>
        </w:tabs>
        <w:spacing w:line="235" w:lineRule="auto"/>
        <w:rPr>
          <w:kern w:val="2"/>
          <w:sz w:val="28"/>
          <w:szCs w:val="28"/>
        </w:rPr>
      </w:pPr>
    </w:p>
    <w:p w:rsidR="002C6389" w:rsidRDefault="002C6389" w:rsidP="003576E6">
      <w:pPr>
        <w:pStyle w:val="af9"/>
        <w:tabs>
          <w:tab w:val="left" w:pos="4660"/>
        </w:tabs>
        <w:spacing w:line="235" w:lineRule="auto"/>
        <w:rPr>
          <w:kern w:val="2"/>
          <w:sz w:val="28"/>
          <w:szCs w:val="28"/>
        </w:rPr>
      </w:pPr>
    </w:p>
    <w:p w:rsidR="00B07E0C" w:rsidRDefault="00B07E0C" w:rsidP="00193AB2">
      <w:pPr>
        <w:spacing w:line="216" w:lineRule="auto"/>
        <w:contextualSpacing/>
        <w:jc w:val="center"/>
        <w:rPr>
          <w:sz w:val="28"/>
        </w:rPr>
      </w:pPr>
      <w:r>
        <w:rPr>
          <w:sz w:val="28"/>
        </w:rPr>
        <w:t xml:space="preserve">2.1. План достижения показателей комплекса процессных мероприятий в 2025 году </w:t>
      </w:r>
    </w:p>
    <w:p w:rsidR="00B07E0C" w:rsidRDefault="00B07E0C" w:rsidP="00193AB2">
      <w:pPr>
        <w:spacing w:line="216" w:lineRule="auto"/>
        <w:contextualSpacing/>
        <w:jc w:val="center"/>
      </w:pPr>
    </w:p>
    <w:tbl>
      <w:tblPr>
        <w:tblW w:w="1517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</w:tblGrid>
      <w:tr w:rsidR="00B07E0C" w:rsidTr="00281559">
        <w:trPr>
          <w:trHeight w:val="490"/>
        </w:trPr>
        <w:tc>
          <w:tcPr>
            <w:tcW w:w="65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04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trike/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8505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конец 2025 г.</w:t>
            </w:r>
          </w:p>
        </w:tc>
      </w:tr>
      <w:tr w:rsidR="00B07E0C" w:rsidTr="00281559">
        <w:trPr>
          <w:trHeight w:val="928"/>
        </w:trPr>
        <w:tc>
          <w:tcPr>
            <w:tcW w:w="656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/>
        </w:tc>
        <w:tc>
          <w:tcPr>
            <w:tcW w:w="304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/>
        </w:tc>
        <w:tc>
          <w:tcPr>
            <w:tcW w:w="113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/>
        </w:tc>
        <w:tc>
          <w:tcPr>
            <w:tcW w:w="99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/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5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/>
        </w:tc>
      </w:tr>
    </w:tbl>
    <w:p w:rsidR="00B07E0C" w:rsidRDefault="00B07E0C" w:rsidP="00193AB2">
      <w:pPr>
        <w:rPr>
          <w:sz w:val="2"/>
        </w:rPr>
      </w:pPr>
    </w:p>
    <w:tbl>
      <w:tblPr>
        <w:tblW w:w="152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  <w:gridCol w:w="29"/>
      </w:tblGrid>
      <w:tr w:rsidR="00B07E0C" w:rsidTr="00281559">
        <w:trPr>
          <w:gridAfter w:val="1"/>
          <w:wAfter w:w="29" w:type="dxa"/>
          <w:trHeight w:val="221"/>
        </w:trPr>
        <w:tc>
          <w:tcPr>
            <w:tcW w:w="65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07E0C" w:rsidTr="00193AB2">
        <w:trPr>
          <w:gridAfter w:val="2"/>
          <w:wAfter w:w="879" w:type="dxa"/>
          <w:trHeight w:val="541"/>
        </w:trPr>
        <w:tc>
          <w:tcPr>
            <w:tcW w:w="14328" w:type="dxa"/>
            <w:gridSpan w:val="15"/>
            <w:tcBorders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Pr="00145DF3" w:rsidRDefault="00B07E0C" w:rsidP="00193A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sz w:val="28"/>
              </w:rPr>
              <w:t xml:space="preserve">  1. Задача комплекса процессных мероприятий </w:t>
            </w:r>
            <w:r w:rsidRPr="00193AB2">
              <w:rPr>
                <w:rStyle w:val="14"/>
                <w:sz w:val="28"/>
                <w:szCs w:val="28"/>
              </w:rPr>
              <w:t>:</w:t>
            </w:r>
            <w:r w:rsidRPr="00193AB2">
              <w:rPr>
                <w:sz w:val="28"/>
                <w:szCs w:val="28"/>
              </w:rPr>
              <w:t xml:space="preserve"> «Проведение эффективной налоговой политики и политики в области доходов»</w:t>
            </w:r>
          </w:p>
          <w:p w:rsidR="00B07E0C" w:rsidRDefault="00B07E0C" w:rsidP="00281559">
            <w:pPr>
              <w:widowControl w:val="0"/>
              <w:jc w:val="center"/>
              <w:rPr>
                <w:sz w:val="28"/>
              </w:rPr>
            </w:pPr>
          </w:p>
        </w:tc>
      </w:tr>
      <w:tr w:rsidR="00B07E0C" w:rsidTr="00FB4DAC">
        <w:trPr>
          <w:trHeight w:val="1840"/>
        </w:trPr>
        <w:tc>
          <w:tcPr>
            <w:tcW w:w="656" w:type="dxa"/>
          </w:tcPr>
          <w:p w:rsidR="00B07E0C" w:rsidRDefault="00B07E0C" w:rsidP="00281559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41" w:type="dxa"/>
          </w:tcPr>
          <w:p w:rsidR="00B07E0C" w:rsidRPr="0017068D" w:rsidRDefault="00B07E0C" w:rsidP="00281559">
            <w:pPr>
              <w:widowControl w:val="0"/>
              <w:shd w:val="clear" w:color="auto" w:fill="FFFFFF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 xml:space="preserve">Темп роста налоговых </w:t>
            </w:r>
          </w:p>
          <w:p w:rsidR="00B07E0C" w:rsidRPr="00D56FB7" w:rsidRDefault="00B07E0C" w:rsidP="00281559">
            <w:pPr>
              <w:jc w:val="both"/>
              <w:rPr>
                <w:sz w:val="22"/>
                <w:szCs w:val="22"/>
                <w:lang w:eastAsia="en-US"/>
              </w:rPr>
            </w:pPr>
            <w:r w:rsidRPr="0017068D">
              <w:rPr>
                <w:sz w:val="24"/>
                <w:szCs w:val="24"/>
              </w:rPr>
              <w:t>и неналоговых доходов</w:t>
            </w:r>
            <w:r>
              <w:rPr>
                <w:sz w:val="24"/>
                <w:szCs w:val="24"/>
              </w:rPr>
              <w:t xml:space="preserve"> бюджета </w:t>
            </w:r>
            <w:r w:rsidR="005F2277">
              <w:rPr>
                <w:sz w:val="24"/>
                <w:szCs w:val="24"/>
              </w:rPr>
              <w:t>Индустриального</w:t>
            </w:r>
            <w:r w:rsidRPr="0017068D">
              <w:rPr>
                <w:sz w:val="24"/>
                <w:szCs w:val="24"/>
              </w:rPr>
              <w:t xml:space="preserve"> сельского поселения к уровню предыдущего года</w:t>
            </w:r>
          </w:p>
        </w:tc>
        <w:tc>
          <w:tcPr>
            <w:tcW w:w="1134" w:type="dxa"/>
          </w:tcPr>
          <w:p w:rsidR="00B07E0C" w:rsidRDefault="00B07E0C" w:rsidP="00281559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</w:tcPr>
          <w:p w:rsidR="00B07E0C" w:rsidRDefault="00B07E0C" w:rsidP="0028155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50" w:type="dxa"/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92" w:type="dxa"/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7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07E0C" w:rsidTr="008C1E74">
        <w:trPr>
          <w:trHeight w:val="541"/>
        </w:trPr>
        <w:tc>
          <w:tcPr>
            <w:tcW w:w="15207" w:type="dxa"/>
            <w:gridSpan w:val="17"/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rStyle w:val="14"/>
                <w:sz w:val="28"/>
              </w:rPr>
              <w:t xml:space="preserve">2.Задача комплекса процессных мероприятий </w:t>
            </w:r>
            <w:r w:rsidRPr="00193AB2">
              <w:rPr>
                <w:rStyle w:val="14"/>
                <w:sz w:val="28"/>
                <w:szCs w:val="28"/>
              </w:rPr>
              <w:t>:</w:t>
            </w:r>
            <w:r w:rsidRPr="00193AB2">
              <w:rPr>
                <w:sz w:val="28"/>
                <w:szCs w:val="28"/>
              </w:rPr>
              <w:t xml:space="preserve"> </w:t>
            </w:r>
            <w:r w:rsidRPr="00625351">
              <w:rPr>
                <w:sz w:val="28"/>
                <w:szCs w:val="28"/>
              </w:rPr>
              <w:t xml:space="preserve">« Формирование расходных обязательств с учетом их оптимизации и повышения </w:t>
            </w:r>
            <w:r>
              <w:rPr>
                <w:sz w:val="28"/>
                <w:szCs w:val="28"/>
              </w:rPr>
              <w:t xml:space="preserve"> </w:t>
            </w:r>
            <w:r w:rsidRPr="00625351">
              <w:rPr>
                <w:sz w:val="28"/>
                <w:szCs w:val="28"/>
              </w:rPr>
              <w:t>эффективности»</w:t>
            </w:r>
          </w:p>
        </w:tc>
      </w:tr>
      <w:tr w:rsidR="00B07E0C" w:rsidTr="00281559">
        <w:trPr>
          <w:trHeight w:val="541"/>
        </w:trPr>
        <w:tc>
          <w:tcPr>
            <w:tcW w:w="656" w:type="dxa"/>
          </w:tcPr>
          <w:p w:rsidR="00B07E0C" w:rsidRDefault="00B07E0C" w:rsidP="00281559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041" w:type="dxa"/>
          </w:tcPr>
          <w:p w:rsidR="00B07E0C" w:rsidRPr="00B63488" w:rsidRDefault="00B07E0C" w:rsidP="00281559">
            <w:pPr>
              <w:rPr>
                <w:sz w:val="24"/>
                <w:szCs w:val="24"/>
              </w:rPr>
            </w:pPr>
            <w:r w:rsidRPr="0017068D">
              <w:rPr>
                <w:sz w:val="24"/>
              </w:rPr>
              <w:t>Доля расходов</w:t>
            </w:r>
            <w:r>
              <w:rPr>
                <w:sz w:val="24"/>
              </w:rPr>
              <w:t xml:space="preserve"> бюджета </w:t>
            </w:r>
            <w:r w:rsidR="005F2277">
              <w:rPr>
                <w:sz w:val="24"/>
              </w:rPr>
              <w:t>Индустриального</w:t>
            </w:r>
            <w:r w:rsidRPr="0017068D">
              <w:rPr>
                <w:sz w:val="24"/>
              </w:rPr>
              <w:t xml:space="preserve"> сельского поселения, формируемых в рамках муниципальных п</w:t>
            </w:r>
            <w:r>
              <w:rPr>
                <w:sz w:val="24"/>
              </w:rPr>
              <w:t xml:space="preserve">рограмм </w:t>
            </w:r>
            <w:r w:rsidR="005F2277">
              <w:rPr>
                <w:sz w:val="24"/>
              </w:rPr>
              <w:t>Индустриального</w:t>
            </w:r>
            <w:r>
              <w:rPr>
                <w:sz w:val="24"/>
              </w:rPr>
              <w:t xml:space="preserve"> </w:t>
            </w:r>
            <w:r w:rsidRPr="0017068D">
              <w:rPr>
                <w:sz w:val="24"/>
              </w:rPr>
              <w:t>сельского поселения, в общем объеме расходов</w:t>
            </w:r>
            <w:r>
              <w:rPr>
                <w:sz w:val="24"/>
              </w:rPr>
              <w:t xml:space="preserve"> бюджета </w:t>
            </w:r>
            <w:r w:rsidR="005F2277">
              <w:rPr>
                <w:sz w:val="24"/>
              </w:rPr>
              <w:t>Индустриального</w:t>
            </w:r>
            <w:r w:rsidRPr="0017068D">
              <w:rPr>
                <w:sz w:val="24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B07E0C" w:rsidRDefault="00B07E0C" w:rsidP="00281559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</w:tcPr>
          <w:p w:rsidR="00B07E0C" w:rsidRDefault="00B07E0C" w:rsidP="0028155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50" w:type="dxa"/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B07E0C" w:rsidRDefault="00B07E0C" w:rsidP="00193AB2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Примечание. </w:t>
      </w:r>
    </w:p>
    <w:p w:rsidR="00B07E0C" w:rsidRDefault="00B07E0C" w:rsidP="00193AB2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B07E0C" w:rsidRDefault="00B07E0C" w:rsidP="00193AB2">
      <w:pPr>
        <w:widowControl w:val="0"/>
        <w:spacing w:line="216" w:lineRule="auto"/>
        <w:ind w:firstLine="709"/>
        <w:rPr>
          <w:sz w:val="28"/>
        </w:rPr>
      </w:pPr>
      <w:r>
        <w:rPr>
          <w:sz w:val="28"/>
        </w:rPr>
        <w:t>МП – Муниципальная программа;</w:t>
      </w:r>
    </w:p>
    <w:p w:rsidR="00B07E0C" w:rsidRDefault="00B07E0C" w:rsidP="00193AB2">
      <w:pPr>
        <w:widowControl w:val="0"/>
        <w:spacing w:line="192" w:lineRule="auto"/>
        <w:ind w:firstLine="709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B07E0C" w:rsidRDefault="00B07E0C" w:rsidP="00193AB2">
      <w:pPr>
        <w:pStyle w:val="af9"/>
        <w:widowControl w:val="0"/>
        <w:ind w:left="360"/>
        <w:outlineLvl w:val="2"/>
        <w:rPr>
          <w:sz w:val="28"/>
        </w:rPr>
      </w:pPr>
    </w:p>
    <w:p w:rsidR="002C6389" w:rsidRDefault="002C6389" w:rsidP="003576E6">
      <w:pPr>
        <w:pStyle w:val="af9"/>
        <w:widowControl w:val="0"/>
        <w:ind w:left="360" w:hanging="360"/>
        <w:outlineLvl w:val="2"/>
        <w:rPr>
          <w:sz w:val="28"/>
        </w:rPr>
      </w:pPr>
    </w:p>
    <w:p w:rsidR="00B07E0C" w:rsidRPr="00614001" w:rsidRDefault="002C6389" w:rsidP="003576E6">
      <w:pPr>
        <w:pStyle w:val="af9"/>
        <w:widowControl w:val="0"/>
        <w:ind w:left="360" w:hanging="360"/>
        <w:outlineLvl w:val="2"/>
        <w:rPr>
          <w:sz w:val="28"/>
        </w:rPr>
      </w:pPr>
      <w:r>
        <w:rPr>
          <w:sz w:val="28"/>
        </w:rPr>
        <w:t xml:space="preserve">                                </w:t>
      </w:r>
      <w:r w:rsidR="00B07E0C">
        <w:rPr>
          <w:sz w:val="28"/>
        </w:rPr>
        <w:t xml:space="preserve">3.Перечень </w:t>
      </w:r>
      <w:r w:rsidR="00B07E0C" w:rsidRPr="00614001">
        <w:rPr>
          <w:sz w:val="28"/>
        </w:rPr>
        <w:t>мероприятий (результатов) комплекса процессных мероприятий</w:t>
      </w:r>
    </w:p>
    <w:p w:rsidR="00B07E0C" w:rsidRDefault="00B07E0C" w:rsidP="00614001">
      <w:pPr>
        <w:widowControl w:val="0"/>
        <w:outlineLvl w:val="2"/>
      </w:pPr>
    </w:p>
    <w:tbl>
      <w:tblPr>
        <w:tblW w:w="12000" w:type="dxa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4"/>
        <w:gridCol w:w="1833"/>
        <w:gridCol w:w="1274"/>
        <w:gridCol w:w="1841"/>
        <w:gridCol w:w="824"/>
        <w:gridCol w:w="884"/>
        <w:gridCol w:w="708"/>
        <w:gridCol w:w="696"/>
        <w:gridCol w:w="696"/>
        <w:gridCol w:w="760"/>
        <w:gridCol w:w="100"/>
        <w:gridCol w:w="810"/>
      </w:tblGrid>
      <w:tr w:rsidR="00B07E0C" w:rsidRPr="003B7387" w:rsidTr="002C6389">
        <w:tc>
          <w:tcPr>
            <w:tcW w:w="1574" w:type="dxa"/>
            <w:vMerge w:val="restart"/>
          </w:tcPr>
          <w:p w:rsidR="00B07E0C" w:rsidRPr="0017068D" w:rsidRDefault="00B07E0C" w:rsidP="0017068D">
            <w:pPr>
              <w:widowControl w:val="0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 xml:space="preserve">№ </w:t>
            </w:r>
          </w:p>
          <w:p w:rsidR="00B07E0C" w:rsidRPr="0017068D" w:rsidRDefault="00B07E0C" w:rsidP="0017068D">
            <w:pPr>
              <w:widowControl w:val="0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п/п</w:t>
            </w:r>
          </w:p>
        </w:tc>
        <w:tc>
          <w:tcPr>
            <w:tcW w:w="1833" w:type="dxa"/>
            <w:vMerge w:val="restart"/>
          </w:tcPr>
          <w:p w:rsidR="00B07E0C" w:rsidRPr="0017068D" w:rsidRDefault="00B07E0C" w:rsidP="0017068D">
            <w:pPr>
              <w:widowControl w:val="0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274" w:type="dxa"/>
            <w:vMerge w:val="restart"/>
          </w:tcPr>
          <w:p w:rsidR="00B07E0C" w:rsidRPr="0017068D" w:rsidRDefault="00B07E0C" w:rsidP="0017068D">
            <w:pPr>
              <w:widowControl w:val="0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 xml:space="preserve">Тип мероприятия (результата) </w:t>
            </w:r>
          </w:p>
        </w:tc>
        <w:tc>
          <w:tcPr>
            <w:tcW w:w="1841" w:type="dxa"/>
            <w:vMerge w:val="restart"/>
          </w:tcPr>
          <w:p w:rsidR="00B07E0C" w:rsidRPr="0017068D" w:rsidRDefault="00B07E0C" w:rsidP="0017068D">
            <w:pPr>
              <w:widowControl w:val="0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 xml:space="preserve">Характеристика </w:t>
            </w:r>
          </w:p>
        </w:tc>
        <w:tc>
          <w:tcPr>
            <w:tcW w:w="824" w:type="dxa"/>
            <w:vMerge w:val="restart"/>
          </w:tcPr>
          <w:p w:rsidR="00B07E0C" w:rsidRPr="0017068D" w:rsidRDefault="00B07E0C" w:rsidP="0017068D">
            <w:pPr>
              <w:widowControl w:val="0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 xml:space="preserve">Единица измерения </w:t>
            </w:r>
          </w:p>
          <w:p w:rsidR="00B07E0C" w:rsidRPr="0017068D" w:rsidRDefault="00B07E0C" w:rsidP="0017068D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92" w:type="dxa"/>
            <w:gridSpan w:val="2"/>
          </w:tcPr>
          <w:p w:rsidR="00B07E0C" w:rsidRPr="0017068D" w:rsidRDefault="00B07E0C" w:rsidP="0017068D">
            <w:pPr>
              <w:widowControl w:val="0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Базовое значение</w:t>
            </w:r>
          </w:p>
        </w:tc>
        <w:tc>
          <w:tcPr>
            <w:tcW w:w="3062" w:type="dxa"/>
            <w:gridSpan w:val="5"/>
          </w:tcPr>
          <w:p w:rsidR="00B07E0C" w:rsidRPr="0017068D" w:rsidRDefault="00B07E0C" w:rsidP="0017068D">
            <w:pPr>
              <w:widowControl w:val="0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 xml:space="preserve">Значение результата </w:t>
            </w:r>
          </w:p>
          <w:p w:rsidR="00B07E0C" w:rsidRPr="0017068D" w:rsidRDefault="00B07E0C" w:rsidP="0017068D">
            <w:pPr>
              <w:widowControl w:val="0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по годам реализации</w:t>
            </w:r>
          </w:p>
        </w:tc>
      </w:tr>
      <w:tr w:rsidR="00B07E0C" w:rsidTr="002C6389">
        <w:tc>
          <w:tcPr>
            <w:tcW w:w="1574" w:type="dxa"/>
            <w:vMerge/>
            <w:vAlign w:val="center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841" w:type="dxa"/>
            <w:vMerge/>
            <w:vAlign w:val="center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824" w:type="dxa"/>
            <w:vMerge/>
            <w:vAlign w:val="center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884" w:type="dxa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значение</w:t>
            </w:r>
          </w:p>
        </w:tc>
        <w:tc>
          <w:tcPr>
            <w:tcW w:w="708" w:type="dxa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год</w:t>
            </w:r>
          </w:p>
        </w:tc>
        <w:tc>
          <w:tcPr>
            <w:tcW w:w="696" w:type="dxa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2025</w:t>
            </w:r>
          </w:p>
        </w:tc>
        <w:tc>
          <w:tcPr>
            <w:tcW w:w="696" w:type="dxa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2026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2027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07E0C" w:rsidRPr="0017068D" w:rsidRDefault="00B07E0C" w:rsidP="003576E6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 w:rsidR="00B07E0C" w:rsidRPr="00AE6A12" w:rsidTr="002C6389">
        <w:tc>
          <w:tcPr>
            <w:tcW w:w="1574" w:type="dxa"/>
            <w:vAlign w:val="center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1</w:t>
            </w:r>
          </w:p>
        </w:tc>
        <w:tc>
          <w:tcPr>
            <w:tcW w:w="10426" w:type="dxa"/>
            <w:gridSpan w:val="11"/>
          </w:tcPr>
          <w:p w:rsidR="00B07E0C" w:rsidRPr="003576E6" w:rsidRDefault="00B07E0C" w:rsidP="003576E6">
            <w:pPr>
              <w:widowControl w:val="0"/>
              <w:rPr>
                <w:sz w:val="24"/>
                <w:szCs w:val="24"/>
              </w:rPr>
            </w:pPr>
            <w:r w:rsidRPr="003576E6">
              <w:rPr>
                <w:kern w:val="2"/>
                <w:sz w:val="24"/>
                <w:szCs w:val="24"/>
              </w:rPr>
              <w:t>Задача комплекса процессных мероприятий</w:t>
            </w:r>
            <w:r w:rsidRPr="003576E6">
              <w:rPr>
                <w:sz w:val="24"/>
                <w:szCs w:val="24"/>
              </w:rPr>
              <w:t xml:space="preserve"> : «Проведение эффективной налоговой политики и политики в области доходов»</w:t>
            </w:r>
          </w:p>
          <w:p w:rsidR="00B07E0C" w:rsidRPr="0017068D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B07E0C" w:rsidRPr="00E01C5F" w:rsidTr="002C6389">
        <w:tc>
          <w:tcPr>
            <w:tcW w:w="1574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1.1.</w:t>
            </w:r>
          </w:p>
        </w:tc>
        <w:tc>
          <w:tcPr>
            <w:tcW w:w="1833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 xml:space="preserve">Достигнута положительная динамика поступлений </w:t>
            </w:r>
          </w:p>
          <w:p w:rsidR="00B07E0C" w:rsidRPr="0017068D" w:rsidRDefault="00B07E0C" w:rsidP="0017068D">
            <w:pPr>
              <w:widowControl w:val="0"/>
              <w:shd w:val="clear" w:color="auto" w:fill="FFFFFF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по налоговым и неналоговым до</w:t>
            </w:r>
            <w:r>
              <w:rPr>
                <w:sz w:val="24"/>
              </w:rPr>
              <w:t>ходам (в сопоставимых условиях)</w:t>
            </w:r>
          </w:p>
        </w:tc>
        <w:tc>
          <w:tcPr>
            <w:tcW w:w="1274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иные мероприятия</w:t>
            </w:r>
          </w:p>
        </w:tc>
        <w:tc>
          <w:tcPr>
            <w:tcW w:w="1841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реализация мероприятий по росту доходного по</w:t>
            </w:r>
            <w:r>
              <w:rPr>
                <w:sz w:val="24"/>
              </w:rPr>
              <w:t xml:space="preserve">тенциала </w:t>
            </w:r>
            <w:r w:rsidR="005F2277">
              <w:rPr>
                <w:sz w:val="24"/>
              </w:rPr>
              <w:t>Индустриального</w:t>
            </w:r>
            <w:r w:rsidRPr="0017068D">
              <w:rPr>
                <w:sz w:val="24"/>
              </w:rPr>
              <w:t xml:space="preserve"> сельского поселения</w:t>
            </w:r>
          </w:p>
        </w:tc>
        <w:tc>
          <w:tcPr>
            <w:tcW w:w="824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процент</w:t>
            </w:r>
          </w:p>
        </w:tc>
        <w:tc>
          <w:tcPr>
            <w:tcW w:w="884" w:type="dxa"/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sz w:val="24"/>
                <w:szCs w:val="24"/>
              </w:rPr>
              <w:t>99,0</w:t>
            </w:r>
          </w:p>
        </w:tc>
        <w:tc>
          <w:tcPr>
            <w:tcW w:w="708" w:type="dxa"/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sz w:val="24"/>
                <w:szCs w:val="24"/>
              </w:rPr>
              <w:t>2023</w:t>
            </w:r>
          </w:p>
        </w:tc>
        <w:tc>
          <w:tcPr>
            <w:tcW w:w="696" w:type="dxa"/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sz w:val="24"/>
                <w:szCs w:val="24"/>
              </w:rPr>
              <w:t>99,0</w:t>
            </w:r>
          </w:p>
        </w:tc>
        <w:tc>
          <w:tcPr>
            <w:tcW w:w="696" w:type="dxa"/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sz w:val="24"/>
                <w:szCs w:val="24"/>
              </w:rPr>
              <w:t>99,0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sz w:val="24"/>
                <w:szCs w:val="24"/>
              </w:rPr>
              <w:t>99,0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</w:tcBorders>
          </w:tcPr>
          <w:p w:rsidR="00B07E0C" w:rsidRPr="003B27C1" w:rsidRDefault="00B07E0C" w:rsidP="003576E6">
            <w:pPr>
              <w:widowControl w:val="0"/>
              <w:outlineLvl w:val="2"/>
              <w:rPr>
                <w:sz w:val="24"/>
                <w:szCs w:val="24"/>
                <w:highlight w:val="yellow"/>
              </w:rPr>
            </w:pPr>
          </w:p>
        </w:tc>
      </w:tr>
      <w:tr w:rsidR="00B07E0C" w:rsidRPr="00E01C5F" w:rsidTr="002C6389">
        <w:tc>
          <w:tcPr>
            <w:tcW w:w="1574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2</w:t>
            </w:r>
          </w:p>
        </w:tc>
        <w:tc>
          <w:tcPr>
            <w:tcW w:w="10426" w:type="dxa"/>
            <w:gridSpan w:val="11"/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kern w:val="2"/>
                <w:sz w:val="24"/>
                <w:szCs w:val="28"/>
              </w:rPr>
              <w:t xml:space="preserve">Задача комплекса процессных </w:t>
            </w:r>
            <w:r w:rsidRPr="008C7EC6">
              <w:rPr>
                <w:kern w:val="2"/>
                <w:sz w:val="24"/>
                <w:szCs w:val="24"/>
              </w:rPr>
              <w:t>мероприятий</w:t>
            </w:r>
            <w:r w:rsidRPr="008C7EC6">
              <w:rPr>
                <w:sz w:val="24"/>
                <w:szCs w:val="24"/>
              </w:rPr>
              <w:t xml:space="preserve"> </w:t>
            </w:r>
            <w:r w:rsidRPr="008C7EC6">
              <w:rPr>
                <w:sz w:val="24"/>
              </w:rPr>
              <w:t xml:space="preserve">« </w:t>
            </w:r>
            <w:r w:rsidRPr="008C7EC6">
              <w:rPr>
                <w:sz w:val="24"/>
                <w:szCs w:val="24"/>
              </w:rPr>
              <w:t>Формирование расходных обязательств с учетом их оптимизации и повышения         эффективности»</w:t>
            </w:r>
          </w:p>
        </w:tc>
      </w:tr>
      <w:tr w:rsidR="00B07E0C" w:rsidRPr="00E01C5F" w:rsidTr="002C6389">
        <w:tc>
          <w:tcPr>
            <w:tcW w:w="1574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2.1.</w:t>
            </w:r>
          </w:p>
        </w:tc>
        <w:tc>
          <w:tcPr>
            <w:tcW w:w="1833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rPr>
                <w:sz w:val="24"/>
              </w:rPr>
            </w:pPr>
            <w:r w:rsidRPr="0017068D">
              <w:rPr>
                <w:sz w:val="24"/>
              </w:rPr>
              <w:t>«Сформирован и исполнен</w:t>
            </w:r>
            <w:r>
              <w:rPr>
                <w:sz w:val="24"/>
              </w:rPr>
              <w:t xml:space="preserve"> бюджет </w:t>
            </w:r>
            <w:r w:rsidR="005F2277">
              <w:rPr>
                <w:sz w:val="24"/>
              </w:rPr>
              <w:t>Индустриального</w:t>
            </w:r>
            <w:r>
              <w:rPr>
                <w:sz w:val="24"/>
              </w:rPr>
              <w:t xml:space="preserve"> </w:t>
            </w:r>
            <w:r w:rsidRPr="0017068D">
              <w:rPr>
                <w:sz w:val="24"/>
              </w:rPr>
              <w:t>сельского поселения на основе программно-целевых принципов»</w:t>
            </w:r>
          </w:p>
        </w:tc>
        <w:tc>
          <w:tcPr>
            <w:tcW w:w="1274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иные мероприятия</w:t>
            </w:r>
          </w:p>
        </w:tc>
        <w:tc>
          <w:tcPr>
            <w:tcW w:w="1841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17068D">
              <w:rPr>
                <w:sz w:val="24"/>
              </w:rPr>
              <w:t xml:space="preserve">мероприятие предусматривает формирование </w:t>
            </w:r>
          </w:p>
          <w:p w:rsidR="00B07E0C" w:rsidRPr="0017068D" w:rsidRDefault="00B07E0C" w:rsidP="0017068D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17068D">
              <w:rPr>
                <w:sz w:val="24"/>
              </w:rPr>
              <w:t>и исполнение</w:t>
            </w:r>
            <w:r>
              <w:rPr>
                <w:sz w:val="24"/>
              </w:rPr>
              <w:t xml:space="preserve"> бюджета </w:t>
            </w:r>
            <w:r w:rsidR="005F2277">
              <w:rPr>
                <w:sz w:val="24"/>
              </w:rPr>
              <w:t>Индустриального</w:t>
            </w:r>
            <w:r w:rsidRPr="0017068D">
              <w:rPr>
                <w:sz w:val="24"/>
              </w:rPr>
              <w:t xml:space="preserve"> сельского поселения на основе программно-целевых принципов</w:t>
            </w:r>
          </w:p>
        </w:tc>
        <w:tc>
          <w:tcPr>
            <w:tcW w:w="824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процент</w:t>
            </w:r>
          </w:p>
        </w:tc>
        <w:tc>
          <w:tcPr>
            <w:tcW w:w="884" w:type="dxa"/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sz w:val="24"/>
                <w:szCs w:val="24"/>
              </w:rPr>
              <w:t>85,0</w:t>
            </w:r>
          </w:p>
        </w:tc>
        <w:tc>
          <w:tcPr>
            <w:tcW w:w="708" w:type="dxa"/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sz w:val="24"/>
                <w:szCs w:val="24"/>
              </w:rPr>
              <w:t>2023</w:t>
            </w:r>
          </w:p>
        </w:tc>
        <w:tc>
          <w:tcPr>
            <w:tcW w:w="696" w:type="dxa"/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sz w:val="24"/>
                <w:szCs w:val="24"/>
              </w:rPr>
              <w:t>85,0</w:t>
            </w:r>
          </w:p>
        </w:tc>
        <w:tc>
          <w:tcPr>
            <w:tcW w:w="696" w:type="dxa"/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sz w:val="24"/>
                <w:szCs w:val="24"/>
              </w:rPr>
              <w:t>85,0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sz w:val="24"/>
                <w:szCs w:val="24"/>
              </w:rPr>
              <w:t>85,0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</w:tcBorders>
          </w:tcPr>
          <w:p w:rsidR="00B07E0C" w:rsidRPr="003B27C1" w:rsidRDefault="00B07E0C" w:rsidP="003576E6">
            <w:pPr>
              <w:widowControl w:val="0"/>
              <w:outlineLvl w:val="2"/>
              <w:rPr>
                <w:sz w:val="24"/>
                <w:szCs w:val="24"/>
                <w:highlight w:val="yellow"/>
              </w:rPr>
            </w:pPr>
          </w:p>
        </w:tc>
      </w:tr>
    </w:tbl>
    <w:p w:rsidR="00B07E0C" w:rsidRDefault="00B07E0C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B07E0C" w:rsidRDefault="00B07E0C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B07E0C" w:rsidRDefault="00B07E0C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B07E0C" w:rsidRPr="00757664" w:rsidRDefault="00B07E0C" w:rsidP="00757664">
      <w:pPr>
        <w:pStyle w:val="af9"/>
        <w:spacing w:line="235" w:lineRule="auto"/>
        <w:ind w:left="600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4. Финансовое</w:t>
      </w:r>
      <w:r w:rsidRPr="00757664">
        <w:rPr>
          <w:sz w:val="28"/>
          <w:szCs w:val="28"/>
        </w:rPr>
        <w:t xml:space="preserve"> обеспечения</w:t>
      </w:r>
      <w:r>
        <w:rPr>
          <w:sz w:val="28"/>
          <w:szCs w:val="28"/>
        </w:rPr>
        <w:t xml:space="preserve"> </w:t>
      </w:r>
      <w:r w:rsidRPr="00757664">
        <w:rPr>
          <w:sz w:val="28"/>
          <w:szCs w:val="28"/>
        </w:rPr>
        <w:t xml:space="preserve"> комплекса процессных мероприятий</w:t>
      </w:r>
    </w:p>
    <w:tbl>
      <w:tblPr>
        <w:tblpPr w:leftFromText="180" w:rightFromText="180" w:vertAnchor="text" w:horzAnchor="margin" w:tblpXSpec="center" w:tblpY="215"/>
        <w:tblW w:w="13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821"/>
        <w:gridCol w:w="2106"/>
        <w:gridCol w:w="992"/>
        <w:gridCol w:w="1154"/>
        <w:gridCol w:w="1276"/>
        <w:gridCol w:w="3144"/>
      </w:tblGrid>
      <w:tr w:rsidR="002C6389" w:rsidRPr="00757664" w:rsidTr="002C6389">
        <w:tc>
          <w:tcPr>
            <w:tcW w:w="540" w:type="dxa"/>
            <w:vMerge w:val="restart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 xml:space="preserve">№ </w:t>
            </w:r>
          </w:p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п/п</w:t>
            </w:r>
          </w:p>
        </w:tc>
        <w:tc>
          <w:tcPr>
            <w:tcW w:w="3821" w:type="dxa"/>
            <w:vMerge w:val="restart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106" w:type="dxa"/>
            <w:vMerge w:val="restart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6566" w:type="dxa"/>
            <w:gridSpan w:val="4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Объем расходов по годам реализации (тыс. рублей)</w:t>
            </w:r>
          </w:p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2C6389" w:rsidRPr="00757664" w:rsidTr="002C6389">
        <w:tc>
          <w:tcPr>
            <w:tcW w:w="540" w:type="dxa"/>
            <w:vMerge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2025</w:t>
            </w:r>
          </w:p>
        </w:tc>
        <w:tc>
          <w:tcPr>
            <w:tcW w:w="115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2027</w:t>
            </w:r>
          </w:p>
        </w:tc>
        <w:tc>
          <w:tcPr>
            <w:tcW w:w="314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всего</w:t>
            </w:r>
          </w:p>
        </w:tc>
      </w:tr>
      <w:tr w:rsidR="002C6389" w:rsidRPr="00757664" w:rsidTr="002C6389">
        <w:tc>
          <w:tcPr>
            <w:tcW w:w="540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1</w:t>
            </w:r>
          </w:p>
        </w:tc>
        <w:tc>
          <w:tcPr>
            <w:tcW w:w="3821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both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kern w:val="2"/>
                <w:sz w:val="24"/>
                <w:szCs w:val="24"/>
                <w:lang w:eastAsia="en-US"/>
              </w:rPr>
              <w:t>«Содействие повышению качества управления муниципальными финансами</w:t>
            </w:r>
            <w:r w:rsidRPr="00757664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0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115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14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</w:tr>
      <w:tr w:rsidR="002C6389" w:rsidRPr="00757664" w:rsidTr="002C6389">
        <w:tc>
          <w:tcPr>
            <w:tcW w:w="540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2C6389" w:rsidRPr="00757664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757664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115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14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</w:tr>
      <w:tr w:rsidR="002C6389" w:rsidRPr="00757664" w:rsidTr="002C6389">
        <w:tc>
          <w:tcPr>
            <w:tcW w:w="540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2C6389" w:rsidRPr="00757664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757664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314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</w:tr>
      <w:tr w:rsidR="002C6389" w:rsidRPr="00757664" w:rsidTr="002C6389">
        <w:tc>
          <w:tcPr>
            <w:tcW w:w="540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2C6389" w:rsidRPr="00757664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757664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314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</w:tr>
      <w:tr w:rsidR="002C6389" w:rsidRPr="00757664" w:rsidTr="002C6389">
        <w:tc>
          <w:tcPr>
            <w:tcW w:w="540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2C6389" w:rsidRPr="00757664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757664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314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</w:tr>
      <w:tr w:rsidR="002C6389" w:rsidRPr="00757664" w:rsidTr="002C6389">
        <w:tc>
          <w:tcPr>
            <w:tcW w:w="540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2C6389" w:rsidRPr="00757664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757664">
              <w:rPr>
                <w:kern w:val="2"/>
                <w:sz w:val="24"/>
                <w:szCs w:val="24"/>
              </w:rPr>
              <w:t>внебюджет</w:t>
            </w:r>
            <w:r w:rsidRPr="00757664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2C6389" w:rsidRPr="00757664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757664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314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</w:tr>
      <w:tr w:rsidR="002C6389" w:rsidRPr="00757664" w:rsidTr="002C6389">
        <w:tc>
          <w:tcPr>
            <w:tcW w:w="540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821" w:type="dxa"/>
          </w:tcPr>
          <w:p w:rsidR="002C6389" w:rsidRPr="00757664" w:rsidRDefault="002C6389" w:rsidP="002C6389">
            <w:pPr>
              <w:widowControl w:val="0"/>
              <w:shd w:val="clear" w:color="auto" w:fill="FFFFFF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1.1</w:t>
            </w:r>
          </w:p>
          <w:p w:rsidR="002C6389" w:rsidRPr="00757664" w:rsidRDefault="002C6389" w:rsidP="002C6389">
            <w:pPr>
              <w:widowControl w:val="0"/>
              <w:shd w:val="clear" w:color="auto" w:fill="FFFFFF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«Межбюджетные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r w:rsidRPr="00757664">
              <w:rPr>
                <w:sz w:val="24"/>
              </w:rPr>
              <w:t>»</w:t>
            </w:r>
          </w:p>
        </w:tc>
        <w:tc>
          <w:tcPr>
            <w:tcW w:w="210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01 4 01 86010</w:t>
            </w:r>
          </w:p>
        </w:tc>
        <w:tc>
          <w:tcPr>
            <w:tcW w:w="992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115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14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</w:tr>
      <w:tr w:rsidR="002C6389" w:rsidRPr="00757664" w:rsidTr="002C6389">
        <w:tc>
          <w:tcPr>
            <w:tcW w:w="540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2C6389" w:rsidRPr="00757664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757664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01 4 01 86010</w:t>
            </w:r>
          </w:p>
        </w:tc>
        <w:tc>
          <w:tcPr>
            <w:tcW w:w="992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115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14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</w:tr>
      <w:tr w:rsidR="002C6389" w:rsidRPr="003E7BC4" w:rsidTr="002C6389">
        <w:tc>
          <w:tcPr>
            <w:tcW w:w="540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2C6389" w:rsidRPr="00757664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757664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3144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</w:tr>
      <w:tr w:rsidR="002C6389" w:rsidRPr="003E7BC4" w:rsidTr="002C6389">
        <w:tc>
          <w:tcPr>
            <w:tcW w:w="540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2C6389" w:rsidRPr="0017068D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  <w:tc>
          <w:tcPr>
            <w:tcW w:w="3144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</w:tr>
      <w:tr w:rsidR="002C6389" w:rsidRPr="003E7BC4" w:rsidTr="002C6389">
        <w:tc>
          <w:tcPr>
            <w:tcW w:w="540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2C6389" w:rsidRPr="0017068D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  <w:tc>
          <w:tcPr>
            <w:tcW w:w="3144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</w:tr>
      <w:tr w:rsidR="002C6389" w:rsidRPr="003E7BC4" w:rsidTr="002C6389">
        <w:tc>
          <w:tcPr>
            <w:tcW w:w="540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2C6389" w:rsidRPr="0017068D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внебюджет</w:t>
            </w:r>
            <w:r w:rsidRPr="0017068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2C6389" w:rsidRPr="0017068D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  <w:tc>
          <w:tcPr>
            <w:tcW w:w="3144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</w:tr>
    </w:tbl>
    <w:p w:rsidR="00B07E0C" w:rsidRPr="00757664" w:rsidRDefault="00B07E0C" w:rsidP="00757664">
      <w:pPr>
        <w:spacing w:line="235" w:lineRule="auto"/>
        <w:rPr>
          <w:kern w:val="2"/>
          <w:sz w:val="28"/>
          <w:szCs w:val="28"/>
        </w:rPr>
      </w:pPr>
    </w:p>
    <w:p w:rsidR="00B07E0C" w:rsidRPr="00DF0E11" w:rsidRDefault="00B07E0C" w:rsidP="00757664">
      <w:pPr>
        <w:pStyle w:val="af9"/>
        <w:spacing w:line="235" w:lineRule="auto"/>
        <w:rPr>
          <w:kern w:val="2"/>
          <w:sz w:val="28"/>
          <w:szCs w:val="28"/>
        </w:rPr>
      </w:pPr>
    </w:p>
    <w:p w:rsidR="00B07E0C" w:rsidRDefault="00B07E0C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B07E0C" w:rsidRDefault="00B07E0C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B07E0C" w:rsidRDefault="00B07E0C" w:rsidP="00CC72BC">
      <w:pPr>
        <w:pStyle w:val="af9"/>
        <w:spacing w:line="235" w:lineRule="auto"/>
        <w:ind w:left="360"/>
        <w:jc w:val="center"/>
        <w:rPr>
          <w:sz w:val="28"/>
        </w:rPr>
      </w:pPr>
      <w:r>
        <w:rPr>
          <w:sz w:val="28"/>
        </w:rPr>
        <w:t>5.</w:t>
      </w:r>
      <w:r w:rsidRPr="00E5186B">
        <w:rPr>
          <w:sz w:val="28"/>
        </w:rPr>
        <w:t>План реализации комплекса процессных мероприятий на 2025 – 2027 годы</w:t>
      </w:r>
    </w:p>
    <w:p w:rsidR="006C1EF9" w:rsidRDefault="006C1EF9" w:rsidP="00CC72BC">
      <w:pPr>
        <w:pStyle w:val="af9"/>
        <w:spacing w:line="235" w:lineRule="auto"/>
        <w:ind w:left="360"/>
        <w:jc w:val="center"/>
        <w:rPr>
          <w:sz w:val="28"/>
        </w:rPr>
      </w:pPr>
    </w:p>
    <w:p w:rsidR="006C1EF9" w:rsidRPr="00E5186B" w:rsidRDefault="006C1EF9" w:rsidP="00CC72BC">
      <w:pPr>
        <w:pStyle w:val="af9"/>
        <w:spacing w:line="235" w:lineRule="auto"/>
        <w:ind w:left="360"/>
        <w:jc w:val="center"/>
        <w:rPr>
          <w:kern w:val="2"/>
          <w:sz w:val="28"/>
          <w:szCs w:val="28"/>
        </w:rPr>
      </w:pPr>
    </w:p>
    <w:p w:rsidR="00B07E0C" w:rsidRDefault="00B07E0C" w:rsidP="00E5186B">
      <w:pPr>
        <w:spacing w:line="235" w:lineRule="auto"/>
        <w:rPr>
          <w:kern w:val="2"/>
          <w:sz w:val="28"/>
          <w:szCs w:val="28"/>
        </w:rPr>
      </w:pPr>
    </w:p>
    <w:tbl>
      <w:tblPr>
        <w:tblW w:w="1332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083"/>
        <w:gridCol w:w="2126"/>
        <w:gridCol w:w="2303"/>
        <w:gridCol w:w="2093"/>
        <w:gridCol w:w="459"/>
        <w:gridCol w:w="2551"/>
      </w:tblGrid>
      <w:tr w:rsidR="00B07E0C" w:rsidRPr="00120538" w:rsidTr="006C1EF9">
        <w:tc>
          <w:tcPr>
            <w:tcW w:w="709" w:type="dxa"/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083" w:type="dxa"/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Задача, мероприятие (результат)/контрольная точка</w:t>
            </w:r>
          </w:p>
        </w:tc>
        <w:tc>
          <w:tcPr>
            <w:tcW w:w="2126" w:type="dxa"/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303" w:type="dxa"/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B07E0C" w:rsidRPr="00120538" w:rsidTr="006C1EF9">
        <w:trPr>
          <w:trHeight w:val="587"/>
        </w:trPr>
        <w:tc>
          <w:tcPr>
            <w:tcW w:w="13324" w:type="dxa"/>
            <w:gridSpan w:val="7"/>
            <w:tcBorders>
              <w:bottom w:val="single" w:sz="4" w:space="0" w:color="auto"/>
            </w:tcBorders>
          </w:tcPr>
          <w:p w:rsidR="00B07E0C" w:rsidRPr="00187A7F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B07E0C" w:rsidRPr="003576E6" w:rsidRDefault="00B07E0C" w:rsidP="00CC72BC">
            <w:pPr>
              <w:widowControl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8"/>
              </w:rPr>
              <w:t>1.</w:t>
            </w:r>
            <w:r w:rsidRPr="00187A7F">
              <w:rPr>
                <w:kern w:val="2"/>
                <w:sz w:val="24"/>
                <w:szCs w:val="28"/>
              </w:rPr>
              <w:t>Задача комплекса процессных мероприятий</w:t>
            </w:r>
            <w:r w:rsidRPr="00187A7F">
              <w:rPr>
                <w:sz w:val="24"/>
                <w:szCs w:val="28"/>
              </w:rPr>
              <w:t xml:space="preserve"> </w:t>
            </w:r>
            <w:r w:rsidRPr="003576E6">
              <w:rPr>
                <w:sz w:val="24"/>
                <w:szCs w:val="24"/>
              </w:rPr>
              <w:t>: «Проведение эффективной налоговой политики и политики в области доходов»</w:t>
            </w:r>
          </w:p>
          <w:p w:rsidR="00B07E0C" w:rsidRPr="00187A7F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</w:p>
          <w:p w:rsidR="00B07E0C" w:rsidRPr="00187A7F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B07E0C" w:rsidRPr="00120538" w:rsidTr="006C1EF9">
        <w:tc>
          <w:tcPr>
            <w:tcW w:w="709" w:type="dxa"/>
            <w:vAlign w:val="center"/>
          </w:tcPr>
          <w:p w:rsidR="00B07E0C" w:rsidRPr="00187A7F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083" w:type="dxa"/>
          </w:tcPr>
          <w:p w:rsidR="00B07E0C" w:rsidRPr="00757664" w:rsidRDefault="00B07E0C" w:rsidP="00281559">
            <w:pPr>
              <w:widowControl w:val="0"/>
              <w:shd w:val="clear" w:color="auto" w:fill="FFFFFF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 1.1</w:t>
            </w:r>
          </w:p>
          <w:p w:rsidR="00B07E0C" w:rsidRPr="00757664" w:rsidRDefault="00B07E0C" w:rsidP="00281559">
            <w:pPr>
              <w:widowControl w:val="0"/>
              <w:shd w:val="clear" w:color="auto" w:fill="FFFFFF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«Межбюджетные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r w:rsidRPr="00757664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B07E0C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B07E0C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  <w:p w:rsidR="00B07E0C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B07E0C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B07E0C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B07E0C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B07E0C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B07E0C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B07E0C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B07E0C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B07E0C" w:rsidRPr="00187A7F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303" w:type="dxa"/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Админ</w:t>
            </w:r>
            <w:r>
              <w:rPr>
                <w:kern w:val="2"/>
                <w:sz w:val="24"/>
                <w:szCs w:val="24"/>
              </w:rPr>
              <w:t xml:space="preserve">истрация </w:t>
            </w:r>
            <w:r w:rsidR="005F2277">
              <w:rPr>
                <w:kern w:val="2"/>
                <w:sz w:val="24"/>
                <w:szCs w:val="24"/>
              </w:rPr>
              <w:t>Индустриального</w:t>
            </w:r>
            <w:r w:rsidRPr="0017068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7E0C" w:rsidRPr="00120538" w:rsidTr="006C1EF9">
        <w:trPr>
          <w:trHeight w:val="18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B07E0C" w:rsidRPr="0017068D" w:rsidRDefault="00B07E0C" w:rsidP="0017068D">
            <w:pPr>
              <w:shd w:val="clear" w:color="auto" w:fill="FFFFFF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1.2</w:t>
            </w:r>
          </w:p>
          <w:p w:rsidR="00B07E0C" w:rsidRDefault="00B07E0C" w:rsidP="0017068D">
            <w:pPr>
              <w:shd w:val="clear" w:color="auto" w:fill="FFFFFF"/>
              <w:tabs>
                <w:tab w:val="left" w:pos="11057"/>
              </w:tabs>
              <w:rPr>
                <w:sz w:val="24"/>
              </w:rPr>
            </w:pPr>
            <w:r w:rsidRPr="0017068D">
              <w:rPr>
                <w:sz w:val="24"/>
              </w:rPr>
              <w:t>Проведена оценка эффективности налогов</w:t>
            </w:r>
            <w:r>
              <w:rPr>
                <w:sz w:val="24"/>
              </w:rPr>
              <w:t xml:space="preserve">ых льгот </w:t>
            </w:r>
            <w:r w:rsidR="005F2277">
              <w:rPr>
                <w:sz w:val="24"/>
              </w:rPr>
              <w:t>Индустриального</w:t>
            </w:r>
            <w:r w:rsidRPr="0017068D">
              <w:rPr>
                <w:sz w:val="24"/>
              </w:rPr>
              <w:t xml:space="preserve"> сельского поселения по перечню показателей</w:t>
            </w:r>
          </w:p>
          <w:p w:rsidR="00B07E0C" w:rsidRPr="0017068D" w:rsidRDefault="00B07E0C" w:rsidP="0017068D">
            <w:pPr>
              <w:shd w:val="clear" w:color="auto" w:fill="FFFFFF"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07E0C" w:rsidRPr="00187A7F" w:rsidRDefault="00B07E0C" w:rsidP="00CC72B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87A7F">
              <w:rPr>
                <w:kern w:val="2"/>
                <w:sz w:val="24"/>
                <w:szCs w:val="24"/>
              </w:rPr>
              <w:t>01 февраля 2025г.</w:t>
            </w:r>
          </w:p>
          <w:p w:rsidR="00B07E0C" w:rsidRPr="00187A7F" w:rsidRDefault="00B07E0C" w:rsidP="00CC72B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87A7F">
              <w:rPr>
                <w:kern w:val="2"/>
                <w:sz w:val="24"/>
                <w:szCs w:val="24"/>
              </w:rPr>
              <w:t>01 февраля 2026г.</w:t>
            </w:r>
          </w:p>
          <w:p w:rsidR="00B07E0C" w:rsidRPr="0017068D" w:rsidRDefault="00B07E0C" w:rsidP="00CC72B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87A7F">
              <w:rPr>
                <w:kern w:val="2"/>
                <w:sz w:val="24"/>
                <w:szCs w:val="24"/>
              </w:rPr>
              <w:t>01 февраля 2027г.</w:t>
            </w:r>
            <w:r w:rsidRPr="0017068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Админ</w:t>
            </w:r>
            <w:r>
              <w:rPr>
                <w:kern w:val="2"/>
                <w:sz w:val="24"/>
                <w:szCs w:val="24"/>
              </w:rPr>
              <w:t xml:space="preserve">истрация </w:t>
            </w:r>
            <w:r w:rsidR="005F2277">
              <w:rPr>
                <w:kern w:val="2"/>
                <w:sz w:val="24"/>
                <w:szCs w:val="24"/>
              </w:rPr>
              <w:t>Индустриального</w:t>
            </w:r>
            <w:r w:rsidRPr="0017068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 о ходе исполнения</w:t>
            </w:r>
          </w:p>
        </w:tc>
        <w:tc>
          <w:tcPr>
            <w:tcW w:w="30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7E0C" w:rsidRPr="00120538" w:rsidTr="006C1EF9">
        <w:trPr>
          <w:trHeight w:val="69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07E0C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B07E0C" w:rsidRPr="0017068D" w:rsidRDefault="00B07E0C" w:rsidP="00103D77">
            <w:pPr>
              <w:shd w:val="clear" w:color="auto" w:fill="FFFFFF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1.3</w:t>
            </w:r>
          </w:p>
          <w:p w:rsidR="00B07E0C" w:rsidRDefault="00B07E0C" w:rsidP="0017068D">
            <w:pPr>
              <w:shd w:val="clear" w:color="auto" w:fill="FFFFFF"/>
              <w:tabs>
                <w:tab w:val="left" w:pos="11057"/>
              </w:tabs>
              <w:rPr>
                <w:sz w:val="24"/>
              </w:rPr>
            </w:pPr>
            <w:r w:rsidRPr="0017068D">
              <w:rPr>
                <w:sz w:val="24"/>
              </w:rPr>
              <w:t>Исполнены пункты Плана мероприятий по росту доходного по</w:t>
            </w:r>
            <w:r>
              <w:rPr>
                <w:sz w:val="24"/>
              </w:rPr>
              <w:t xml:space="preserve">тенциала </w:t>
            </w:r>
            <w:r w:rsidR="005F2277">
              <w:rPr>
                <w:sz w:val="24"/>
              </w:rPr>
              <w:t>Индустриального</w:t>
            </w:r>
            <w:r w:rsidRPr="0017068D">
              <w:rPr>
                <w:sz w:val="24"/>
              </w:rPr>
              <w:t xml:space="preserve"> сельского поселения, оптимизации расходов бюджета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7E0C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2025г</w:t>
            </w:r>
          </w:p>
          <w:p w:rsidR="00B07E0C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2026г</w:t>
            </w:r>
          </w:p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2027г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Админ</w:t>
            </w:r>
            <w:r>
              <w:rPr>
                <w:kern w:val="2"/>
                <w:sz w:val="24"/>
                <w:szCs w:val="24"/>
              </w:rPr>
              <w:t xml:space="preserve">истрация </w:t>
            </w:r>
            <w:r w:rsidR="005F2277">
              <w:rPr>
                <w:kern w:val="2"/>
                <w:sz w:val="24"/>
                <w:szCs w:val="24"/>
              </w:rPr>
              <w:t>Индустриального</w:t>
            </w:r>
            <w:r w:rsidRPr="0017068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 о ходе исполнения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7E0C" w:rsidRPr="00120538" w:rsidTr="006C1EF9">
        <w:tc>
          <w:tcPr>
            <w:tcW w:w="709" w:type="dxa"/>
            <w:vAlign w:val="center"/>
          </w:tcPr>
          <w:p w:rsidR="00B07E0C" w:rsidRPr="005D0F3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5D0F36">
              <w:rPr>
                <w:sz w:val="24"/>
                <w:szCs w:val="24"/>
              </w:rPr>
              <w:t>2</w:t>
            </w:r>
          </w:p>
        </w:tc>
        <w:tc>
          <w:tcPr>
            <w:tcW w:w="12615" w:type="dxa"/>
            <w:gridSpan w:val="6"/>
          </w:tcPr>
          <w:p w:rsidR="00B07E0C" w:rsidRPr="005D0F3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5D0F36">
              <w:rPr>
                <w:kern w:val="2"/>
                <w:sz w:val="24"/>
                <w:szCs w:val="28"/>
              </w:rPr>
              <w:t>Задача комплекса процессных мероприятий</w:t>
            </w:r>
            <w:r w:rsidRPr="005D0F36">
              <w:rPr>
                <w:sz w:val="24"/>
                <w:szCs w:val="28"/>
              </w:rPr>
              <w:t xml:space="preserve"> «</w:t>
            </w:r>
            <w:r w:rsidRPr="005D0F36">
              <w:rPr>
                <w:sz w:val="24"/>
                <w:szCs w:val="24"/>
              </w:rPr>
              <w:t>Формирование расходных обязательств с учетом их оптимизации и повышения эффективности»</w:t>
            </w:r>
          </w:p>
        </w:tc>
      </w:tr>
      <w:tr w:rsidR="00B07E0C" w:rsidRPr="00120538" w:rsidTr="006C1EF9">
        <w:tc>
          <w:tcPr>
            <w:tcW w:w="709" w:type="dxa"/>
            <w:vAlign w:val="center"/>
          </w:tcPr>
          <w:p w:rsidR="00B07E0C" w:rsidRPr="005D0F3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5D0F36">
              <w:rPr>
                <w:sz w:val="24"/>
                <w:szCs w:val="24"/>
              </w:rPr>
              <w:t>2.1</w:t>
            </w:r>
          </w:p>
        </w:tc>
        <w:tc>
          <w:tcPr>
            <w:tcW w:w="3083" w:type="dxa"/>
          </w:tcPr>
          <w:p w:rsidR="00B07E0C" w:rsidRPr="005D0F36" w:rsidRDefault="00B07E0C" w:rsidP="0017068D">
            <w:pPr>
              <w:widowControl w:val="0"/>
              <w:shd w:val="clear" w:color="auto" w:fill="FFFFFF"/>
              <w:tabs>
                <w:tab w:val="left" w:pos="11057"/>
              </w:tabs>
              <w:spacing w:line="216" w:lineRule="auto"/>
              <w:rPr>
                <w:sz w:val="24"/>
              </w:rPr>
            </w:pPr>
            <w:r w:rsidRPr="005D0F36">
              <w:rPr>
                <w:sz w:val="24"/>
              </w:rPr>
              <w:t>Контрольная точка 2.1</w:t>
            </w:r>
          </w:p>
          <w:p w:rsidR="00B07E0C" w:rsidRPr="005D0F36" w:rsidRDefault="00B07E0C" w:rsidP="0017068D">
            <w:pPr>
              <w:widowControl w:val="0"/>
              <w:shd w:val="clear" w:color="auto" w:fill="FFFFFF"/>
              <w:tabs>
                <w:tab w:val="left" w:pos="11057"/>
              </w:tabs>
              <w:spacing w:line="216" w:lineRule="auto"/>
              <w:rPr>
                <w:sz w:val="24"/>
              </w:rPr>
            </w:pPr>
            <w:r w:rsidRPr="005D0F36">
              <w:rPr>
                <w:sz w:val="24"/>
              </w:rPr>
              <w:t xml:space="preserve">Заключено  соглашение  о предоставлении межбюджетных трансфертов ,передаваемые бюджетам муниципальных  районов из бюджетов поселений на осуществление части полномочий </w:t>
            </w:r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B07E0C" w:rsidRDefault="00B07E0C" w:rsidP="0017068D">
            <w:pPr>
              <w:shd w:val="clear" w:color="auto" w:fill="FFFFFF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01 января 2025г</w:t>
            </w:r>
          </w:p>
          <w:p w:rsidR="00B07E0C" w:rsidRDefault="00B07E0C" w:rsidP="0017068D">
            <w:pPr>
              <w:shd w:val="clear" w:color="auto" w:fill="FFFFFF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01 января 2026г</w:t>
            </w:r>
          </w:p>
          <w:p w:rsidR="00B07E0C" w:rsidRPr="005D0F36" w:rsidRDefault="00B07E0C" w:rsidP="0017068D">
            <w:pPr>
              <w:shd w:val="clear" w:color="auto" w:fill="FFFFFF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января 2027г </w:t>
            </w:r>
          </w:p>
        </w:tc>
        <w:tc>
          <w:tcPr>
            <w:tcW w:w="2303" w:type="dxa"/>
          </w:tcPr>
          <w:p w:rsidR="00B07E0C" w:rsidRPr="005D0F36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5D0F36">
              <w:rPr>
                <w:kern w:val="2"/>
                <w:sz w:val="24"/>
                <w:szCs w:val="24"/>
              </w:rPr>
              <w:t xml:space="preserve">Администрация </w:t>
            </w:r>
            <w:r w:rsidR="005F2277">
              <w:rPr>
                <w:kern w:val="2"/>
                <w:sz w:val="24"/>
                <w:szCs w:val="24"/>
              </w:rPr>
              <w:t>Индустриального</w:t>
            </w:r>
            <w:r w:rsidRPr="005D0F36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:rsidR="00B07E0C" w:rsidRPr="0017068D" w:rsidRDefault="00B07E0C" w:rsidP="00625351">
            <w:pPr>
              <w:widowControl w:val="0"/>
              <w:tabs>
                <w:tab w:val="left" w:pos="11057"/>
              </w:tabs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 о ходе исполнения</w:t>
            </w:r>
          </w:p>
        </w:tc>
        <w:tc>
          <w:tcPr>
            <w:tcW w:w="3010" w:type="dxa"/>
            <w:gridSpan w:val="2"/>
            <w:tcBorders>
              <w:left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7E0C" w:rsidRPr="00120538" w:rsidTr="006C1EF9">
        <w:tc>
          <w:tcPr>
            <w:tcW w:w="709" w:type="dxa"/>
            <w:vAlign w:val="center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7068D">
              <w:rPr>
                <w:sz w:val="24"/>
                <w:szCs w:val="24"/>
              </w:rPr>
              <w:t>.2</w:t>
            </w:r>
          </w:p>
        </w:tc>
        <w:tc>
          <w:tcPr>
            <w:tcW w:w="3083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tabs>
                <w:tab w:val="left" w:pos="11057"/>
              </w:tabs>
              <w:spacing w:line="216" w:lineRule="auto"/>
              <w:rPr>
                <w:sz w:val="24"/>
              </w:rPr>
            </w:pPr>
            <w:r>
              <w:rPr>
                <w:sz w:val="24"/>
              </w:rPr>
              <w:t>Контрольная точка 2.2</w:t>
            </w:r>
          </w:p>
          <w:p w:rsidR="00B07E0C" w:rsidRPr="0017068D" w:rsidRDefault="00B07E0C" w:rsidP="0017068D">
            <w:pPr>
              <w:widowControl w:val="0"/>
              <w:shd w:val="clear" w:color="auto" w:fill="FFFFFF"/>
              <w:tabs>
                <w:tab w:val="left" w:pos="11057"/>
              </w:tabs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Перечислены </w:t>
            </w:r>
            <w:r w:rsidRPr="005D0F36">
              <w:rPr>
                <w:sz w:val="24"/>
              </w:rPr>
              <w:t>межбюджетны</w:t>
            </w:r>
            <w:r>
              <w:rPr>
                <w:sz w:val="24"/>
              </w:rPr>
              <w:t>е</w:t>
            </w:r>
            <w:r w:rsidRPr="005D0F36">
              <w:rPr>
                <w:sz w:val="24"/>
              </w:rPr>
              <w:t xml:space="preserve"> трансферт</w:t>
            </w:r>
            <w:r>
              <w:rPr>
                <w:sz w:val="24"/>
              </w:rPr>
              <w:t>ы</w:t>
            </w:r>
            <w:r w:rsidRPr="005D0F36">
              <w:rPr>
                <w:sz w:val="24"/>
              </w:rPr>
              <w:t xml:space="preserve"> ,передаваемые бюджетам муниципальных  районов из бюджетов поселений на осуществление части полномочий </w:t>
            </w:r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B07E0C" w:rsidRDefault="00B07E0C" w:rsidP="0017068D">
            <w:pPr>
              <w:shd w:val="clear" w:color="auto" w:fill="FFFFFF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2025г</w:t>
            </w:r>
          </w:p>
          <w:p w:rsidR="00B07E0C" w:rsidRDefault="00B07E0C" w:rsidP="0017068D">
            <w:pPr>
              <w:shd w:val="clear" w:color="auto" w:fill="FFFFFF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2026г</w:t>
            </w:r>
          </w:p>
          <w:p w:rsidR="00B07E0C" w:rsidRPr="0017068D" w:rsidRDefault="00B07E0C" w:rsidP="0017068D">
            <w:pPr>
              <w:shd w:val="clear" w:color="auto" w:fill="FFFFFF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2027г </w:t>
            </w:r>
          </w:p>
        </w:tc>
        <w:tc>
          <w:tcPr>
            <w:tcW w:w="2303" w:type="dxa"/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Админ</w:t>
            </w:r>
            <w:r>
              <w:rPr>
                <w:kern w:val="2"/>
                <w:sz w:val="24"/>
                <w:szCs w:val="24"/>
              </w:rPr>
              <w:t xml:space="preserve">истрация </w:t>
            </w:r>
            <w:r w:rsidR="005F2277">
              <w:rPr>
                <w:kern w:val="2"/>
                <w:sz w:val="24"/>
                <w:szCs w:val="24"/>
              </w:rPr>
              <w:t>Индустриального</w:t>
            </w:r>
            <w:r w:rsidRPr="0017068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:rsidR="00B07E0C" w:rsidRPr="0017068D" w:rsidRDefault="00B07E0C" w:rsidP="00625351">
            <w:pPr>
              <w:widowControl w:val="0"/>
              <w:tabs>
                <w:tab w:val="left" w:pos="11057"/>
              </w:tabs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 о ходе исполнения</w:t>
            </w:r>
          </w:p>
        </w:tc>
        <w:tc>
          <w:tcPr>
            <w:tcW w:w="3010" w:type="dxa"/>
            <w:gridSpan w:val="2"/>
            <w:tcBorders>
              <w:left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bookmarkEnd w:id="2"/>
      <w:bookmarkEnd w:id="3"/>
    </w:tbl>
    <w:p w:rsidR="00B07E0C" w:rsidRPr="00EA3D26" w:rsidRDefault="00B07E0C" w:rsidP="004146C2">
      <w:pPr>
        <w:pageBreakBefore/>
        <w:tabs>
          <w:tab w:val="left" w:pos="8647"/>
        </w:tabs>
        <w:autoSpaceDE w:val="0"/>
        <w:autoSpaceDN w:val="0"/>
        <w:adjustRightInd w:val="0"/>
        <w:ind w:left="15876"/>
        <w:jc w:val="right"/>
        <w:rPr>
          <w:color w:val="FF0000"/>
          <w:sz w:val="28"/>
        </w:rPr>
      </w:pPr>
    </w:p>
    <w:sectPr w:rsidR="00B07E0C" w:rsidRPr="00EA3D26" w:rsidSect="00C85314">
      <w:footerReference w:type="even" r:id="rId8"/>
      <w:footerReference w:type="default" r:id="rId9"/>
      <w:pgSz w:w="16840" w:h="11907" w:orient="landscape" w:code="9"/>
      <w:pgMar w:top="851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FC7" w:rsidRDefault="00831FC7">
      <w:r>
        <w:separator/>
      </w:r>
    </w:p>
  </w:endnote>
  <w:endnote w:type="continuationSeparator" w:id="0">
    <w:p w:rsidR="00831FC7" w:rsidRDefault="0083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525" w:rsidRDefault="00EF052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831FC7">
      <w:rPr>
        <w:noProof/>
      </w:rPr>
      <w:t>1</w:t>
    </w:r>
    <w:r>
      <w:rPr>
        <w:noProof/>
      </w:rPr>
      <w:fldChar w:fldCharType="end"/>
    </w:r>
  </w:p>
  <w:p w:rsidR="00EF0525" w:rsidRDefault="00EF052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525" w:rsidRDefault="00EF0525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F0525" w:rsidRDefault="00EF0525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525" w:rsidRDefault="00EF0525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A284F">
      <w:rPr>
        <w:rStyle w:val="ab"/>
        <w:noProof/>
      </w:rPr>
      <w:t>16</w:t>
    </w:r>
    <w:r>
      <w:rPr>
        <w:rStyle w:val="ab"/>
      </w:rPr>
      <w:fldChar w:fldCharType="end"/>
    </w:r>
  </w:p>
  <w:p w:rsidR="00EF0525" w:rsidRPr="002B3DC9" w:rsidRDefault="00EF0525" w:rsidP="00FD5609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FC7" w:rsidRDefault="00831FC7">
      <w:r>
        <w:separator/>
      </w:r>
    </w:p>
  </w:footnote>
  <w:footnote w:type="continuationSeparator" w:id="0">
    <w:p w:rsidR="00831FC7" w:rsidRDefault="0083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505B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 w15:restartNumberingAfterBreak="0">
    <w:nsid w:val="11EA0251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15175C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16F14E5D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C5172B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2620CB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7F7AF9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0D084C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5A134D86"/>
    <w:multiLevelType w:val="hybridMultilevel"/>
    <w:tmpl w:val="B5F6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1F12C93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79232B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13641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C5317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D724AF7"/>
    <w:multiLevelType w:val="hybridMultilevel"/>
    <w:tmpl w:val="B8D2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7"/>
  </w:num>
  <w:num w:numId="5">
    <w:abstractNumId w:val="22"/>
  </w:num>
  <w:num w:numId="6">
    <w:abstractNumId w:val="10"/>
  </w:num>
  <w:num w:numId="7">
    <w:abstractNumId w:val="8"/>
  </w:num>
  <w:num w:numId="8">
    <w:abstractNumId w:val="21"/>
  </w:num>
  <w:num w:numId="9">
    <w:abstractNumId w:val="19"/>
  </w:num>
  <w:num w:numId="10">
    <w:abstractNumId w:val="12"/>
  </w:num>
  <w:num w:numId="11">
    <w:abstractNumId w:val="23"/>
  </w:num>
  <w:num w:numId="12">
    <w:abstractNumId w:val="15"/>
  </w:num>
  <w:num w:numId="13">
    <w:abstractNumId w:val="3"/>
  </w:num>
  <w:num w:numId="14">
    <w:abstractNumId w:val="14"/>
  </w:num>
  <w:num w:numId="15">
    <w:abstractNumId w:val="20"/>
  </w:num>
  <w:num w:numId="16">
    <w:abstractNumId w:val="1"/>
  </w:num>
  <w:num w:numId="17">
    <w:abstractNumId w:val="6"/>
  </w:num>
  <w:num w:numId="18">
    <w:abstractNumId w:val="0"/>
  </w:num>
  <w:num w:numId="19">
    <w:abstractNumId w:val="18"/>
  </w:num>
  <w:num w:numId="20">
    <w:abstractNumId w:val="2"/>
  </w:num>
  <w:num w:numId="21">
    <w:abstractNumId w:val="16"/>
  </w:num>
  <w:num w:numId="22">
    <w:abstractNumId w:val="4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F6"/>
    <w:rsid w:val="00005E8F"/>
    <w:rsid w:val="000067C1"/>
    <w:rsid w:val="00007102"/>
    <w:rsid w:val="0001285A"/>
    <w:rsid w:val="000134E4"/>
    <w:rsid w:val="000151C7"/>
    <w:rsid w:val="00021E2B"/>
    <w:rsid w:val="000265FF"/>
    <w:rsid w:val="00030514"/>
    <w:rsid w:val="00042119"/>
    <w:rsid w:val="00050C68"/>
    <w:rsid w:val="00051D73"/>
    <w:rsid w:val="0005372C"/>
    <w:rsid w:val="00054312"/>
    <w:rsid w:val="00054D8B"/>
    <w:rsid w:val="000559D5"/>
    <w:rsid w:val="00060F3C"/>
    <w:rsid w:val="000624C4"/>
    <w:rsid w:val="000637BE"/>
    <w:rsid w:val="0006666F"/>
    <w:rsid w:val="00070F92"/>
    <w:rsid w:val="00071D2E"/>
    <w:rsid w:val="000808D6"/>
    <w:rsid w:val="000816D0"/>
    <w:rsid w:val="00086713"/>
    <w:rsid w:val="00086736"/>
    <w:rsid w:val="0008783C"/>
    <w:rsid w:val="00087945"/>
    <w:rsid w:val="00090F06"/>
    <w:rsid w:val="00091FB6"/>
    <w:rsid w:val="000A435D"/>
    <w:rsid w:val="000A5BC2"/>
    <w:rsid w:val="000A60D4"/>
    <w:rsid w:val="000A6599"/>
    <w:rsid w:val="000A6715"/>
    <w:rsid w:val="000A726F"/>
    <w:rsid w:val="000B13B1"/>
    <w:rsid w:val="000B4002"/>
    <w:rsid w:val="000B48F3"/>
    <w:rsid w:val="000B538D"/>
    <w:rsid w:val="000B5B57"/>
    <w:rsid w:val="000B66C7"/>
    <w:rsid w:val="000C0C09"/>
    <w:rsid w:val="000C2D9B"/>
    <w:rsid w:val="000C430D"/>
    <w:rsid w:val="000C5E63"/>
    <w:rsid w:val="000C7CB8"/>
    <w:rsid w:val="000D188B"/>
    <w:rsid w:val="000D6708"/>
    <w:rsid w:val="000E559E"/>
    <w:rsid w:val="000F1302"/>
    <w:rsid w:val="000F2B40"/>
    <w:rsid w:val="000F5B6A"/>
    <w:rsid w:val="000F5EDC"/>
    <w:rsid w:val="00103D77"/>
    <w:rsid w:val="00104DC0"/>
    <w:rsid w:val="00104E0D"/>
    <w:rsid w:val="0010504A"/>
    <w:rsid w:val="00106439"/>
    <w:rsid w:val="00107964"/>
    <w:rsid w:val="00112AE7"/>
    <w:rsid w:val="00116BFA"/>
    <w:rsid w:val="00120538"/>
    <w:rsid w:val="00121413"/>
    <w:rsid w:val="00122471"/>
    <w:rsid w:val="00125DE3"/>
    <w:rsid w:val="00127696"/>
    <w:rsid w:val="00130270"/>
    <w:rsid w:val="00140ED4"/>
    <w:rsid w:val="00144947"/>
    <w:rsid w:val="00145DF3"/>
    <w:rsid w:val="00153B21"/>
    <w:rsid w:val="00157BD1"/>
    <w:rsid w:val="001625E0"/>
    <w:rsid w:val="00163F5E"/>
    <w:rsid w:val="001649C8"/>
    <w:rsid w:val="00164DE2"/>
    <w:rsid w:val="00166BD5"/>
    <w:rsid w:val="0017068D"/>
    <w:rsid w:val="00172E1A"/>
    <w:rsid w:val="00175610"/>
    <w:rsid w:val="00176E1D"/>
    <w:rsid w:val="00177554"/>
    <w:rsid w:val="00180465"/>
    <w:rsid w:val="001833CF"/>
    <w:rsid w:val="00184786"/>
    <w:rsid w:val="001863FC"/>
    <w:rsid w:val="00187A7F"/>
    <w:rsid w:val="00193AB2"/>
    <w:rsid w:val="0019536E"/>
    <w:rsid w:val="001A4926"/>
    <w:rsid w:val="001A4C4C"/>
    <w:rsid w:val="001B0137"/>
    <w:rsid w:val="001B2D1C"/>
    <w:rsid w:val="001B436F"/>
    <w:rsid w:val="001C1D98"/>
    <w:rsid w:val="001D2690"/>
    <w:rsid w:val="001E1164"/>
    <w:rsid w:val="001E1964"/>
    <w:rsid w:val="001E3C73"/>
    <w:rsid w:val="001E49D7"/>
    <w:rsid w:val="001E54E7"/>
    <w:rsid w:val="001F4BE3"/>
    <w:rsid w:val="001F4F97"/>
    <w:rsid w:val="001F6D02"/>
    <w:rsid w:val="001F6FE6"/>
    <w:rsid w:val="002114A6"/>
    <w:rsid w:val="00211EEB"/>
    <w:rsid w:val="00213BD3"/>
    <w:rsid w:val="002144FE"/>
    <w:rsid w:val="00214DCB"/>
    <w:rsid w:val="002240B3"/>
    <w:rsid w:val="00224100"/>
    <w:rsid w:val="002339F9"/>
    <w:rsid w:val="002346A1"/>
    <w:rsid w:val="0023498F"/>
    <w:rsid w:val="002447FB"/>
    <w:rsid w:val="00247968"/>
    <w:rsid w:val="002504E8"/>
    <w:rsid w:val="002516B8"/>
    <w:rsid w:val="00252B10"/>
    <w:rsid w:val="00254382"/>
    <w:rsid w:val="00263ADF"/>
    <w:rsid w:val="0026625C"/>
    <w:rsid w:val="0027031E"/>
    <w:rsid w:val="0027047D"/>
    <w:rsid w:val="00272513"/>
    <w:rsid w:val="00281559"/>
    <w:rsid w:val="002826FA"/>
    <w:rsid w:val="002854D4"/>
    <w:rsid w:val="0028703B"/>
    <w:rsid w:val="00287329"/>
    <w:rsid w:val="002927F7"/>
    <w:rsid w:val="00292919"/>
    <w:rsid w:val="00296EB9"/>
    <w:rsid w:val="002A0FEE"/>
    <w:rsid w:val="002A2062"/>
    <w:rsid w:val="002A31A1"/>
    <w:rsid w:val="002A6BFE"/>
    <w:rsid w:val="002B06BE"/>
    <w:rsid w:val="002B190F"/>
    <w:rsid w:val="002B3DC9"/>
    <w:rsid w:val="002B4883"/>
    <w:rsid w:val="002B6527"/>
    <w:rsid w:val="002B6A57"/>
    <w:rsid w:val="002C135C"/>
    <w:rsid w:val="002C4728"/>
    <w:rsid w:val="002C479F"/>
    <w:rsid w:val="002C5E60"/>
    <w:rsid w:val="002C6389"/>
    <w:rsid w:val="002D1734"/>
    <w:rsid w:val="002D494A"/>
    <w:rsid w:val="002D60F6"/>
    <w:rsid w:val="002E3A9E"/>
    <w:rsid w:val="002E45A5"/>
    <w:rsid w:val="002E65D5"/>
    <w:rsid w:val="002F19DB"/>
    <w:rsid w:val="002F207F"/>
    <w:rsid w:val="002F4C6D"/>
    <w:rsid w:val="002F63E3"/>
    <w:rsid w:val="002F74D7"/>
    <w:rsid w:val="002F7E3D"/>
    <w:rsid w:val="0030124B"/>
    <w:rsid w:val="00302ED8"/>
    <w:rsid w:val="003032B8"/>
    <w:rsid w:val="00303D70"/>
    <w:rsid w:val="003103D2"/>
    <w:rsid w:val="00310A5E"/>
    <w:rsid w:val="00313D3A"/>
    <w:rsid w:val="0031455A"/>
    <w:rsid w:val="003154ED"/>
    <w:rsid w:val="00316CB3"/>
    <w:rsid w:val="003248B2"/>
    <w:rsid w:val="003250D2"/>
    <w:rsid w:val="00333BC5"/>
    <w:rsid w:val="00341FC1"/>
    <w:rsid w:val="003463B9"/>
    <w:rsid w:val="00352F88"/>
    <w:rsid w:val="003576E6"/>
    <w:rsid w:val="00361161"/>
    <w:rsid w:val="003643AA"/>
    <w:rsid w:val="0037040B"/>
    <w:rsid w:val="00374179"/>
    <w:rsid w:val="00374AEA"/>
    <w:rsid w:val="00382701"/>
    <w:rsid w:val="003921D8"/>
    <w:rsid w:val="0039412E"/>
    <w:rsid w:val="003A09B9"/>
    <w:rsid w:val="003A4546"/>
    <w:rsid w:val="003A61B7"/>
    <w:rsid w:val="003B0C45"/>
    <w:rsid w:val="003B0D16"/>
    <w:rsid w:val="003B1FE1"/>
    <w:rsid w:val="003B2193"/>
    <w:rsid w:val="003B27C1"/>
    <w:rsid w:val="003B7387"/>
    <w:rsid w:val="003C1B70"/>
    <w:rsid w:val="003C50B8"/>
    <w:rsid w:val="003C7BE4"/>
    <w:rsid w:val="003D06C5"/>
    <w:rsid w:val="003D12D8"/>
    <w:rsid w:val="003D42DE"/>
    <w:rsid w:val="003E1BDC"/>
    <w:rsid w:val="003E6E9F"/>
    <w:rsid w:val="003E7BC4"/>
    <w:rsid w:val="003F043A"/>
    <w:rsid w:val="003F0A20"/>
    <w:rsid w:val="003F6BF7"/>
    <w:rsid w:val="003F6DC3"/>
    <w:rsid w:val="0040308F"/>
    <w:rsid w:val="00403874"/>
    <w:rsid w:val="00407B71"/>
    <w:rsid w:val="00410FFB"/>
    <w:rsid w:val="0041128B"/>
    <w:rsid w:val="0041221F"/>
    <w:rsid w:val="004146C2"/>
    <w:rsid w:val="00414B0C"/>
    <w:rsid w:val="00414B6F"/>
    <w:rsid w:val="00416264"/>
    <w:rsid w:val="00416FFC"/>
    <w:rsid w:val="00425061"/>
    <w:rsid w:val="0043686A"/>
    <w:rsid w:val="00437CCB"/>
    <w:rsid w:val="00437E5E"/>
    <w:rsid w:val="00441069"/>
    <w:rsid w:val="00444636"/>
    <w:rsid w:val="00444B19"/>
    <w:rsid w:val="004537E4"/>
    <w:rsid w:val="00453869"/>
    <w:rsid w:val="00455597"/>
    <w:rsid w:val="00457AB6"/>
    <w:rsid w:val="00461091"/>
    <w:rsid w:val="00462938"/>
    <w:rsid w:val="00463B50"/>
    <w:rsid w:val="00467B53"/>
    <w:rsid w:val="004711EC"/>
    <w:rsid w:val="0047127A"/>
    <w:rsid w:val="00471EAE"/>
    <w:rsid w:val="00472D72"/>
    <w:rsid w:val="00480BC7"/>
    <w:rsid w:val="004871AA"/>
    <w:rsid w:val="004922AC"/>
    <w:rsid w:val="004A02DB"/>
    <w:rsid w:val="004A0D6E"/>
    <w:rsid w:val="004A7512"/>
    <w:rsid w:val="004B67C0"/>
    <w:rsid w:val="004B6A39"/>
    <w:rsid w:val="004B6A5C"/>
    <w:rsid w:val="004B6F05"/>
    <w:rsid w:val="004C1D38"/>
    <w:rsid w:val="004C366E"/>
    <w:rsid w:val="004C3DD6"/>
    <w:rsid w:val="004C53FA"/>
    <w:rsid w:val="004D4236"/>
    <w:rsid w:val="004D72BF"/>
    <w:rsid w:val="004D786E"/>
    <w:rsid w:val="004E062F"/>
    <w:rsid w:val="004E78FD"/>
    <w:rsid w:val="004F3F37"/>
    <w:rsid w:val="004F4F68"/>
    <w:rsid w:val="004F7011"/>
    <w:rsid w:val="004F77E1"/>
    <w:rsid w:val="005001CF"/>
    <w:rsid w:val="0050131C"/>
    <w:rsid w:val="005045D4"/>
    <w:rsid w:val="00507FD3"/>
    <w:rsid w:val="0051036C"/>
    <w:rsid w:val="00513665"/>
    <w:rsid w:val="00515D9C"/>
    <w:rsid w:val="0052695B"/>
    <w:rsid w:val="005270E4"/>
    <w:rsid w:val="0053110D"/>
    <w:rsid w:val="00531FBD"/>
    <w:rsid w:val="00531FF3"/>
    <w:rsid w:val="005320C6"/>
    <w:rsid w:val="0053366A"/>
    <w:rsid w:val="00533827"/>
    <w:rsid w:val="005339A4"/>
    <w:rsid w:val="0053474C"/>
    <w:rsid w:val="00537EBD"/>
    <w:rsid w:val="00537F3F"/>
    <w:rsid w:val="00544085"/>
    <w:rsid w:val="0054695F"/>
    <w:rsid w:val="00550456"/>
    <w:rsid w:val="00552E6A"/>
    <w:rsid w:val="0055465C"/>
    <w:rsid w:val="00554862"/>
    <w:rsid w:val="00562ABF"/>
    <w:rsid w:val="005741DC"/>
    <w:rsid w:val="005778FD"/>
    <w:rsid w:val="0058085A"/>
    <w:rsid w:val="00584772"/>
    <w:rsid w:val="00587BF6"/>
    <w:rsid w:val="00593231"/>
    <w:rsid w:val="00597C67"/>
    <w:rsid w:val="005A3896"/>
    <w:rsid w:val="005A489F"/>
    <w:rsid w:val="005A7F3B"/>
    <w:rsid w:val="005B1F9F"/>
    <w:rsid w:val="005B264C"/>
    <w:rsid w:val="005B4321"/>
    <w:rsid w:val="005B6BC5"/>
    <w:rsid w:val="005C065A"/>
    <w:rsid w:val="005C1BC5"/>
    <w:rsid w:val="005C5FF3"/>
    <w:rsid w:val="005D0F36"/>
    <w:rsid w:val="005D275E"/>
    <w:rsid w:val="005E05C6"/>
    <w:rsid w:val="005E05DD"/>
    <w:rsid w:val="005E30CD"/>
    <w:rsid w:val="005E337A"/>
    <w:rsid w:val="005E523B"/>
    <w:rsid w:val="005E7676"/>
    <w:rsid w:val="005E7DB6"/>
    <w:rsid w:val="005F18E5"/>
    <w:rsid w:val="005F1AAE"/>
    <w:rsid w:val="005F2277"/>
    <w:rsid w:val="005F450B"/>
    <w:rsid w:val="005F551A"/>
    <w:rsid w:val="005F67D3"/>
    <w:rsid w:val="005F7DFE"/>
    <w:rsid w:val="00601144"/>
    <w:rsid w:val="00601B5E"/>
    <w:rsid w:val="00604CDE"/>
    <w:rsid w:val="00606637"/>
    <w:rsid w:val="0060701D"/>
    <w:rsid w:val="00611679"/>
    <w:rsid w:val="00612761"/>
    <w:rsid w:val="00612FB7"/>
    <w:rsid w:val="00613D7D"/>
    <w:rsid w:val="00614001"/>
    <w:rsid w:val="00614E71"/>
    <w:rsid w:val="00623441"/>
    <w:rsid w:val="00625351"/>
    <w:rsid w:val="00626CB3"/>
    <w:rsid w:val="0063297A"/>
    <w:rsid w:val="0063464B"/>
    <w:rsid w:val="00641240"/>
    <w:rsid w:val="00644AE1"/>
    <w:rsid w:val="00646A3D"/>
    <w:rsid w:val="00647B60"/>
    <w:rsid w:val="006515C3"/>
    <w:rsid w:val="00652666"/>
    <w:rsid w:val="00653D44"/>
    <w:rsid w:val="00654B57"/>
    <w:rsid w:val="00654D9F"/>
    <w:rsid w:val="006564DB"/>
    <w:rsid w:val="00657711"/>
    <w:rsid w:val="00660D3E"/>
    <w:rsid w:val="00660EE3"/>
    <w:rsid w:val="006645AA"/>
    <w:rsid w:val="00675823"/>
    <w:rsid w:val="00676735"/>
    <w:rsid w:val="00676B57"/>
    <w:rsid w:val="00680284"/>
    <w:rsid w:val="006816D2"/>
    <w:rsid w:val="00685DB2"/>
    <w:rsid w:val="006876E2"/>
    <w:rsid w:val="00695ABE"/>
    <w:rsid w:val="006A296E"/>
    <w:rsid w:val="006A3046"/>
    <w:rsid w:val="006A473A"/>
    <w:rsid w:val="006A4E6C"/>
    <w:rsid w:val="006B1A14"/>
    <w:rsid w:val="006B260D"/>
    <w:rsid w:val="006B45B4"/>
    <w:rsid w:val="006B50FB"/>
    <w:rsid w:val="006B7460"/>
    <w:rsid w:val="006C04BA"/>
    <w:rsid w:val="006C1EF9"/>
    <w:rsid w:val="006C2C66"/>
    <w:rsid w:val="006C7014"/>
    <w:rsid w:val="006D2A71"/>
    <w:rsid w:val="006D35A2"/>
    <w:rsid w:val="006D50E6"/>
    <w:rsid w:val="006D72A7"/>
    <w:rsid w:val="006E3051"/>
    <w:rsid w:val="006E6EC5"/>
    <w:rsid w:val="006F1938"/>
    <w:rsid w:val="006F4678"/>
    <w:rsid w:val="006F522A"/>
    <w:rsid w:val="006F5788"/>
    <w:rsid w:val="006F6834"/>
    <w:rsid w:val="007023C5"/>
    <w:rsid w:val="00702ACB"/>
    <w:rsid w:val="007042FE"/>
    <w:rsid w:val="007044E8"/>
    <w:rsid w:val="0070531F"/>
    <w:rsid w:val="007062E4"/>
    <w:rsid w:val="0070691F"/>
    <w:rsid w:val="007120F8"/>
    <w:rsid w:val="00713391"/>
    <w:rsid w:val="007133AD"/>
    <w:rsid w:val="007137BF"/>
    <w:rsid w:val="007169AE"/>
    <w:rsid w:val="007219F0"/>
    <w:rsid w:val="00721A0B"/>
    <w:rsid w:val="00727EBB"/>
    <w:rsid w:val="00732442"/>
    <w:rsid w:val="007364F6"/>
    <w:rsid w:val="00740953"/>
    <w:rsid w:val="00740EE8"/>
    <w:rsid w:val="00742A33"/>
    <w:rsid w:val="00744A7D"/>
    <w:rsid w:val="00745727"/>
    <w:rsid w:val="00746012"/>
    <w:rsid w:val="007468E8"/>
    <w:rsid w:val="00746C62"/>
    <w:rsid w:val="00752F16"/>
    <w:rsid w:val="00757568"/>
    <w:rsid w:val="00757664"/>
    <w:rsid w:val="00757953"/>
    <w:rsid w:val="00760C3C"/>
    <w:rsid w:val="00764BA6"/>
    <w:rsid w:val="00765476"/>
    <w:rsid w:val="007730B1"/>
    <w:rsid w:val="007755D1"/>
    <w:rsid w:val="00782222"/>
    <w:rsid w:val="007849DC"/>
    <w:rsid w:val="00787F15"/>
    <w:rsid w:val="007909AD"/>
    <w:rsid w:val="007936ED"/>
    <w:rsid w:val="00795FFF"/>
    <w:rsid w:val="007960B0"/>
    <w:rsid w:val="00797DEC"/>
    <w:rsid w:val="007A1911"/>
    <w:rsid w:val="007A333A"/>
    <w:rsid w:val="007A5AF3"/>
    <w:rsid w:val="007A5D11"/>
    <w:rsid w:val="007B1A56"/>
    <w:rsid w:val="007B1C76"/>
    <w:rsid w:val="007B3E6F"/>
    <w:rsid w:val="007B5DBC"/>
    <w:rsid w:val="007B6388"/>
    <w:rsid w:val="007B64B6"/>
    <w:rsid w:val="007C0A5F"/>
    <w:rsid w:val="007C155F"/>
    <w:rsid w:val="007C33B9"/>
    <w:rsid w:val="007C47D2"/>
    <w:rsid w:val="007D45D2"/>
    <w:rsid w:val="007D782F"/>
    <w:rsid w:val="007E2B6C"/>
    <w:rsid w:val="007E6689"/>
    <w:rsid w:val="007F105D"/>
    <w:rsid w:val="007F5EA6"/>
    <w:rsid w:val="007F6E68"/>
    <w:rsid w:val="007F7A91"/>
    <w:rsid w:val="00800135"/>
    <w:rsid w:val="0080290E"/>
    <w:rsid w:val="00803F3C"/>
    <w:rsid w:val="00804CFE"/>
    <w:rsid w:val="008103A9"/>
    <w:rsid w:val="00810B5C"/>
    <w:rsid w:val="00811135"/>
    <w:rsid w:val="00811C94"/>
    <w:rsid w:val="00811CF1"/>
    <w:rsid w:val="008151F0"/>
    <w:rsid w:val="00825B77"/>
    <w:rsid w:val="0083052D"/>
    <w:rsid w:val="0083102A"/>
    <w:rsid w:val="00831C87"/>
    <w:rsid w:val="00831FC7"/>
    <w:rsid w:val="00842BF2"/>
    <w:rsid w:val="008438D7"/>
    <w:rsid w:val="00846E43"/>
    <w:rsid w:val="00854B86"/>
    <w:rsid w:val="008569F6"/>
    <w:rsid w:val="00860612"/>
    <w:rsid w:val="00860E5A"/>
    <w:rsid w:val="00863017"/>
    <w:rsid w:val="00867AB6"/>
    <w:rsid w:val="00873CFE"/>
    <w:rsid w:val="00873F49"/>
    <w:rsid w:val="00874D6A"/>
    <w:rsid w:val="008758A5"/>
    <w:rsid w:val="00884908"/>
    <w:rsid w:val="00885DF3"/>
    <w:rsid w:val="00897261"/>
    <w:rsid w:val="008A26EE"/>
    <w:rsid w:val="008A49C5"/>
    <w:rsid w:val="008B185B"/>
    <w:rsid w:val="008B2D38"/>
    <w:rsid w:val="008B331D"/>
    <w:rsid w:val="008B4073"/>
    <w:rsid w:val="008B6AD3"/>
    <w:rsid w:val="008C1E74"/>
    <w:rsid w:val="008C2AA1"/>
    <w:rsid w:val="008C3AF8"/>
    <w:rsid w:val="008C5EEF"/>
    <w:rsid w:val="008C7BFF"/>
    <w:rsid w:val="008C7C60"/>
    <w:rsid w:val="008C7EC6"/>
    <w:rsid w:val="008D514E"/>
    <w:rsid w:val="008E2A01"/>
    <w:rsid w:val="008E304C"/>
    <w:rsid w:val="008E36B2"/>
    <w:rsid w:val="008F48D6"/>
    <w:rsid w:val="008F535F"/>
    <w:rsid w:val="008F6ADA"/>
    <w:rsid w:val="00901DFB"/>
    <w:rsid w:val="0090288F"/>
    <w:rsid w:val="00902FCA"/>
    <w:rsid w:val="00910044"/>
    <w:rsid w:val="00910B32"/>
    <w:rsid w:val="009122B1"/>
    <w:rsid w:val="00913129"/>
    <w:rsid w:val="00913BFF"/>
    <w:rsid w:val="00913E7F"/>
    <w:rsid w:val="00914B3D"/>
    <w:rsid w:val="00917513"/>
    <w:rsid w:val="00917C70"/>
    <w:rsid w:val="009212CC"/>
    <w:rsid w:val="009228DF"/>
    <w:rsid w:val="00924E84"/>
    <w:rsid w:val="00925ABA"/>
    <w:rsid w:val="009273FF"/>
    <w:rsid w:val="009477B2"/>
    <w:rsid w:val="00947FCC"/>
    <w:rsid w:val="00956E3F"/>
    <w:rsid w:val="00961073"/>
    <w:rsid w:val="00965A19"/>
    <w:rsid w:val="009674CA"/>
    <w:rsid w:val="00973609"/>
    <w:rsid w:val="00973FDE"/>
    <w:rsid w:val="009746F3"/>
    <w:rsid w:val="00975FBD"/>
    <w:rsid w:val="00976437"/>
    <w:rsid w:val="00976535"/>
    <w:rsid w:val="00977B4D"/>
    <w:rsid w:val="009851F0"/>
    <w:rsid w:val="00985A10"/>
    <w:rsid w:val="00996919"/>
    <w:rsid w:val="009A3B80"/>
    <w:rsid w:val="009A5437"/>
    <w:rsid w:val="009B1C4B"/>
    <w:rsid w:val="009C6C0F"/>
    <w:rsid w:val="009D04FD"/>
    <w:rsid w:val="009D31EE"/>
    <w:rsid w:val="009D3393"/>
    <w:rsid w:val="009D576F"/>
    <w:rsid w:val="009D664E"/>
    <w:rsid w:val="009D78BF"/>
    <w:rsid w:val="009E1D94"/>
    <w:rsid w:val="009E4944"/>
    <w:rsid w:val="009F791F"/>
    <w:rsid w:val="00A061D7"/>
    <w:rsid w:val="00A15ED7"/>
    <w:rsid w:val="00A1638D"/>
    <w:rsid w:val="00A2338E"/>
    <w:rsid w:val="00A2455C"/>
    <w:rsid w:val="00A26E0A"/>
    <w:rsid w:val="00A27291"/>
    <w:rsid w:val="00A30E81"/>
    <w:rsid w:val="00A34804"/>
    <w:rsid w:val="00A37BF4"/>
    <w:rsid w:val="00A477B0"/>
    <w:rsid w:val="00A52FAA"/>
    <w:rsid w:val="00A5323A"/>
    <w:rsid w:val="00A53E7D"/>
    <w:rsid w:val="00A6711B"/>
    <w:rsid w:val="00A67B50"/>
    <w:rsid w:val="00A737A3"/>
    <w:rsid w:val="00A81DA8"/>
    <w:rsid w:val="00A83225"/>
    <w:rsid w:val="00A83C62"/>
    <w:rsid w:val="00A84FD2"/>
    <w:rsid w:val="00A859A9"/>
    <w:rsid w:val="00A941CF"/>
    <w:rsid w:val="00A95F1C"/>
    <w:rsid w:val="00A9719C"/>
    <w:rsid w:val="00AA4938"/>
    <w:rsid w:val="00AA692C"/>
    <w:rsid w:val="00AB015C"/>
    <w:rsid w:val="00AB434F"/>
    <w:rsid w:val="00AB4D2F"/>
    <w:rsid w:val="00AD293B"/>
    <w:rsid w:val="00AD62B4"/>
    <w:rsid w:val="00AE0C0B"/>
    <w:rsid w:val="00AE1818"/>
    <w:rsid w:val="00AE1970"/>
    <w:rsid w:val="00AE22A5"/>
    <w:rsid w:val="00AE2601"/>
    <w:rsid w:val="00AE6A12"/>
    <w:rsid w:val="00AF0C2C"/>
    <w:rsid w:val="00AF3054"/>
    <w:rsid w:val="00AF4012"/>
    <w:rsid w:val="00AF5EBB"/>
    <w:rsid w:val="00B008A7"/>
    <w:rsid w:val="00B00ABF"/>
    <w:rsid w:val="00B05C17"/>
    <w:rsid w:val="00B05CDC"/>
    <w:rsid w:val="00B07E0C"/>
    <w:rsid w:val="00B103E3"/>
    <w:rsid w:val="00B11797"/>
    <w:rsid w:val="00B12194"/>
    <w:rsid w:val="00B13D29"/>
    <w:rsid w:val="00B14CD8"/>
    <w:rsid w:val="00B16187"/>
    <w:rsid w:val="00B22F6A"/>
    <w:rsid w:val="00B31114"/>
    <w:rsid w:val="00B31D98"/>
    <w:rsid w:val="00B34316"/>
    <w:rsid w:val="00B35935"/>
    <w:rsid w:val="00B366BE"/>
    <w:rsid w:val="00B37E63"/>
    <w:rsid w:val="00B400F1"/>
    <w:rsid w:val="00B42E0D"/>
    <w:rsid w:val="00B444A2"/>
    <w:rsid w:val="00B470AE"/>
    <w:rsid w:val="00B555A8"/>
    <w:rsid w:val="00B57BEB"/>
    <w:rsid w:val="00B62CFB"/>
    <w:rsid w:val="00B63257"/>
    <w:rsid w:val="00B63488"/>
    <w:rsid w:val="00B65B7B"/>
    <w:rsid w:val="00B72812"/>
    <w:rsid w:val="00B72D61"/>
    <w:rsid w:val="00B76646"/>
    <w:rsid w:val="00B80D60"/>
    <w:rsid w:val="00B82270"/>
    <w:rsid w:val="00B8231A"/>
    <w:rsid w:val="00B84709"/>
    <w:rsid w:val="00B90855"/>
    <w:rsid w:val="00BA0C68"/>
    <w:rsid w:val="00BA3EB1"/>
    <w:rsid w:val="00BA45AC"/>
    <w:rsid w:val="00BA4CA0"/>
    <w:rsid w:val="00BA515F"/>
    <w:rsid w:val="00BA547A"/>
    <w:rsid w:val="00BB55C0"/>
    <w:rsid w:val="00BB76A8"/>
    <w:rsid w:val="00BB79D0"/>
    <w:rsid w:val="00BC0920"/>
    <w:rsid w:val="00BC458E"/>
    <w:rsid w:val="00BD1E39"/>
    <w:rsid w:val="00BD2286"/>
    <w:rsid w:val="00BD45E5"/>
    <w:rsid w:val="00BD7190"/>
    <w:rsid w:val="00BE145C"/>
    <w:rsid w:val="00BE78E4"/>
    <w:rsid w:val="00BF32BB"/>
    <w:rsid w:val="00BF3433"/>
    <w:rsid w:val="00BF38A2"/>
    <w:rsid w:val="00BF39F0"/>
    <w:rsid w:val="00BF433C"/>
    <w:rsid w:val="00BF73AB"/>
    <w:rsid w:val="00C064E2"/>
    <w:rsid w:val="00C06EC7"/>
    <w:rsid w:val="00C079E8"/>
    <w:rsid w:val="00C11FDF"/>
    <w:rsid w:val="00C1234A"/>
    <w:rsid w:val="00C131A2"/>
    <w:rsid w:val="00C147DB"/>
    <w:rsid w:val="00C24928"/>
    <w:rsid w:val="00C2735A"/>
    <w:rsid w:val="00C34212"/>
    <w:rsid w:val="00C35563"/>
    <w:rsid w:val="00C55C38"/>
    <w:rsid w:val="00C572C4"/>
    <w:rsid w:val="00C57D92"/>
    <w:rsid w:val="00C62FD9"/>
    <w:rsid w:val="00C636AB"/>
    <w:rsid w:val="00C64EC3"/>
    <w:rsid w:val="00C712CE"/>
    <w:rsid w:val="00C731BB"/>
    <w:rsid w:val="00C81919"/>
    <w:rsid w:val="00C84722"/>
    <w:rsid w:val="00C85314"/>
    <w:rsid w:val="00C86B1A"/>
    <w:rsid w:val="00C87047"/>
    <w:rsid w:val="00C979AC"/>
    <w:rsid w:val="00CA151C"/>
    <w:rsid w:val="00CA3AE7"/>
    <w:rsid w:val="00CA42FD"/>
    <w:rsid w:val="00CA70D8"/>
    <w:rsid w:val="00CB1900"/>
    <w:rsid w:val="00CB43C1"/>
    <w:rsid w:val="00CB50EB"/>
    <w:rsid w:val="00CB6974"/>
    <w:rsid w:val="00CB6DD0"/>
    <w:rsid w:val="00CB764A"/>
    <w:rsid w:val="00CC5EC1"/>
    <w:rsid w:val="00CC66FD"/>
    <w:rsid w:val="00CC72BC"/>
    <w:rsid w:val="00CC7F4E"/>
    <w:rsid w:val="00CD077D"/>
    <w:rsid w:val="00CD7D28"/>
    <w:rsid w:val="00CE01DF"/>
    <w:rsid w:val="00CE3D71"/>
    <w:rsid w:val="00CE5183"/>
    <w:rsid w:val="00CE78E4"/>
    <w:rsid w:val="00CF3281"/>
    <w:rsid w:val="00D00358"/>
    <w:rsid w:val="00D019F8"/>
    <w:rsid w:val="00D01E90"/>
    <w:rsid w:val="00D03CB3"/>
    <w:rsid w:val="00D05A17"/>
    <w:rsid w:val="00D0777E"/>
    <w:rsid w:val="00D10400"/>
    <w:rsid w:val="00D12A2B"/>
    <w:rsid w:val="00D13E83"/>
    <w:rsid w:val="00D164D4"/>
    <w:rsid w:val="00D178BD"/>
    <w:rsid w:val="00D17A63"/>
    <w:rsid w:val="00D22675"/>
    <w:rsid w:val="00D30B14"/>
    <w:rsid w:val="00D31F16"/>
    <w:rsid w:val="00D3555C"/>
    <w:rsid w:val="00D3709B"/>
    <w:rsid w:val="00D41226"/>
    <w:rsid w:val="00D419A9"/>
    <w:rsid w:val="00D41E25"/>
    <w:rsid w:val="00D46275"/>
    <w:rsid w:val="00D469F1"/>
    <w:rsid w:val="00D5473C"/>
    <w:rsid w:val="00D55C74"/>
    <w:rsid w:val="00D56FB7"/>
    <w:rsid w:val="00D61A12"/>
    <w:rsid w:val="00D654E3"/>
    <w:rsid w:val="00D73323"/>
    <w:rsid w:val="00D769D4"/>
    <w:rsid w:val="00D7711C"/>
    <w:rsid w:val="00D80024"/>
    <w:rsid w:val="00D82A5A"/>
    <w:rsid w:val="00D917D4"/>
    <w:rsid w:val="00D9720D"/>
    <w:rsid w:val="00DA0F8B"/>
    <w:rsid w:val="00DA108F"/>
    <w:rsid w:val="00DA201C"/>
    <w:rsid w:val="00DA284F"/>
    <w:rsid w:val="00DA6B00"/>
    <w:rsid w:val="00DB02F9"/>
    <w:rsid w:val="00DB0360"/>
    <w:rsid w:val="00DB4D6B"/>
    <w:rsid w:val="00DB621B"/>
    <w:rsid w:val="00DC2194"/>
    <w:rsid w:val="00DC2302"/>
    <w:rsid w:val="00DC30AF"/>
    <w:rsid w:val="00DC5E09"/>
    <w:rsid w:val="00DD174E"/>
    <w:rsid w:val="00DD3FCB"/>
    <w:rsid w:val="00DD7022"/>
    <w:rsid w:val="00DE261D"/>
    <w:rsid w:val="00DE2A94"/>
    <w:rsid w:val="00DE50C1"/>
    <w:rsid w:val="00DE7CBF"/>
    <w:rsid w:val="00DF0E11"/>
    <w:rsid w:val="00E01C5F"/>
    <w:rsid w:val="00E03783"/>
    <w:rsid w:val="00E04378"/>
    <w:rsid w:val="00E138E0"/>
    <w:rsid w:val="00E3132E"/>
    <w:rsid w:val="00E32E34"/>
    <w:rsid w:val="00E36EA0"/>
    <w:rsid w:val="00E451F1"/>
    <w:rsid w:val="00E5186B"/>
    <w:rsid w:val="00E54B30"/>
    <w:rsid w:val="00E60DB1"/>
    <w:rsid w:val="00E61F30"/>
    <w:rsid w:val="00E62FF0"/>
    <w:rsid w:val="00E657E1"/>
    <w:rsid w:val="00E65E6E"/>
    <w:rsid w:val="00E67DF0"/>
    <w:rsid w:val="00E70F8F"/>
    <w:rsid w:val="00E71E57"/>
    <w:rsid w:val="00E726E7"/>
    <w:rsid w:val="00E7274C"/>
    <w:rsid w:val="00E74E00"/>
    <w:rsid w:val="00E75C57"/>
    <w:rsid w:val="00E76A4E"/>
    <w:rsid w:val="00E77EC5"/>
    <w:rsid w:val="00E80939"/>
    <w:rsid w:val="00E86F85"/>
    <w:rsid w:val="00E91850"/>
    <w:rsid w:val="00E94BBE"/>
    <w:rsid w:val="00E95176"/>
    <w:rsid w:val="00E9626F"/>
    <w:rsid w:val="00EA3925"/>
    <w:rsid w:val="00EA3D26"/>
    <w:rsid w:val="00EA4203"/>
    <w:rsid w:val="00EB0B41"/>
    <w:rsid w:val="00EB12D2"/>
    <w:rsid w:val="00EB251E"/>
    <w:rsid w:val="00EB3AB0"/>
    <w:rsid w:val="00EB7157"/>
    <w:rsid w:val="00EB7515"/>
    <w:rsid w:val="00EC04CA"/>
    <w:rsid w:val="00EC25CC"/>
    <w:rsid w:val="00EC40AD"/>
    <w:rsid w:val="00EC5D7D"/>
    <w:rsid w:val="00EC71E1"/>
    <w:rsid w:val="00ED1E8A"/>
    <w:rsid w:val="00ED666A"/>
    <w:rsid w:val="00ED714E"/>
    <w:rsid w:val="00ED72D3"/>
    <w:rsid w:val="00ED749B"/>
    <w:rsid w:val="00EE1AF5"/>
    <w:rsid w:val="00EE7BD5"/>
    <w:rsid w:val="00EF0525"/>
    <w:rsid w:val="00EF29AB"/>
    <w:rsid w:val="00EF56AF"/>
    <w:rsid w:val="00F011A5"/>
    <w:rsid w:val="00F02C40"/>
    <w:rsid w:val="00F06220"/>
    <w:rsid w:val="00F17145"/>
    <w:rsid w:val="00F17756"/>
    <w:rsid w:val="00F208E3"/>
    <w:rsid w:val="00F22E89"/>
    <w:rsid w:val="00F24917"/>
    <w:rsid w:val="00F30D40"/>
    <w:rsid w:val="00F404A5"/>
    <w:rsid w:val="00F410DF"/>
    <w:rsid w:val="00F43D2F"/>
    <w:rsid w:val="00F464F4"/>
    <w:rsid w:val="00F505CD"/>
    <w:rsid w:val="00F506D2"/>
    <w:rsid w:val="00F55FB6"/>
    <w:rsid w:val="00F57745"/>
    <w:rsid w:val="00F57A77"/>
    <w:rsid w:val="00F57EBA"/>
    <w:rsid w:val="00F628F8"/>
    <w:rsid w:val="00F64CD6"/>
    <w:rsid w:val="00F765EB"/>
    <w:rsid w:val="00F777D5"/>
    <w:rsid w:val="00F8091E"/>
    <w:rsid w:val="00F81D27"/>
    <w:rsid w:val="00F8225E"/>
    <w:rsid w:val="00F84ECC"/>
    <w:rsid w:val="00F86418"/>
    <w:rsid w:val="00F870B5"/>
    <w:rsid w:val="00F9297B"/>
    <w:rsid w:val="00F96EF5"/>
    <w:rsid w:val="00F97BF9"/>
    <w:rsid w:val="00FA6611"/>
    <w:rsid w:val="00FA6B6F"/>
    <w:rsid w:val="00FB4DAC"/>
    <w:rsid w:val="00FB7B46"/>
    <w:rsid w:val="00FB7E87"/>
    <w:rsid w:val="00FC13D5"/>
    <w:rsid w:val="00FD0081"/>
    <w:rsid w:val="00FD0D57"/>
    <w:rsid w:val="00FD1493"/>
    <w:rsid w:val="00FD3296"/>
    <w:rsid w:val="00FD350A"/>
    <w:rsid w:val="00FD5399"/>
    <w:rsid w:val="00FD5609"/>
    <w:rsid w:val="00FE09B4"/>
    <w:rsid w:val="00FE7324"/>
    <w:rsid w:val="00FF40BF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BB4137"/>
  <w15:docId w15:val="{67949D6B-F6A6-4A79-891E-3C2D9E04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57"/>
  </w:style>
  <w:style w:type="paragraph" w:styleId="1">
    <w:name w:val="heading 1"/>
    <w:basedOn w:val="a"/>
    <w:next w:val="a"/>
    <w:link w:val="10"/>
    <w:uiPriority w:val="99"/>
    <w:qFormat/>
    <w:rsid w:val="00EB715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64F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7364F6"/>
    <w:rPr>
      <w:rFonts w:cs="Times New Roman"/>
      <w:sz w:val="28"/>
    </w:rPr>
  </w:style>
  <w:style w:type="character" w:customStyle="1" w:styleId="30">
    <w:name w:val="Заголовок 3 Знак"/>
    <w:link w:val="3"/>
    <w:uiPriority w:val="99"/>
    <w:locked/>
    <w:rsid w:val="007364F6"/>
    <w:rPr>
      <w:rFonts w:ascii="Arial" w:hAnsi="Arial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7364F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"/>
    <w:basedOn w:val="a"/>
    <w:link w:val="a4"/>
    <w:uiPriority w:val="99"/>
    <w:rsid w:val="00EB7157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7364F6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EB7157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7364F6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EB715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7364F6"/>
    <w:rPr>
      <w:rFonts w:cs="Times New Roman"/>
    </w:rPr>
  </w:style>
  <w:style w:type="paragraph" w:styleId="a9">
    <w:name w:val="header"/>
    <w:basedOn w:val="a"/>
    <w:link w:val="aa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7364F6"/>
    <w:rPr>
      <w:rFonts w:cs="Times New Roman"/>
    </w:rPr>
  </w:style>
  <w:style w:type="character" w:styleId="ab">
    <w:name w:val="page number"/>
    <w:uiPriority w:val="99"/>
    <w:rsid w:val="00EB7157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7364F6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7364F6"/>
    <w:rPr>
      <w:rFonts w:cs="Times New Roman"/>
      <w:color w:val="800080"/>
      <w:u w:val="single"/>
    </w:rPr>
  </w:style>
  <w:style w:type="paragraph" w:styleId="af0">
    <w:name w:val="Normal (Web)"/>
    <w:basedOn w:val="a"/>
    <w:uiPriority w:val="99"/>
    <w:rsid w:val="007364F6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7364F6"/>
    <w:rPr>
      <w:rFonts w:cs="Times New Roman"/>
      <w:sz w:val="16"/>
      <w:szCs w:val="16"/>
    </w:rPr>
  </w:style>
  <w:style w:type="character" w:customStyle="1" w:styleId="af1">
    <w:name w:val="Без интервала Знак"/>
    <w:link w:val="af2"/>
    <w:uiPriority w:val="99"/>
    <w:locked/>
    <w:rsid w:val="007364F6"/>
    <w:rPr>
      <w:sz w:val="22"/>
      <w:lang w:val="ru-RU" w:eastAsia="en-US"/>
    </w:rPr>
  </w:style>
  <w:style w:type="paragraph" w:styleId="af2">
    <w:name w:val="No Spacing"/>
    <w:link w:val="af1"/>
    <w:uiPriority w:val="99"/>
    <w:qFormat/>
    <w:rsid w:val="007364F6"/>
    <w:rPr>
      <w:sz w:val="22"/>
      <w:szCs w:val="22"/>
      <w:lang w:eastAsia="en-US"/>
    </w:rPr>
  </w:style>
  <w:style w:type="character" w:customStyle="1" w:styleId="af3">
    <w:name w:val="Основной текст_"/>
    <w:link w:val="5"/>
    <w:uiPriority w:val="99"/>
    <w:locked/>
    <w:rsid w:val="007364F6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3"/>
    <w:uiPriority w:val="99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4">
    <w:name w:val="то что надо Знак"/>
    <w:link w:val="af5"/>
    <w:uiPriority w:val="99"/>
    <w:locked/>
    <w:rsid w:val="007364F6"/>
    <w:rPr>
      <w:sz w:val="24"/>
    </w:rPr>
  </w:style>
  <w:style w:type="paragraph" w:customStyle="1" w:styleId="af5">
    <w:name w:val="то что надо"/>
    <w:basedOn w:val="af6"/>
    <w:link w:val="af4"/>
    <w:uiPriority w:val="99"/>
    <w:rsid w:val="007364F6"/>
    <w:pPr>
      <w:jc w:val="both"/>
    </w:pPr>
    <w:rPr>
      <w:rFonts w:ascii="Times New Roman" w:hAnsi="Times New Roman" w:cs="Times New Roman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uiPriority w:val="99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uiPriority w:val="99"/>
    <w:semiHidden/>
    <w:rsid w:val="007364F6"/>
    <w:rPr>
      <w:sz w:val="16"/>
    </w:rPr>
  </w:style>
  <w:style w:type="character" w:customStyle="1" w:styleId="12">
    <w:name w:val="Текст выноски Знак1"/>
    <w:uiPriority w:val="99"/>
    <w:semiHidden/>
    <w:rsid w:val="007364F6"/>
    <w:rPr>
      <w:rFonts w:ascii="Tahoma" w:hAnsi="Tahoma"/>
      <w:sz w:val="16"/>
    </w:rPr>
  </w:style>
  <w:style w:type="character" w:customStyle="1" w:styleId="af8">
    <w:name w:val="Гипертекстовая ссылка"/>
    <w:uiPriority w:val="99"/>
    <w:rsid w:val="007364F6"/>
    <w:rPr>
      <w:b/>
      <w:color w:val="106BBE"/>
    </w:rPr>
  </w:style>
  <w:style w:type="paragraph" w:customStyle="1" w:styleId="ConsPlusNormal">
    <w:name w:val="ConsPlusNormal"/>
    <w:uiPriority w:val="99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styleId="af9">
    <w:name w:val="List Paragraph"/>
    <w:basedOn w:val="a"/>
    <w:uiPriority w:val="99"/>
    <w:qFormat/>
    <w:rsid w:val="007364F6"/>
    <w:pPr>
      <w:ind w:left="720"/>
      <w:contextualSpacing/>
    </w:pPr>
  </w:style>
  <w:style w:type="character" w:customStyle="1" w:styleId="afa">
    <w:name w:val="Цветовое выделение"/>
    <w:uiPriority w:val="99"/>
    <w:rsid w:val="007364F6"/>
    <w:rPr>
      <w:b/>
      <w:color w:val="26282F"/>
    </w:rPr>
  </w:style>
  <w:style w:type="character" w:customStyle="1" w:styleId="afb">
    <w:name w:val="Активная гипертекстовая ссылка"/>
    <w:uiPriority w:val="99"/>
    <w:rsid w:val="007364F6"/>
    <w:rPr>
      <w:rFonts w:cs="Times New Roman"/>
      <w:b/>
      <w:bCs/>
      <w:color w:val="106BBE"/>
      <w:u w:val="single"/>
    </w:rPr>
  </w:style>
  <w:style w:type="paragraph" w:customStyle="1" w:styleId="afc">
    <w:name w:val="Внимание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"/>
    <w:uiPriority w:val="99"/>
    <w:rsid w:val="007364F6"/>
  </w:style>
  <w:style w:type="paragraph" w:customStyle="1" w:styleId="afe">
    <w:name w:val="Внимание: недобросовестность!"/>
    <w:basedOn w:val="afc"/>
    <w:next w:val="a"/>
    <w:uiPriority w:val="99"/>
    <w:rsid w:val="007364F6"/>
  </w:style>
  <w:style w:type="character" w:customStyle="1" w:styleId="aff">
    <w:name w:val="Выделение для Базового Поиска"/>
    <w:uiPriority w:val="99"/>
    <w:rsid w:val="007364F6"/>
    <w:rPr>
      <w:rFonts w:cs="Times New Roman"/>
      <w:b/>
      <w:bCs/>
      <w:color w:val="0058A9"/>
    </w:rPr>
  </w:style>
  <w:style w:type="character" w:customStyle="1" w:styleId="aff0">
    <w:name w:val="Выделение для Базового Поиска (курсив)"/>
    <w:uiPriority w:val="99"/>
    <w:rsid w:val="007364F6"/>
    <w:rPr>
      <w:rFonts w:cs="Times New Roman"/>
      <w:b/>
      <w:bCs/>
      <w:i/>
      <w:iCs/>
      <w:color w:val="0058A9"/>
    </w:rPr>
  </w:style>
  <w:style w:type="paragraph" w:customStyle="1" w:styleId="aff1">
    <w:name w:val="Дочерний элемент списка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2">
    <w:name w:val="Основное меню (преемственное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3">
    <w:name w:val="Заголовок1"/>
    <w:basedOn w:val="aff2"/>
    <w:next w:val="a"/>
    <w:uiPriority w:val="99"/>
    <w:rsid w:val="007364F6"/>
    <w:rPr>
      <w:b/>
      <w:bCs/>
      <w:color w:val="0058A9"/>
      <w:shd w:val="clear" w:color="auto" w:fill="F0F0F0"/>
    </w:rPr>
  </w:style>
  <w:style w:type="paragraph" w:customStyle="1" w:styleId="aff3">
    <w:name w:val="Заголовок группы контролов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6">
    <w:name w:val="Заголовок своего сообщения"/>
    <w:uiPriority w:val="99"/>
    <w:rsid w:val="007364F6"/>
    <w:rPr>
      <w:rFonts w:cs="Times New Roman"/>
      <w:b/>
      <w:bCs/>
      <w:color w:val="26282F"/>
    </w:rPr>
  </w:style>
  <w:style w:type="paragraph" w:customStyle="1" w:styleId="aff7">
    <w:name w:val="Заголовок статьи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8">
    <w:name w:val="Заголовок чужого сообщения"/>
    <w:uiPriority w:val="99"/>
    <w:rsid w:val="007364F6"/>
    <w:rPr>
      <w:rFonts w:cs="Times New Roman"/>
      <w:b/>
      <w:bCs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"/>
    <w:uiPriority w:val="99"/>
    <w:rsid w:val="007364F6"/>
    <w:pPr>
      <w:spacing w:after="0"/>
      <w:jc w:val="left"/>
    </w:pPr>
  </w:style>
  <w:style w:type="paragraph" w:customStyle="1" w:styleId="affb">
    <w:name w:val="Интерактивный заголовок"/>
    <w:basedOn w:val="13"/>
    <w:next w:val="a"/>
    <w:uiPriority w:val="99"/>
    <w:rsid w:val="007364F6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"/>
    <w:uiPriority w:val="99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7364F6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rsid w:val="007364F6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rsid w:val="007364F6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7364F6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"/>
    <w:uiPriority w:val="99"/>
    <w:rsid w:val="007364F6"/>
  </w:style>
  <w:style w:type="paragraph" w:customStyle="1" w:styleId="afff7">
    <w:name w:val="Моноширинны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7364F6"/>
    <w:rPr>
      <w:rFonts w:cs="Times New Roman"/>
      <w:b/>
      <w:bCs/>
      <w:color w:val="26282F"/>
      <w:shd w:val="clear" w:color="auto" w:fill="FFF580"/>
    </w:rPr>
  </w:style>
  <w:style w:type="character" w:customStyle="1" w:styleId="afff9">
    <w:name w:val="Не вступил в силу"/>
    <w:uiPriority w:val="99"/>
    <w:rsid w:val="007364F6"/>
    <w:rPr>
      <w:rFonts w:cs="Times New Roman"/>
      <w:b/>
      <w:bCs/>
      <w:color w:val="000000"/>
      <w:shd w:val="clear" w:color="auto" w:fill="D8EDE8"/>
    </w:rPr>
  </w:style>
  <w:style w:type="paragraph" w:customStyle="1" w:styleId="afffa">
    <w:name w:val="Необходимые документы"/>
    <w:basedOn w:val="afc"/>
    <w:next w:val="a"/>
    <w:uiPriority w:val="99"/>
    <w:rsid w:val="007364F6"/>
    <w:pPr>
      <w:ind w:firstLine="118"/>
    </w:pPr>
  </w:style>
  <w:style w:type="paragraph" w:customStyle="1" w:styleId="afffb">
    <w:name w:val="Таблицы (моноширинный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7364F6"/>
    <w:pPr>
      <w:ind w:left="140"/>
    </w:pPr>
  </w:style>
  <w:style w:type="character" w:customStyle="1" w:styleId="afffd">
    <w:name w:val="Опечатки"/>
    <w:uiPriority w:val="99"/>
    <w:rsid w:val="007364F6"/>
    <w:rPr>
      <w:color w:val="FF0000"/>
    </w:rPr>
  </w:style>
  <w:style w:type="paragraph" w:customStyle="1" w:styleId="afffe">
    <w:name w:val="Переменная часть"/>
    <w:basedOn w:val="aff2"/>
    <w:next w:val="a"/>
    <w:uiPriority w:val="99"/>
    <w:rsid w:val="007364F6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c"/>
    <w:next w:val="a"/>
    <w:uiPriority w:val="99"/>
    <w:rsid w:val="007364F6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2">
    <w:name w:val="Постоянная часть"/>
    <w:basedOn w:val="aff2"/>
    <w:next w:val="a"/>
    <w:uiPriority w:val="99"/>
    <w:rsid w:val="007364F6"/>
    <w:rPr>
      <w:sz w:val="20"/>
      <w:szCs w:val="20"/>
    </w:rPr>
  </w:style>
  <w:style w:type="paragraph" w:customStyle="1" w:styleId="affff3">
    <w:name w:val="Пример."/>
    <w:basedOn w:val="afc"/>
    <w:next w:val="a"/>
    <w:uiPriority w:val="99"/>
    <w:rsid w:val="007364F6"/>
  </w:style>
  <w:style w:type="paragraph" w:customStyle="1" w:styleId="affff4">
    <w:name w:val="Примечание."/>
    <w:basedOn w:val="afc"/>
    <w:next w:val="a"/>
    <w:uiPriority w:val="99"/>
    <w:rsid w:val="007364F6"/>
  </w:style>
  <w:style w:type="character" w:customStyle="1" w:styleId="affff5">
    <w:name w:val="Продолжение ссылки"/>
    <w:uiPriority w:val="99"/>
    <w:rsid w:val="007364F6"/>
    <w:rPr>
      <w:rFonts w:cs="Times New Roman"/>
      <w:b/>
      <w:bCs/>
      <w:color w:val="106BBE"/>
    </w:rPr>
  </w:style>
  <w:style w:type="paragraph" w:customStyle="1" w:styleId="affff6">
    <w:name w:val="Словарная статья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7">
    <w:name w:val="Сравнение редакций"/>
    <w:uiPriority w:val="99"/>
    <w:rsid w:val="007364F6"/>
    <w:rPr>
      <w:rFonts w:cs="Times New Roman"/>
      <w:b/>
      <w:bCs/>
      <w:color w:val="26282F"/>
    </w:rPr>
  </w:style>
  <w:style w:type="character" w:customStyle="1" w:styleId="affff8">
    <w:name w:val="Сравнение редакций. Добавленный фрагмент"/>
    <w:uiPriority w:val="99"/>
    <w:rsid w:val="007364F6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uiPriority w:val="99"/>
    <w:rsid w:val="007364F6"/>
    <w:rPr>
      <w:color w:val="000000"/>
      <w:shd w:val="clear" w:color="auto" w:fill="C4C413"/>
    </w:rPr>
  </w:style>
  <w:style w:type="paragraph" w:customStyle="1" w:styleId="affffa">
    <w:name w:val="Ссылка на официальную публикацию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b">
    <w:name w:val="Текст в таблице"/>
    <w:basedOn w:val="af7"/>
    <w:next w:val="a"/>
    <w:uiPriority w:val="99"/>
    <w:rsid w:val="007364F6"/>
    <w:pPr>
      <w:ind w:firstLine="500"/>
    </w:pPr>
  </w:style>
  <w:style w:type="paragraph" w:customStyle="1" w:styleId="affffc">
    <w:name w:val="Текст ЭР (см. также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d">
    <w:name w:val="Технический комментари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e">
    <w:name w:val="Утратил силу"/>
    <w:uiPriority w:val="99"/>
    <w:rsid w:val="007364F6"/>
    <w:rPr>
      <w:rFonts w:cs="Times New Roman"/>
      <w:b/>
      <w:bCs/>
      <w:strike/>
      <w:color w:val="666600"/>
    </w:rPr>
  </w:style>
  <w:style w:type="paragraph" w:customStyle="1" w:styleId="afffff">
    <w:name w:val="Формула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0">
    <w:name w:val="Центрированный (таблица)"/>
    <w:basedOn w:val="af7"/>
    <w:next w:val="a"/>
    <w:uiPriority w:val="99"/>
    <w:rsid w:val="007364F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7364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ffff1">
    <w:name w:val="Table Grid"/>
    <w:basedOn w:val="a1"/>
    <w:uiPriority w:val="99"/>
    <w:rsid w:val="00854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uiPriority w:val="99"/>
    <w:rsid w:val="00614001"/>
    <w:pPr>
      <w:widowControl w:val="0"/>
    </w:pPr>
    <w:rPr>
      <w:color w:val="000000"/>
      <w:u w:color="000000"/>
    </w:rPr>
  </w:style>
  <w:style w:type="character" w:customStyle="1" w:styleId="FooterChar1">
    <w:name w:val="Footer Char1"/>
    <w:uiPriority w:val="99"/>
    <w:locked/>
    <w:rsid w:val="00AF3054"/>
    <w:rPr>
      <w:rFonts w:cs="Times New Roman"/>
    </w:rPr>
  </w:style>
  <w:style w:type="character" w:customStyle="1" w:styleId="14">
    <w:name w:val="Обычный1"/>
    <w:uiPriority w:val="99"/>
    <w:rsid w:val="00B82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30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78</TotalTime>
  <Pages>1</Pages>
  <Words>3350</Words>
  <Characters>19099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 </vt:lpstr>
      <vt:lpstr>    ПОСТАНОВЛЕНИЕ</vt:lpstr>
      <vt:lpstr>    </vt:lpstr>
      <vt:lpstr>    </vt:lpstr>
      <vt:lpstr>        2. Показатели комплекса процессных мероприятий</vt:lpstr>
      <vt:lpstr>        </vt:lpstr>
      <vt:lpstr>        </vt:lpstr>
      <vt:lpstr>        </vt:lpstr>
      <vt:lpstr>        3.Перечень мероприятий (результатов) комплекса п</vt:lpstr>
      <vt:lpstr>        </vt:lpstr>
    </vt:vector>
  </TitlesOfParts>
  <Company>Ростовская область</Company>
  <LinksUpToDate>false</LinksUpToDate>
  <CharactersWithSpaces>22405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Прохорова Елена Викторовна</dc:creator>
  <cp:keywords/>
  <dc:description/>
  <cp:lastModifiedBy>Пользователь</cp:lastModifiedBy>
  <cp:revision>9</cp:revision>
  <cp:lastPrinted>2024-10-30T08:50:00Z</cp:lastPrinted>
  <dcterms:created xsi:type="dcterms:W3CDTF">2024-11-13T08:57:00Z</dcterms:created>
  <dcterms:modified xsi:type="dcterms:W3CDTF">2024-12-25T12:47:00Z</dcterms:modified>
</cp:coreProperties>
</file>