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625874" w:rsidP="00AE1545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 w:rsidR="00E3095E">
        <w:rPr>
          <w:sz w:val="28"/>
          <w:szCs w:val="28"/>
        </w:rPr>
        <w:t>6</w:t>
      </w:r>
      <w:r>
        <w:rPr>
          <w:sz w:val="28"/>
          <w:szCs w:val="28"/>
        </w:rPr>
        <w:t>0.1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E3095E" w:rsidRDefault="00B1317A" w:rsidP="00E3095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E3095E">
              <w:rPr>
                <w:sz w:val="28"/>
                <w:szCs w:val="28"/>
              </w:rPr>
              <w:t>Охрана окружающей среды</w:t>
            </w:r>
          </w:p>
          <w:p w:rsidR="00B1317A" w:rsidRPr="00102E10" w:rsidRDefault="00E3095E" w:rsidP="008A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рациональное природопользование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Pr="003D1B5C" w:rsidRDefault="008B5857" w:rsidP="008A3721">
      <w:pPr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E3095E">
        <w:rPr>
          <w:sz w:val="28"/>
          <w:szCs w:val="28"/>
        </w:rPr>
        <w:t>о поселения от 11.12.2018 г № 71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>«</w:t>
      </w:r>
      <w:r w:rsidR="00E3095E">
        <w:rPr>
          <w:sz w:val="28"/>
          <w:szCs w:val="28"/>
        </w:rPr>
        <w:t>Охрана окружающей среды и рациональное природопользование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</w:t>
      </w:r>
      <w:r w:rsidR="00625874">
        <w:rPr>
          <w:sz w:val="28"/>
          <w:szCs w:val="28"/>
        </w:rPr>
        <w:t>3 от 09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625874">
        <w:rPr>
          <w:sz w:val="28"/>
          <w:szCs w:val="28"/>
        </w:rPr>
        <w:t>2</w:t>
      </w:r>
      <w:r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C40B3F" w:rsidRDefault="00C40B3F" w:rsidP="00E3095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E3095E">
        <w:rPr>
          <w:sz w:val="28"/>
          <w:szCs w:val="28"/>
        </w:rPr>
        <w:t>Охрана окружающей среды и рациональное природопользование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625874">
        <w:rPr>
          <w:spacing w:val="-4"/>
          <w:sz w:val="28"/>
          <w:szCs w:val="28"/>
        </w:rPr>
        <w:t>01 январ</w:t>
      </w:r>
      <w:r w:rsidR="002878E8">
        <w:rPr>
          <w:spacing w:val="-4"/>
          <w:sz w:val="28"/>
          <w:szCs w:val="28"/>
        </w:rPr>
        <w:t>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E3095E" w:rsidRPr="002B0290" w:rsidRDefault="00E3095E" w:rsidP="00E3095E">
            <w:pPr>
              <w:pStyle w:val="a3"/>
              <w:jc w:val="right"/>
            </w:pPr>
            <w:r w:rsidRPr="002B0290">
              <w:t>Приложение</w:t>
            </w:r>
          </w:p>
          <w:p w:rsidR="00E3095E" w:rsidRPr="002B0290" w:rsidRDefault="00E3095E" w:rsidP="00E3095E">
            <w:pPr>
              <w:pStyle w:val="a3"/>
              <w:jc w:val="right"/>
            </w:pPr>
            <w:r w:rsidRPr="002B0290">
              <w:rPr>
                <w:spacing w:val="-2"/>
              </w:rPr>
              <w:t xml:space="preserve">к </w:t>
            </w:r>
            <w:r>
              <w:rPr>
                <w:spacing w:val="-2"/>
              </w:rPr>
              <w:t xml:space="preserve">постановлению </w:t>
            </w:r>
            <w:r w:rsidRPr="002B0290">
              <w:rPr>
                <w:spacing w:val="-2"/>
              </w:rPr>
              <w:t>Администрации</w:t>
            </w:r>
          </w:p>
          <w:p w:rsidR="00E3095E" w:rsidRDefault="00E3095E" w:rsidP="00E3095E">
            <w:pPr>
              <w:pStyle w:val="a3"/>
              <w:jc w:val="right"/>
              <w:rPr>
                <w:spacing w:val="-3"/>
              </w:rPr>
            </w:pPr>
            <w:r>
              <w:rPr>
                <w:spacing w:val="-3"/>
              </w:rPr>
              <w:t xml:space="preserve">Индустриального сельского поселения </w:t>
            </w:r>
            <w:r w:rsidRPr="004E45C6">
              <w:rPr>
                <w:spacing w:val="-3"/>
              </w:rPr>
              <w:t xml:space="preserve"> </w:t>
            </w:r>
          </w:p>
          <w:p w:rsidR="00E3095E" w:rsidRPr="002B0290" w:rsidRDefault="00625874" w:rsidP="00E3095E">
            <w:pPr>
              <w:pStyle w:val="a3"/>
              <w:jc w:val="right"/>
            </w:pPr>
            <w:r>
              <w:rPr>
                <w:spacing w:val="-3"/>
              </w:rPr>
              <w:t>от 09</w:t>
            </w:r>
            <w:r w:rsidR="00E3095E">
              <w:rPr>
                <w:spacing w:val="-3"/>
              </w:rPr>
              <w:t>.1</w:t>
            </w:r>
            <w:r>
              <w:rPr>
                <w:spacing w:val="-3"/>
              </w:rPr>
              <w:t>2</w:t>
            </w:r>
            <w:r w:rsidR="00E3095E">
              <w:rPr>
                <w:spacing w:val="-3"/>
              </w:rPr>
              <w:t>.2024 г №16</w:t>
            </w:r>
            <w:r>
              <w:rPr>
                <w:spacing w:val="-3"/>
              </w:rPr>
              <w:t>0.1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z w:val="28"/>
                <w:szCs w:val="28"/>
              </w:rPr>
            </w:pPr>
            <w:r w:rsidRPr="009E77DA">
              <w:rPr>
                <w:sz w:val="28"/>
                <w:szCs w:val="28"/>
              </w:rPr>
              <w:t>План реализации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pacing w:val="-3"/>
                <w:sz w:val="28"/>
                <w:szCs w:val="28"/>
              </w:rPr>
            </w:pPr>
            <w:r w:rsidRPr="009E77DA">
              <w:rPr>
                <w:sz w:val="28"/>
                <w:szCs w:val="28"/>
              </w:rPr>
              <w:t xml:space="preserve">муниципальной программы </w:t>
            </w:r>
            <w:r w:rsidRPr="009E77DA">
              <w:rPr>
                <w:spacing w:val="-3"/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z w:val="28"/>
                <w:szCs w:val="28"/>
              </w:rPr>
            </w:pPr>
            <w:r w:rsidRPr="009E77DA">
              <w:rPr>
                <w:spacing w:val="-2"/>
                <w:sz w:val="28"/>
                <w:szCs w:val="28"/>
              </w:rPr>
              <w:t>на 202</w:t>
            </w:r>
            <w:r>
              <w:rPr>
                <w:spacing w:val="-2"/>
                <w:sz w:val="28"/>
                <w:szCs w:val="28"/>
              </w:rPr>
              <w:t>4</w:t>
            </w:r>
            <w:r w:rsidRPr="009E77DA">
              <w:rPr>
                <w:spacing w:val="-2"/>
                <w:sz w:val="28"/>
                <w:szCs w:val="28"/>
              </w:rPr>
              <w:t xml:space="preserve"> год</w:t>
            </w:r>
          </w:p>
          <w:p w:rsidR="00E3095E" w:rsidRDefault="00E3095E" w:rsidP="00E3095E">
            <w:pPr>
              <w:spacing w:after="259" w:line="1" w:lineRule="exact"/>
              <w:rPr>
                <w:sz w:val="2"/>
                <w:szCs w:val="2"/>
              </w:rPr>
            </w:pPr>
          </w:p>
          <w:tbl>
            <w:tblPr>
              <w:tblW w:w="1516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694"/>
              <w:gridCol w:w="1701"/>
              <w:gridCol w:w="3678"/>
              <w:gridCol w:w="1141"/>
              <w:gridCol w:w="999"/>
              <w:gridCol w:w="1127"/>
              <w:gridCol w:w="689"/>
              <w:gridCol w:w="992"/>
              <w:gridCol w:w="729"/>
              <w:gridCol w:w="851"/>
            </w:tblGrid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2"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№п/п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Наименование подпрогра</w:t>
                  </w:r>
                  <w:r w:rsidRPr="009F6BFE">
                    <w:rPr>
                      <w:sz w:val="22"/>
                      <w:szCs w:val="22"/>
                    </w:rPr>
                    <w:t>м</w:t>
                  </w:r>
                  <w:r w:rsidRPr="009F6BFE">
                    <w:rPr>
                      <w:sz w:val="22"/>
                      <w:szCs w:val="22"/>
                    </w:rPr>
                    <w:t xml:space="preserve">мы,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 xml:space="preserve">основного мероприятия, 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t>мероприятия ведомствен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ной целевой программы, ко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н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 xml:space="preserve">трольного события </w:t>
                  </w:r>
                  <w:r w:rsidRPr="009F6BFE">
                    <w:rPr>
                      <w:sz w:val="22"/>
                      <w:szCs w:val="22"/>
                    </w:rPr>
                    <w:t>програ</w:t>
                  </w:r>
                  <w:r w:rsidRPr="009F6BFE">
                    <w:rPr>
                      <w:sz w:val="22"/>
                      <w:szCs w:val="22"/>
                    </w:rPr>
                    <w:t>м</w:t>
                  </w:r>
                  <w:r w:rsidRPr="009F6BFE">
                    <w:rPr>
                      <w:sz w:val="22"/>
                      <w:szCs w:val="22"/>
                    </w:rPr>
                    <w:t>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left="101" w:firstLine="69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Ответственный исполнитель (з</w:t>
                  </w:r>
                  <w:r w:rsidRPr="009F6BFE">
                    <w:rPr>
                      <w:sz w:val="22"/>
                      <w:szCs w:val="22"/>
                    </w:rPr>
                    <w:t>а</w:t>
                  </w:r>
                  <w:r w:rsidRPr="009F6BFE">
                    <w:rPr>
                      <w:sz w:val="22"/>
                      <w:szCs w:val="22"/>
                    </w:rPr>
                    <w:t>меститель руков</w:t>
                  </w:r>
                  <w:r w:rsidRPr="009F6BFE">
                    <w:rPr>
                      <w:sz w:val="22"/>
                      <w:szCs w:val="22"/>
                    </w:rPr>
                    <w:t>о</w:t>
                  </w:r>
                  <w:r w:rsidRPr="009F6BFE">
                    <w:rPr>
                      <w:sz w:val="22"/>
                      <w:szCs w:val="22"/>
                    </w:rPr>
                    <w:t>дителя/ ФИО)</w:t>
                  </w:r>
                </w:p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230" w:right="230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Ожидаемый результат </w:t>
                  </w:r>
                  <w:r w:rsidRPr="009F6BFE">
                    <w:rPr>
                      <w:spacing w:val="-2"/>
                      <w:sz w:val="22"/>
                      <w:szCs w:val="22"/>
                    </w:rPr>
                    <w:t>(краткое описание)</w:t>
                  </w: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left="86" w:right="94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 xml:space="preserve">Срок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реализа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 xml:space="preserve">ции </w:t>
                  </w:r>
                  <w:r w:rsidRPr="009F6BFE">
                    <w:rPr>
                      <w:sz w:val="22"/>
                      <w:szCs w:val="22"/>
                    </w:rPr>
                    <w:br/>
                    <w:t>(дата)</w:t>
                  </w: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ind w:left="720" w:hanging="720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8"/>
                      <w:sz w:val="22"/>
                      <w:szCs w:val="22"/>
                    </w:rPr>
                    <w:t xml:space="preserve">Объем  </w:t>
                  </w:r>
                  <w:r>
                    <w:rPr>
                      <w:spacing w:val="-4"/>
                      <w:sz w:val="22"/>
                      <w:szCs w:val="22"/>
                    </w:rPr>
                    <w:t>расходов на 2024</w:t>
                  </w: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 год  (</w:t>
                  </w:r>
                  <w:r w:rsidRPr="009F6BFE">
                    <w:rPr>
                      <w:sz w:val="22"/>
                      <w:szCs w:val="22"/>
                    </w:rPr>
                    <w:t>тыс. руб.)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2"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ind w:left="58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областной </w:t>
                  </w:r>
                  <w:r w:rsidRPr="009F6BFE">
                    <w:rPr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6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29" w:right="22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5"/>
                      <w:sz w:val="22"/>
                      <w:szCs w:val="22"/>
                    </w:rPr>
                    <w:t>феде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>раль</w:t>
                  </w:r>
                  <w:r w:rsidRPr="009F6BFE">
                    <w:rPr>
                      <w:sz w:val="22"/>
                      <w:szCs w:val="22"/>
                    </w:rPr>
                    <w:softHyphen/>
                    <w:t xml:space="preserve">ный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бюд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43" w:right="43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бюджет Кашарс-кого рай-она</w:t>
                  </w:r>
                </w:p>
              </w:tc>
              <w:tc>
                <w:tcPr>
                  <w:tcW w:w="72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Бюд-жет  Индустриального сел</w:t>
                  </w:r>
                  <w:r>
                    <w:rPr>
                      <w:sz w:val="22"/>
                      <w:szCs w:val="22"/>
                    </w:rPr>
                    <w:t>ь</w:t>
                  </w:r>
                  <w:r>
                    <w:rPr>
                      <w:sz w:val="22"/>
                      <w:szCs w:val="22"/>
                    </w:rPr>
                    <w:t>ского пос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</w:rPr>
                    <w:t>ления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Вне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9F6BFE">
                    <w:rPr>
                      <w:spacing w:val="-2"/>
                      <w:sz w:val="22"/>
                      <w:szCs w:val="22"/>
                    </w:rPr>
                    <w:t>бюд-</w:t>
                  </w:r>
                  <w:r w:rsidRPr="009F6BFE">
                    <w:rPr>
                      <w:sz w:val="22"/>
                      <w:szCs w:val="22"/>
                    </w:rPr>
                    <w:t xml:space="preserve">жетные 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источ-ники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pacing w:val="-2"/>
                      <w:sz w:val="22"/>
                      <w:szCs w:val="22"/>
                    </w:rPr>
                  </w:pPr>
                  <w:r w:rsidRPr="009F6BFE">
                    <w:rPr>
                      <w:spacing w:val="-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9F6BFE">
                    <w:rPr>
                      <w:spacing w:val="-3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17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 w:rsidRPr="00107860">
                    <w:rPr>
                      <w:spacing w:val="-2"/>
                      <w:sz w:val="22"/>
                      <w:szCs w:val="22"/>
                    </w:rPr>
                    <w:t>Подпрограмма 1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 w:rsidRPr="00107860">
                    <w:rPr>
                      <w:spacing w:val="-2"/>
                      <w:sz w:val="22"/>
                      <w:szCs w:val="22"/>
                    </w:rPr>
                    <w:t>Охрана окружающей среды Индустриального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07860">
                    <w:rPr>
                      <w:spacing w:val="-3"/>
                      <w:sz w:val="22"/>
                      <w:szCs w:val="22"/>
                    </w:rPr>
                    <w:t>Администрация Индустриального сельского поселения</w:t>
                  </w:r>
                </w:p>
              </w:tc>
              <w:tc>
                <w:tcPr>
                  <w:tcW w:w="3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-увеличение уровня озеленения территории поселения;</w:t>
                  </w:r>
                </w:p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 xml:space="preserve">  -очистка территории кладбища от несанкционированных свалок;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 xml:space="preserve"> -проведение организационно-хозяйственных мероприятий по сбору и вывозу для утилизации и переработки бытовых отходов;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625874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625874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Организация благоустройства и озеленение территории.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 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625874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625874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мест захоронения.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</w:t>
                  </w:r>
                </w:p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625874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8,28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625874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8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памятников.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 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:rsidR="00E3095E" w:rsidRPr="009F6BFE" w:rsidRDefault="00E3095E" w:rsidP="00E3095E">
            <w:pPr>
              <w:rPr>
                <w:spacing w:val="-12"/>
                <w:sz w:val="22"/>
                <w:szCs w:val="22"/>
              </w:rPr>
            </w:pPr>
          </w:p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2878E8"/>
    <w:rsid w:val="002E6B7F"/>
    <w:rsid w:val="003D1B5C"/>
    <w:rsid w:val="004115CB"/>
    <w:rsid w:val="004E002D"/>
    <w:rsid w:val="005E2CA3"/>
    <w:rsid w:val="00625874"/>
    <w:rsid w:val="006323E4"/>
    <w:rsid w:val="006C171C"/>
    <w:rsid w:val="008655D8"/>
    <w:rsid w:val="00890551"/>
    <w:rsid w:val="008A3721"/>
    <w:rsid w:val="008B5857"/>
    <w:rsid w:val="009E6EF4"/>
    <w:rsid w:val="00A3065C"/>
    <w:rsid w:val="00AC2E9A"/>
    <w:rsid w:val="00AE1545"/>
    <w:rsid w:val="00B1317A"/>
    <w:rsid w:val="00B30244"/>
    <w:rsid w:val="00B32E67"/>
    <w:rsid w:val="00BA3FD3"/>
    <w:rsid w:val="00C40B3F"/>
    <w:rsid w:val="00E3095E"/>
    <w:rsid w:val="00E33163"/>
    <w:rsid w:val="00E66250"/>
    <w:rsid w:val="00EC0495"/>
    <w:rsid w:val="00F27E9E"/>
    <w:rsid w:val="00F954B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1B0C46-4801-4BC5-9360-98AB3601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