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B73F" w14:textId="77777777"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14:paraId="083BCA3A" w14:textId="77777777"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14:paraId="78C9BA8E" w14:textId="77777777" w:rsidR="00814680" w:rsidRPr="00814680" w:rsidRDefault="00814680" w:rsidP="00814680">
      <w:pPr>
        <w:pStyle w:val="a3"/>
        <w:rPr>
          <w:b w:val="0"/>
          <w:szCs w:val="28"/>
        </w:rPr>
      </w:pPr>
      <w:r w:rsidRPr="00814680">
        <w:rPr>
          <w:b w:val="0"/>
          <w:szCs w:val="28"/>
        </w:rPr>
        <w:t>МУНИЦИПАЛЬНОЕ ОБРАЗОВАНИЕ</w:t>
      </w:r>
    </w:p>
    <w:p w14:paraId="6E06CF39" w14:textId="77777777" w:rsidR="00814680" w:rsidRPr="00814680" w:rsidRDefault="00814680" w:rsidP="00814680">
      <w:pPr>
        <w:pStyle w:val="a3"/>
        <w:rPr>
          <w:b w:val="0"/>
          <w:szCs w:val="28"/>
        </w:rPr>
      </w:pPr>
      <w:r w:rsidRPr="00814680">
        <w:rPr>
          <w:b w:val="0"/>
          <w:szCs w:val="28"/>
        </w:rPr>
        <w:t>«ИНДУСТРИАЛЬНОЕ СЕЛЬСКОЕ ПОСЕЛЕНИЕ»</w:t>
      </w:r>
    </w:p>
    <w:p w14:paraId="16489E71" w14:textId="77777777"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14:paraId="7AF31BB4" w14:textId="77777777" w:rsidR="00814680" w:rsidRPr="00814680" w:rsidRDefault="00814680" w:rsidP="00814680">
      <w:pPr>
        <w:pStyle w:val="a3"/>
        <w:rPr>
          <w:b w:val="0"/>
          <w:szCs w:val="28"/>
        </w:rPr>
      </w:pPr>
    </w:p>
    <w:p w14:paraId="5B7AD39B" w14:textId="77777777" w:rsidR="00814680" w:rsidRPr="00814680" w:rsidRDefault="00814680" w:rsidP="00814680">
      <w:pPr>
        <w:pStyle w:val="a3"/>
        <w:rPr>
          <w:b w:val="0"/>
          <w:szCs w:val="28"/>
        </w:rPr>
      </w:pPr>
      <w:r w:rsidRPr="00814680">
        <w:rPr>
          <w:b w:val="0"/>
          <w:szCs w:val="28"/>
        </w:rPr>
        <w:t>ПОСТАНОВЛЕНИЕ</w:t>
      </w:r>
    </w:p>
    <w:p w14:paraId="1214CE08" w14:textId="77777777" w:rsidR="00814680" w:rsidRPr="009E019D" w:rsidRDefault="001E4419" w:rsidP="004D475C">
      <w:pPr>
        <w:pStyle w:val="a3"/>
        <w:jc w:val="left"/>
        <w:rPr>
          <w:b w:val="0"/>
          <w:szCs w:val="28"/>
        </w:rPr>
      </w:pPr>
      <w:r>
        <w:rPr>
          <w:b w:val="0"/>
          <w:szCs w:val="28"/>
        </w:rPr>
        <w:t>24</w:t>
      </w:r>
      <w:r w:rsidR="004D475C">
        <w:rPr>
          <w:b w:val="0"/>
          <w:szCs w:val="28"/>
        </w:rPr>
        <w:t>.</w:t>
      </w:r>
      <w:r w:rsidR="00B802C3">
        <w:rPr>
          <w:b w:val="0"/>
          <w:szCs w:val="28"/>
        </w:rPr>
        <w:t>0</w:t>
      </w:r>
      <w:r>
        <w:rPr>
          <w:b w:val="0"/>
          <w:szCs w:val="28"/>
        </w:rPr>
        <w:t>6</w:t>
      </w:r>
      <w:r w:rsidR="000C5F1A">
        <w:rPr>
          <w:b w:val="0"/>
          <w:szCs w:val="28"/>
        </w:rPr>
        <w:t>.</w:t>
      </w:r>
      <w:r w:rsidR="006F0F44">
        <w:rPr>
          <w:b w:val="0"/>
          <w:szCs w:val="28"/>
        </w:rPr>
        <w:t>202</w:t>
      </w:r>
      <w:r w:rsidR="00996F3B">
        <w:rPr>
          <w:b w:val="0"/>
          <w:szCs w:val="28"/>
        </w:rPr>
        <w:t>5</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rPr>
        <w:t>68</w:t>
      </w:r>
      <w:r w:rsidR="000103A6">
        <w:rPr>
          <w:b w:val="0"/>
          <w:szCs w:val="28"/>
        </w:rPr>
        <w:t>.2</w:t>
      </w:r>
    </w:p>
    <w:p w14:paraId="4330D1E3" w14:textId="77777777" w:rsidR="00FC1FA3" w:rsidRPr="00814680" w:rsidRDefault="00814680" w:rsidP="00814680">
      <w:pPr>
        <w:pStyle w:val="a3"/>
        <w:rPr>
          <w:b w:val="0"/>
          <w:szCs w:val="28"/>
        </w:rPr>
      </w:pPr>
      <w:r w:rsidRPr="00814680">
        <w:rPr>
          <w:b w:val="0"/>
          <w:szCs w:val="28"/>
        </w:rPr>
        <w:t>п. Индустриальный</w:t>
      </w:r>
    </w:p>
    <w:p w14:paraId="42F0C828" w14:textId="77777777"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14:paraId="2A3B8671" w14:textId="77777777"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0103A6">
        <w:rPr>
          <w:rFonts w:ascii="Times New Roman" w:hAnsi="Times New Roman" w:cs="Times New Roman"/>
          <w:sz w:val="28"/>
          <w:szCs w:val="28"/>
        </w:rPr>
        <w:t>№ 67</w:t>
      </w:r>
      <w:r w:rsidR="00FE3E42" w:rsidRPr="00EB4072">
        <w:rPr>
          <w:rFonts w:ascii="Times New Roman" w:hAnsi="Times New Roman" w:cs="Times New Roman"/>
          <w:sz w:val="28"/>
          <w:szCs w:val="28"/>
        </w:rPr>
        <w:t xml:space="preserve">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14:paraId="48A163B5" w14:textId="77777777"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14:paraId="727AFB9B"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14:paraId="731355E0"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w:t>
      </w:r>
      <w:r w:rsidR="000103A6" w:rsidRPr="000103A6">
        <w:rPr>
          <w:rFonts w:ascii="Times New Roman" w:eastAsia="Times New Roman" w:hAnsi="Times New Roman" w:cs="Times New Roman"/>
          <w:color w:val="000000"/>
          <w:sz w:val="28"/>
          <w:szCs w:val="28"/>
        </w:rPr>
        <w:t>Обеспечение качественными жилищно-коммунальными услугами населения Индустриального сельского поселения</w:t>
      </w:r>
      <w:r w:rsidRPr="00EB4072">
        <w:rPr>
          <w:rFonts w:ascii="Times New Roman" w:hAnsi="Times New Roman" w:cs="Times New Roman"/>
          <w:sz w:val="28"/>
          <w:szCs w:val="28"/>
        </w:rPr>
        <w:t>»</w:t>
      </w:r>
    </w:p>
    <w:p w14:paraId="47D27A38" w14:textId="77777777" w:rsidR="00FC1FA3" w:rsidRPr="00A539DD" w:rsidRDefault="00FC1FA3" w:rsidP="001B4347">
      <w:pPr>
        <w:pStyle w:val="ConsPlusNormal"/>
        <w:widowControl/>
        <w:ind w:firstLine="0"/>
        <w:rPr>
          <w:rFonts w:ascii="Times New Roman" w:hAnsi="Times New Roman" w:cs="Times New Roman"/>
          <w:sz w:val="24"/>
          <w:szCs w:val="24"/>
        </w:rPr>
      </w:pPr>
    </w:p>
    <w:p w14:paraId="70A79C52" w14:textId="77777777" w:rsidR="00EB4072" w:rsidRDefault="00EB4072" w:rsidP="00EC5CCD">
      <w:pPr>
        <w:pStyle w:val="afb"/>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w:t>
      </w:r>
      <w:r w:rsidR="000103A6" w:rsidRPr="000103A6">
        <w:rPr>
          <w:rFonts w:ascii="Times New Roman" w:hAnsi="Times New Roman"/>
          <w:color w:val="000000"/>
          <w:sz w:val="28"/>
          <w:szCs w:val="28"/>
          <w:lang w:val="ru-RU" w:eastAsia="ru-RU" w:bidi="ar-SA"/>
        </w:rPr>
        <w:t>Обеспечение качественными жилищно-коммунальными услугами населения Индустриального сельского поселения</w:t>
      </w:r>
      <w:r w:rsidRPr="00EB4072">
        <w:rPr>
          <w:rFonts w:ascii="Times New Roman" w:hAnsi="Times New Roman"/>
          <w:sz w:val="28"/>
          <w:szCs w:val="28"/>
          <w:lang w:val="ru-RU"/>
        </w:rPr>
        <w:t>»</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1E4419">
        <w:rPr>
          <w:rFonts w:ascii="Times New Roman" w:hAnsi="Times New Roman"/>
          <w:sz w:val="28"/>
          <w:szCs w:val="28"/>
          <w:lang w:val="ru-RU"/>
        </w:rPr>
        <w:t>20</w:t>
      </w:r>
      <w:r w:rsidR="00D90CDF">
        <w:rPr>
          <w:rFonts w:ascii="Times New Roman" w:hAnsi="Times New Roman"/>
          <w:sz w:val="28"/>
          <w:szCs w:val="28"/>
          <w:lang w:val="ru-RU"/>
        </w:rPr>
        <w:t>.</w:t>
      </w:r>
      <w:r w:rsidR="00B802C3">
        <w:rPr>
          <w:rFonts w:ascii="Times New Roman" w:hAnsi="Times New Roman"/>
          <w:sz w:val="28"/>
          <w:szCs w:val="28"/>
          <w:lang w:val="ru-RU"/>
        </w:rPr>
        <w:t>0</w:t>
      </w:r>
      <w:r w:rsidR="001E4419">
        <w:rPr>
          <w:rFonts w:ascii="Times New Roman" w:hAnsi="Times New Roman"/>
          <w:sz w:val="28"/>
          <w:szCs w:val="28"/>
          <w:lang w:val="ru-RU"/>
        </w:rPr>
        <w:t>6</w:t>
      </w:r>
      <w:r w:rsidR="009E019D">
        <w:rPr>
          <w:rFonts w:ascii="Times New Roman" w:hAnsi="Times New Roman"/>
          <w:sz w:val="28"/>
          <w:szCs w:val="28"/>
          <w:lang w:val="ru-RU"/>
        </w:rPr>
        <w:t>.</w:t>
      </w:r>
      <w:r w:rsidR="006F0F44">
        <w:rPr>
          <w:rFonts w:ascii="Times New Roman" w:hAnsi="Times New Roman"/>
          <w:sz w:val="28"/>
          <w:szCs w:val="28"/>
          <w:lang w:val="ru-RU"/>
        </w:rPr>
        <w:t>202</w:t>
      </w:r>
      <w:r w:rsidR="00B802C3">
        <w:rPr>
          <w:rFonts w:ascii="Times New Roman" w:hAnsi="Times New Roman"/>
          <w:sz w:val="28"/>
          <w:szCs w:val="28"/>
          <w:lang w:val="ru-RU"/>
        </w:rPr>
        <w:t>5</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97076F">
        <w:rPr>
          <w:rFonts w:ascii="Times New Roman" w:hAnsi="Times New Roman"/>
          <w:sz w:val="28"/>
          <w:szCs w:val="28"/>
          <w:lang w:val="ru-RU"/>
        </w:rPr>
        <w:t>11</w:t>
      </w:r>
      <w:r w:rsidR="001E4419">
        <w:rPr>
          <w:rFonts w:ascii="Times New Roman" w:hAnsi="Times New Roman"/>
          <w:sz w:val="28"/>
          <w:szCs w:val="28"/>
          <w:lang w:val="ru-RU"/>
        </w:rPr>
        <w:t>3</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B802C3">
        <w:rPr>
          <w:rFonts w:ascii="Times New Roman" w:hAnsi="Times New Roman"/>
          <w:sz w:val="28"/>
          <w:szCs w:val="28"/>
          <w:lang w:val="ru-RU"/>
        </w:rPr>
        <w:t>внесении изменений в решение №104 от 26.12.2024</w:t>
      </w:r>
      <w:r w:rsidR="00653660">
        <w:rPr>
          <w:rFonts w:ascii="Times New Roman" w:hAnsi="Times New Roman"/>
          <w:sz w:val="28"/>
          <w:szCs w:val="28"/>
          <w:lang w:val="ru-RU"/>
        </w:rPr>
        <w:t xml:space="preserve">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w:t>
      </w:r>
      <w:r w:rsidR="00B802C3">
        <w:rPr>
          <w:rFonts w:ascii="Times New Roman" w:hAnsi="Times New Roman"/>
          <w:sz w:val="28"/>
          <w:szCs w:val="28"/>
          <w:lang w:val="ru-RU"/>
        </w:rPr>
        <w:t>5</w:t>
      </w:r>
      <w:r w:rsidR="00EC5CCD" w:rsidRPr="00EC5CCD">
        <w:rPr>
          <w:rFonts w:ascii="Times New Roman" w:hAnsi="Times New Roman"/>
          <w:sz w:val="28"/>
          <w:szCs w:val="28"/>
          <w:lang w:val="ru-RU"/>
        </w:rPr>
        <w:t xml:space="preserve"> год и на плановый период 202</w:t>
      </w:r>
      <w:r w:rsidR="00B802C3">
        <w:rPr>
          <w:rFonts w:ascii="Times New Roman" w:hAnsi="Times New Roman"/>
          <w:sz w:val="28"/>
          <w:szCs w:val="28"/>
          <w:lang w:val="ru-RU"/>
        </w:rPr>
        <w:t>6</w:t>
      </w:r>
      <w:r w:rsidR="00EC5CCD" w:rsidRPr="00EC5CCD">
        <w:rPr>
          <w:rFonts w:ascii="Times New Roman" w:hAnsi="Times New Roman"/>
          <w:sz w:val="28"/>
          <w:szCs w:val="28"/>
          <w:lang w:val="ru-RU"/>
        </w:rPr>
        <w:t xml:space="preserve"> и 202</w:t>
      </w:r>
      <w:r w:rsidR="00B802C3">
        <w:rPr>
          <w:rFonts w:ascii="Times New Roman" w:hAnsi="Times New Roman"/>
          <w:sz w:val="28"/>
          <w:szCs w:val="28"/>
          <w:lang w:val="ru-RU"/>
        </w:rPr>
        <w:t>7</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14:paraId="6924D7CB" w14:textId="77777777" w:rsidR="00EC5CCD" w:rsidRPr="00EB4072" w:rsidRDefault="00EC5CCD" w:rsidP="00EC5CCD">
      <w:pPr>
        <w:pStyle w:val="afb"/>
        <w:ind w:left="708" w:firstLine="708"/>
        <w:rPr>
          <w:rFonts w:ascii="Times New Roman" w:hAnsi="Times New Roman"/>
          <w:sz w:val="28"/>
          <w:szCs w:val="28"/>
          <w:lang w:val="ru-RU"/>
        </w:rPr>
      </w:pPr>
    </w:p>
    <w:p w14:paraId="45777710" w14:textId="77777777"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14:paraId="131F855F" w14:textId="77777777"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0103A6">
        <w:rPr>
          <w:rFonts w:ascii="Times New Roman" w:hAnsi="Times New Roman" w:cs="Times New Roman"/>
          <w:sz w:val="28"/>
          <w:szCs w:val="28"/>
        </w:rPr>
        <w:t xml:space="preserve"> 67</w:t>
      </w:r>
      <w:r w:rsidR="009E019D">
        <w:rPr>
          <w:rFonts w:ascii="Times New Roman" w:hAnsi="Times New Roman" w:cs="Times New Roman"/>
          <w:sz w:val="28"/>
          <w:szCs w:val="28"/>
        </w:rPr>
        <w:t xml:space="preserve">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г «Об утверждении  муниципальной программы Индустриального сельского поселения «</w:t>
      </w:r>
      <w:r w:rsidR="000103A6" w:rsidRPr="000103A6">
        <w:rPr>
          <w:rFonts w:ascii="Times New Roman" w:eastAsia="Times New Roman" w:hAnsi="Times New Roman" w:cs="Times New Roman"/>
          <w:color w:val="000000"/>
          <w:sz w:val="28"/>
          <w:szCs w:val="28"/>
        </w:rPr>
        <w:t>Обеспечение качественными жилищно-коммунальными услугами населения Индустриального сельского поселения</w:t>
      </w:r>
      <w:r w:rsidR="00A539DD" w:rsidRPr="00071E9F">
        <w:rPr>
          <w:rFonts w:ascii="Times New Roman" w:hAnsi="Times New Roman" w:cs="Times New Roman"/>
          <w:sz w:val="28"/>
          <w:szCs w:val="28"/>
        </w:rPr>
        <w:t>» изменения</w:t>
      </w:r>
      <w:r w:rsidR="00071E9F" w:rsidRPr="00071E9F">
        <w:rPr>
          <w:rFonts w:ascii="Times New Roman" w:hAnsi="Times New Roman" w:cs="Times New Roman"/>
          <w:sz w:val="28"/>
          <w:szCs w:val="28"/>
        </w:rPr>
        <w:t xml:space="preserve"> согласно приложению №  1</w:t>
      </w:r>
    </w:p>
    <w:p w14:paraId="3B4C37D9" w14:textId="77777777" w:rsidR="002C2D42" w:rsidRPr="00071E9F" w:rsidRDefault="002C2D42" w:rsidP="00071E9F">
      <w:pPr>
        <w:pStyle w:val="1a"/>
        <w:shd w:val="clear" w:color="auto" w:fill="auto"/>
        <w:tabs>
          <w:tab w:val="left" w:pos="2353"/>
        </w:tabs>
        <w:spacing w:line="302" w:lineRule="exact"/>
        <w:ind w:right="360" w:firstLine="0"/>
        <w:rPr>
          <w:sz w:val="28"/>
          <w:szCs w:val="28"/>
        </w:rPr>
      </w:pPr>
    </w:p>
    <w:p w14:paraId="76074B5B" w14:textId="77777777"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14:paraId="10E2E5DC" w14:textId="77777777" w:rsidR="00B4257F" w:rsidRPr="00071E9F" w:rsidRDefault="00B4257F" w:rsidP="00B4257F">
      <w:pPr>
        <w:pStyle w:val="ConsPlusNormal"/>
        <w:ind w:firstLine="540"/>
        <w:jc w:val="both"/>
        <w:rPr>
          <w:rFonts w:ascii="Times New Roman" w:hAnsi="Times New Roman" w:cs="Times New Roman"/>
          <w:sz w:val="28"/>
          <w:szCs w:val="28"/>
        </w:rPr>
      </w:pPr>
    </w:p>
    <w:p w14:paraId="6B98EFE0" w14:textId="77777777"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14:paraId="6537651A" w14:textId="77777777"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14:paraId="192E72AF" w14:textId="77777777" w:rsidR="00217B61" w:rsidRDefault="00217B61" w:rsidP="00B4257F">
      <w:pPr>
        <w:pStyle w:val="ConsPlusNormal"/>
        <w:ind w:firstLine="540"/>
        <w:jc w:val="both"/>
        <w:rPr>
          <w:rFonts w:ascii="Times New Roman" w:hAnsi="Times New Roman" w:cs="Times New Roman"/>
          <w:sz w:val="28"/>
          <w:szCs w:val="28"/>
        </w:rPr>
      </w:pPr>
    </w:p>
    <w:p w14:paraId="25F26E0E" w14:textId="77777777" w:rsidR="00217B61" w:rsidRDefault="00217B61" w:rsidP="00B4257F">
      <w:pPr>
        <w:pStyle w:val="ConsPlusNormal"/>
        <w:ind w:firstLine="540"/>
        <w:jc w:val="both"/>
        <w:rPr>
          <w:rFonts w:ascii="Times New Roman" w:hAnsi="Times New Roman" w:cs="Times New Roman"/>
          <w:sz w:val="28"/>
          <w:szCs w:val="28"/>
        </w:rPr>
      </w:pPr>
    </w:p>
    <w:p w14:paraId="6074D7B1" w14:textId="77777777" w:rsidR="00217B61" w:rsidRDefault="00217B61" w:rsidP="00B4257F">
      <w:pPr>
        <w:pStyle w:val="ConsPlusNormal"/>
        <w:ind w:firstLine="540"/>
        <w:jc w:val="both"/>
        <w:rPr>
          <w:rFonts w:ascii="Times New Roman" w:hAnsi="Times New Roman" w:cs="Times New Roman"/>
          <w:sz w:val="28"/>
          <w:szCs w:val="28"/>
        </w:rPr>
      </w:pPr>
    </w:p>
    <w:p w14:paraId="7D837B83"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3826451B"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2F35E1AB"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411F3430"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6521F1D2"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lastRenderedPageBreak/>
        <w:t xml:space="preserve">Приложение № 1 </w:t>
      </w:r>
    </w:p>
    <w:p w14:paraId="62470411"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к постановлению </w:t>
      </w:r>
    </w:p>
    <w:p w14:paraId="5973E6E7"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Администрации Индустриального</w:t>
      </w:r>
    </w:p>
    <w:p w14:paraId="4E6E06E1"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сельского поселения</w:t>
      </w:r>
    </w:p>
    <w:p w14:paraId="6E0AD335" w14:textId="77777777" w:rsidR="006758D3" w:rsidRPr="003E27D8" w:rsidRDefault="006758D3" w:rsidP="006758D3">
      <w:pPr>
        <w:suppressAutoHyphen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24</w:t>
      </w:r>
      <w:r w:rsidRPr="003E27D8">
        <w:rPr>
          <w:rFonts w:ascii="Times New Roman" w:eastAsia="Times New Roman" w:hAnsi="Times New Roman"/>
          <w:sz w:val="28"/>
          <w:szCs w:val="28"/>
        </w:rPr>
        <w:t>.</w:t>
      </w:r>
      <w:r>
        <w:rPr>
          <w:rFonts w:ascii="Times New Roman" w:eastAsia="Times New Roman" w:hAnsi="Times New Roman"/>
          <w:sz w:val="28"/>
          <w:szCs w:val="28"/>
        </w:rPr>
        <w:t>06</w:t>
      </w:r>
      <w:r w:rsidRPr="003E27D8">
        <w:rPr>
          <w:rFonts w:ascii="Times New Roman" w:eastAsia="Times New Roman" w:hAnsi="Times New Roman"/>
          <w:sz w:val="28"/>
          <w:szCs w:val="28"/>
        </w:rPr>
        <w:t>.20</w:t>
      </w:r>
      <w:r>
        <w:rPr>
          <w:rFonts w:ascii="Times New Roman" w:eastAsia="Times New Roman" w:hAnsi="Times New Roman"/>
          <w:sz w:val="28"/>
          <w:szCs w:val="28"/>
        </w:rPr>
        <w:t>25</w:t>
      </w:r>
      <w:r w:rsidRPr="003E27D8">
        <w:rPr>
          <w:rFonts w:ascii="Times New Roman" w:eastAsia="Times New Roman" w:hAnsi="Times New Roman"/>
          <w:sz w:val="28"/>
          <w:szCs w:val="28"/>
        </w:rPr>
        <w:t xml:space="preserve"> №</w:t>
      </w:r>
      <w:r w:rsidR="000103A6">
        <w:rPr>
          <w:rFonts w:ascii="Times New Roman" w:eastAsia="Times New Roman" w:hAnsi="Times New Roman"/>
          <w:sz w:val="28"/>
          <w:szCs w:val="28"/>
        </w:rPr>
        <w:t>68.2</w:t>
      </w:r>
    </w:p>
    <w:p w14:paraId="3055808E" w14:textId="77777777" w:rsidR="00B42CD3" w:rsidRDefault="00B42CD3" w:rsidP="00B42CD3">
      <w:pPr>
        <w:spacing w:after="0" w:line="235" w:lineRule="auto"/>
        <w:jc w:val="center"/>
        <w:rPr>
          <w:rFonts w:ascii="Times New Roman" w:eastAsia="Times New Roman" w:hAnsi="Times New Roman"/>
          <w:kern w:val="2"/>
          <w:sz w:val="28"/>
          <w:szCs w:val="28"/>
          <w:lang w:eastAsia="en-US"/>
        </w:rPr>
      </w:pPr>
    </w:p>
    <w:p w14:paraId="5B319B6E" w14:textId="77777777" w:rsidR="006758D3" w:rsidRDefault="006758D3" w:rsidP="00B42CD3">
      <w:pPr>
        <w:spacing w:after="0" w:line="235" w:lineRule="auto"/>
        <w:jc w:val="center"/>
        <w:rPr>
          <w:rFonts w:ascii="Times New Roman" w:eastAsia="Times New Roman" w:hAnsi="Times New Roman"/>
          <w:kern w:val="2"/>
          <w:sz w:val="28"/>
          <w:szCs w:val="28"/>
          <w:lang w:eastAsia="en-US"/>
        </w:rPr>
      </w:pPr>
    </w:p>
    <w:p w14:paraId="1924AE9E"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Муниципальная программа</w:t>
      </w:r>
    </w:p>
    <w:p w14:paraId="2F4BAD34"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 xml:space="preserve">Индустриального сельского поселения </w:t>
      </w:r>
    </w:p>
    <w:p w14:paraId="05407A83" w14:textId="77777777" w:rsidR="000103A6" w:rsidRPr="000103A6" w:rsidRDefault="000103A6" w:rsidP="000103A6">
      <w:pPr>
        <w:widowControl w:val="0"/>
        <w:spacing w:after="0" w:line="240" w:lineRule="auto"/>
        <w:jc w:val="center"/>
        <w:rPr>
          <w:rFonts w:ascii="Times New Roman" w:eastAsia="Times New Roman" w:hAnsi="Times New Roman"/>
          <w:b/>
          <w:color w:val="000000"/>
          <w:sz w:val="28"/>
          <w:szCs w:val="20"/>
        </w:rPr>
      </w:pPr>
      <w:r w:rsidRPr="000103A6">
        <w:rPr>
          <w:rFonts w:ascii="Times New Roman" w:eastAsia="Times New Roman" w:hAnsi="Times New Roman"/>
          <w:color w:val="000000"/>
          <w:sz w:val="28"/>
          <w:szCs w:val="28"/>
        </w:rPr>
        <w:t xml:space="preserve">«Обеспечение качественными жилищно-коммунальными услугами населения» </w:t>
      </w:r>
      <w:r w:rsidRPr="000103A6">
        <w:rPr>
          <w:rFonts w:ascii="Times New Roman" w:eastAsia="Times New Roman" w:hAnsi="Times New Roman"/>
          <w:b/>
          <w:color w:val="000000"/>
          <w:sz w:val="28"/>
          <w:szCs w:val="20"/>
        </w:rPr>
        <w:t xml:space="preserve"> </w:t>
      </w:r>
    </w:p>
    <w:p w14:paraId="15A8A62B" w14:textId="77777777" w:rsidR="000103A6" w:rsidRPr="000103A6" w:rsidRDefault="000103A6" w:rsidP="000103A6">
      <w:pPr>
        <w:widowControl w:val="0"/>
        <w:spacing w:after="0" w:line="240" w:lineRule="auto"/>
        <w:ind w:left="-1620" w:firstLine="1620"/>
        <w:rPr>
          <w:rFonts w:ascii="Times New Roman" w:eastAsia="Times New Roman" w:hAnsi="Times New Roman"/>
          <w:color w:val="000000"/>
          <w:sz w:val="28"/>
          <w:szCs w:val="20"/>
        </w:rPr>
      </w:pPr>
    </w:p>
    <w:p w14:paraId="01FB8A67"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 xml:space="preserve">I. СТРАТЕГИЧЕСКИЕ ПРИОРИТЕТЫ </w:t>
      </w:r>
    </w:p>
    <w:p w14:paraId="29F94F89"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 xml:space="preserve">муниципальной программы Индустриального сельского поселения   </w:t>
      </w:r>
      <w:r w:rsidRPr="000103A6">
        <w:rPr>
          <w:rFonts w:ascii="Times New Roman" w:eastAsia="Times New Roman" w:hAnsi="Times New Roman"/>
          <w:color w:val="000000"/>
          <w:sz w:val="28"/>
          <w:szCs w:val="28"/>
        </w:rPr>
        <w:t xml:space="preserve">«Обеспечение качественными жилищно-коммунальными услугами населения»  </w:t>
      </w:r>
    </w:p>
    <w:p w14:paraId="5C6D0480" w14:textId="77777777" w:rsidR="000103A6" w:rsidRPr="000103A6" w:rsidRDefault="000103A6" w:rsidP="000103A6">
      <w:pPr>
        <w:widowControl w:val="0"/>
        <w:numPr>
          <w:ilvl w:val="0"/>
          <w:numId w:val="2"/>
        </w:numPr>
        <w:spacing w:after="0" w:line="240" w:lineRule="auto"/>
        <w:contextualSpacing/>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Оценка текущего состояния сферы</w:t>
      </w:r>
    </w:p>
    <w:p w14:paraId="5D528926"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0"/>
        </w:rPr>
        <w:t xml:space="preserve">реализации муниципальной программы Индустриального сельского поселения </w:t>
      </w:r>
      <w:r w:rsidRPr="000103A6">
        <w:rPr>
          <w:rFonts w:ascii="Times New Roman" w:eastAsia="Times New Roman" w:hAnsi="Times New Roman"/>
          <w:color w:val="000000"/>
          <w:sz w:val="28"/>
          <w:szCs w:val="28"/>
        </w:rPr>
        <w:t xml:space="preserve">«Обеспечение качественными жилищно-коммунальными услугами населения»  </w:t>
      </w:r>
    </w:p>
    <w:p w14:paraId="4264712A" w14:textId="77777777" w:rsidR="000103A6" w:rsidRPr="000103A6" w:rsidRDefault="000103A6" w:rsidP="000103A6">
      <w:pPr>
        <w:widowControl w:val="0"/>
        <w:spacing w:after="0" w:line="240" w:lineRule="auto"/>
        <w:rPr>
          <w:rFonts w:ascii="Times New Roman" w:eastAsia="Times New Roman" w:hAnsi="Times New Roman"/>
          <w:color w:val="000000"/>
          <w:sz w:val="28"/>
          <w:szCs w:val="20"/>
        </w:rPr>
      </w:pPr>
    </w:p>
    <w:p w14:paraId="2256237D" w14:textId="77777777" w:rsidR="000103A6" w:rsidRPr="000103A6" w:rsidRDefault="000103A6" w:rsidP="000103A6">
      <w:pPr>
        <w:shd w:val="clear" w:color="auto" w:fill="FFFFFF"/>
        <w:spacing w:before="30" w:after="30" w:line="240" w:lineRule="auto"/>
        <w:ind w:firstLine="709"/>
        <w:jc w:val="both"/>
        <w:rPr>
          <w:rFonts w:ascii="Roboto" w:eastAsia="Times New Roman" w:hAnsi="Roboto"/>
          <w:color w:val="020B22"/>
          <w:sz w:val="28"/>
          <w:szCs w:val="28"/>
        </w:rPr>
      </w:pPr>
      <w:r w:rsidRPr="000103A6">
        <w:rPr>
          <w:rFonts w:ascii="Roboto" w:eastAsia="Times New Roman" w:hAnsi="Roboto"/>
          <w:color w:val="020B22"/>
          <w:sz w:val="28"/>
          <w:szCs w:val="28"/>
        </w:rPr>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14:paraId="5D9C33F9" w14:textId="77777777" w:rsidR="000103A6" w:rsidRPr="000103A6" w:rsidRDefault="000103A6" w:rsidP="000103A6">
      <w:pPr>
        <w:shd w:val="clear" w:color="auto" w:fill="FFFFFF"/>
        <w:spacing w:before="30" w:after="30" w:line="240" w:lineRule="auto"/>
        <w:ind w:firstLine="709"/>
        <w:jc w:val="both"/>
        <w:rPr>
          <w:rFonts w:ascii="Times New Roman" w:eastAsia="Times New Roman" w:hAnsi="Times New Roman"/>
          <w:color w:val="020B22"/>
          <w:sz w:val="28"/>
          <w:szCs w:val="28"/>
        </w:rPr>
      </w:pPr>
      <w:r w:rsidRPr="000103A6">
        <w:rPr>
          <w:rFonts w:ascii="Roboto" w:eastAsia="Times New Roman" w:hAnsi="Roboto"/>
          <w:color w:val="020B22"/>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r w:rsidRPr="000103A6">
        <w:rPr>
          <w:rFonts w:ascii="Times New Roman" w:eastAsia="Times New Roman" w:hAnsi="Times New Roman"/>
          <w:color w:val="020B22"/>
          <w:sz w:val="28"/>
          <w:szCs w:val="28"/>
        </w:rPr>
        <w:t>, повышение эффективности, качества и надежности поставок коммунальных ресурсов.</w:t>
      </w:r>
    </w:p>
    <w:p w14:paraId="4C82AED3" w14:textId="77777777" w:rsidR="000103A6" w:rsidRPr="000103A6" w:rsidRDefault="000103A6" w:rsidP="000103A6">
      <w:pPr>
        <w:widowControl w:val="0"/>
        <w:spacing w:after="0" w:line="240" w:lineRule="auto"/>
        <w:ind w:firstLine="709"/>
        <w:jc w:val="both"/>
        <w:rPr>
          <w:rFonts w:ascii="Roboto" w:eastAsia="Times New Roman" w:hAnsi="Roboto"/>
          <w:color w:val="020B22"/>
          <w:sz w:val="28"/>
          <w:szCs w:val="28"/>
          <w:shd w:val="clear" w:color="auto" w:fill="FFFFFF"/>
        </w:rPr>
      </w:pPr>
      <w:r w:rsidRPr="000103A6">
        <w:rPr>
          <w:rFonts w:ascii="Roboto" w:eastAsia="Times New Roman" w:hAnsi="Roboto"/>
          <w:color w:val="020B22"/>
          <w:sz w:val="28"/>
          <w:szCs w:val="28"/>
          <w:shd w:val="clear" w:color="auto" w:fill="FFFFFF"/>
        </w:rPr>
        <w:t xml:space="preserve">Развитие жилищной сферы является приоритетным направлением социально-экономического развития </w:t>
      </w:r>
      <w:r w:rsidRPr="000103A6">
        <w:rPr>
          <w:rFonts w:ascii="Times New Roman" w:eastAsia="Times New Roman" w:hAnsi="Times New Roman"/>
          <w:color w:val="020B22"/>
          <w:sz w:val="28"/>
          <w:szCs w:val="28"/>
          <w:shd w:val="clear" w:color="auto" w:fill="FFFFFF"/>
        </w:rPr>
        <w:t>Индустриального</w:t>
      </w:r>
      <w:r w:rsidRPr="000103A6">
        <w:rPr>
          <w:rFonts w:ascii="Roboto" w:eastAsia="Times New Roman" w:hAnsi="Roboto"/>
          <w:color w:val="020B22"/>
          <w:sz w:val="28"/>
          <w:szCs w:val="28"/>
          <w:shd w:val="clear" w:color="auto" w:fill="FFFFFF"/>
        </w:rPr>
        <w:t xml:space="preserve"> сельского поселения</w:t>
      </w:r>
    </w:p>
    <w:p w14:paraId="4C79A68C"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2. Описание приоритетов и целей муниципальной  политики</w:t>
      </w:r>
    </w:p>
    <w:p w14:paraId="71F73727"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 xml:space="preserve">в сфере реализации муниципальной программы Индустриального сельского поселения </w:t>
      </w:r>
      <w:r w:rsidRPr="000103A6">
        <w:rPr>
          <w:rFonts w:ascii="Times New Roman" w:eastAsia="Times New Roman" w:hAnsi="Times New Roman"/>
          <w:color w:val="000000"/>
          <w:sz w:val="28"/>
          <w:szCs w:val="28"/>
        </w:rPr>
        <w:t xml:space="preserve">«Обеспечение качественными жилищно-коммунальными услугами населения»  </w:t>
      </w:r>
    </w:p>
    <w:p w14:paraId="340BBB65" w14:textId="77777777" w:rsidR="000103A6" w:rsidRPr="000103A6" w:rsidRDefault="000103A6" w:rsidP="000103A6">
      <w:pPr>
        <w:shd w:val="clear" w:color="auto" w:fill="FFFFFF"/>
        <w:spacing w:before="100" w:beforeAutospacing="1" w:after="100" w:afterAutospacing="1" w:line="240" w:lineRule="auto"/>
        <w:ind w:firstLine="709"/>
        <w:jc w:val="both"/>
        <w:rPr>
          <w:rFonts w:ascii="Roboto" w:eastAsia="Times New Roman" w:hAnsi="Roboto"/>
          <w:color w:val="020B22"/>
          <w:sz w:val="28"/>
          <w:szCs w:val="28"/>
        </w:rPr>
      </w:pPr>
      <w:r w:rsidRPr="000103A6">
        <w:rPr>
          <w:rFonts w:ascii="Roboto" w:eastAsia="Times New Roman" w:hAnsi="Roboto"/>
          <w:color w:val="020B22"/>
          <w:sz w:val="28"/>
          <w:szCs w:val="28"/>
        </w:rPr>
        <w:t xml:space="preserve">Основными приоритетами и целями государственной политики </w:t>
      </w:r>
      <w:r w:rsidRPr="000103A6">
        <w:rPr>
          <w:rFonts w:ascii="Times New Roman" w:eastAsia="Times New Roman" w:hAnsi="Times New Roman"/>
          <w:color w:val="020B22"/>
          <w:sz w:val="28"/>
          <w:szCs w:val="28"/>
        </w:rPr>
        <w:t>Индустриального</w:t>
      </w:r>
      <w:r w:rsidRPr="000103A6">
        <w:rPr>
          <w:rFonts w:ascii="Roboto" w:eastAsia="Times New Roman" w:hAnsi="Roboto"/>
          <w:color w:val="020B22"/>
          <w:sz w:val="28"/>
          <w:szCs w:val="28"/>
        </w:rPr>
        <w:t xml:space="preserve"> сельского поселения в жилищно-коммунальной сфере являются:</w:t>
      </w:r>
    </w:p>
    <w:p w14:paraId="4120DEA5" w14:textId="77777777" w:rsidR="000103A6" w:rsidRPr="000103A6" w:rsidRDefault="000103A6" w:rsidP="000103A6">
      <w:pPr>
        <w:shd w:val="clear" w:color="auto" w:fill="FFFFFF"/>
        <w:spacing w:after="0" w:line="240" w:lineRule="auto"/>
        <w:jc w:val="both"/>
        <w:rPr>
          <w:rFonts w:ascii="Roboto" w:eastAsia="Times New Roman" w:hAnsi="Roboto"/>
          <w:color w:val="020B22"/>
          <w:sz w:val="28"/>
          <w:szCs w:val="28"/>
        </w:rPr>
      </w:pPr>
      <w:r w:rsidRPr="000103A6">
        <w:rPr>
          <w:rFonts w:eastAsia="Times New Roman"/>
          <w:color w:val="020B22"/>
          <w:sz w:val="28"/>
          <w:szCs w:val="28"/>
        </w:rPr>
        <w:t xml:space="preserve">- </w:t>
      </w:r>
      <w:r w:rsidRPr="000103A6">
        <w:rPr>
          <w:rFonts w:ascii="Roboto" w:eastAsia="Times New Roman" w:hAnsi="Roboto"/>
          <w:color w:val="020B22"/>
          <w:sz w:val="28"/>
          <w:szCs w:val="28"/>
        </w:rPr>
        <w:t>повышение качества и надежности предоставления жилищно-коммунальных услуг населению;</w:t>
      </w:r>
    </w:p>
    <w:p w14:paraId="250A2853" w14:textId="77777777" w:rsidR="000103A6" w:rsidRPr="000103A6" w:rsidRDefault="000103A6" w:rsidP="000103A6">
      <w:pPr>
        <w:shd w:val="clear" w:color="auto" w:fill="FFFFFF"/>
        <w:spacing w:after="0" w:line="240" w:lineRule="auto"/>
        <w:jc w:val="both"/>
        <w:rPr>
          <w:rFonts w:ascii="Roboto" w:eastAsia="Times New Roman" w:hAnsi="Roboto"/>
          <w:color w:val="020B22"/>
          <w:sz w:val="28"/>
          <w:szCs w:val="28"/>
        </w:rPr>
      </w:pPr>
      <w:r w:rsidRPr="000103A6">
        <w:rPr>
          <w:rFonts w:eastAsia="Times New Roman"/>
          <w:color w:val="020B22"/>
          <w:sz w:val="28"/>
          <w:szCs w:val="28"/>
        </w:rPr>
        <w:t xml:space="preserve">- </w:t>
      </w:r>
      <w:r w:rsidRPr="000103A6">
        <w:rPr>
          <w:rFonts w:ascii="Roboto" w:eastAsia="Times New Roman" w:hAnsi="Roboto"/>
          <w:color w:val="020B22"/>
          <w:sz w:val="28"/>
          <w:szCs w:val="28"/>
        </w:rPr>
        <w:t xml:space="preserve">снижение аварийности на объектах жилищно-коммунального хозяйства </w:t>
      </w:r>
      <w:r w:rsidRPr="000103A6">
        <w:rPr>
          <w:rFonts w:ascii="Times New Roman" w:eastAsia="Times New Roman" w:hAnsi="Times New Roman"/>
          <w:color w:val="020B22"/>
          <w:sz w:val="28"/>
          <w:szCs w:val="28"/>
        </w:rPr>
        <w:t>Индустриального</w:t>
      </w:r>
      <w:r w:rsidRPr="000103A6">
        <w:rPr>
          <w:rFonts w:ascii="Roboto" w:eastAsia="Times New Roman" w:hAnsi="Roboto"/>
          <w:color w:val="020B22"/>
          <w:sz w:val="28"/>
          <w:szCs w:val="28"/>
        </w:rPr>
        <w:t xml:space="preserve"> сельского поселения;</w:t>
      </w:r>
    </w:p>
    <w:p w14:paraId="11B9BD77" w14:textId="77777777" w:rsidR="000103A6" w:rsidRPr="000103A6" w:rsidRDefault="000103A6" w:rsidP="000103A6">
      <w:pPr>
        <w:shd w:val="clear" w:color="auto" w:fill="FFFFFF"/>
        <w:spacing w:after="0" w:line="240" w:lineRule="auto"/>
        <w:jc w:val="both"/>
        <w:rPr>
          <w:rFonts w:ascii="Roboto" w:eastAsia="Times New Roman" w:hAnsi="Roboto"/>
          <w:color w:val="020B22"/>
          <w:sz w:val="28"/>
          <w:szCs w:val="28"/>
        </w:rPr>
      </w:pPr>
      <w:r w:rsidRPr="000103A6">
        <w:rPr>
          <w:rFonts w:eastAsia="Times New Roman"/>
          <w:color w:val="020B22"/>
          <w:sz w:val="28"/>
          <w:szCs w:val="28"/>
        </w:rPr>
        <w:t xml:space="preserve">- </w:t>
      </w:r>
      <w:r w:rsidRPr="000103A6">
        <w:rPr>
          <w:rFonts w:ascii="Roboto" w:eastAsia="Times New Roman" w:hAnsi="Roboto"/>
          <w:color w:val="020B22"/>
          <w:sz w:val="28"/>
          <w:szCs w:val="28"/>
        </w:rPr>
        <w:t>снижение уровня потерь при производстве, транспортировке и распределении коммунальных ресурсов;</w:t>
      </w:r>
    </w:p>
    <w:p w14:paraId="1DA63262" w14:textId="77777777" w:rsidR="000103A6" w:rsidRPr="000103A6" w:rsidRDefault="000103A6" w:rsidP="000103A6">
      <w:pPr>
        <w:shd w:val="clear" w:color="auto" w:fill="FFFFFF"/>
        <w:spacing w:after="0" w:line="240" w:lineRule="auto"/>
        <w:jc w:val="both"/>
        <w:rPr>
          <w:rFonts w:ascii="Roboto" w:eastAsia="Times New Roman" w:hAnsi="Roboto"/>
          <w:color w:val="020B22"/>
          <w:sz w:val="28"/>
          <w:szCs w:val="28"/>
        </w:rPr>
      </w:pPr>
      <w:r w:rsidRPr="000103A6">
        <w:rPr>
          <w:rFonts w:eastAsia="Times New Roman"/>
          <w:color w:val="020B22"/>
          <w:sz w:val="28"/>
          <w:szCs w:val="28"/>
        </w:rPr>
        <w:t xml:space="preserve">- </w:t>
      </w:r>
      <w:r w:rsidRPr="000103A6">
        <w:rPr>
          <w:rFonts w:ascii="Roboto" w:eastAsia="Times New Roman" w:hAnsi="Roboto"/>
          <w:color w:val="020B22"/>
          <w:sz w:val="28"/>
          <w:szCs w:val="28"/>
        </w:rPr>
        <w:t xml:space="preserve">снижение уровня износа коммунальной инфраструктуры </w:t>
      </w:r>
      <w:r w:rsidRPr="000103A6">
        <w:rPr>
          <w:rFonts w:ascii="Times New Roman" w:eastAsia="Times New Roman" w:hAnsi="Times New Roman"/>
          <w:color w:val="020B22"/>
          <w:sz w:val="28"/>
          <w:szCs w:val="28"/>
        </w:rPr>
        <w:t>Индустриального</w:t>
      </w:r>
      <w:r w:rsidRPr="000103A6">
        <w:rPr>
          <w:rFonts w:ascii="Roboto" w:eastAsia="Times New Roman" w:hAnsi="Roboto"/>
          <w:color w:val="020B22"/>
          <w:sz w:val="28"/>
          <w:szCs w:val="28"/>
        </w:rPr>
        <w:t xml:space="preserve"> сельского поселения;</w:t>
      </w:r>
    </w:p>
    <w:p w14:paraId="0BE79D44" w14:textId="77777777" w:rsidR="000103A6" w:rsidRPr="000103A6" w:rsidRDefault="000103A6" w:rsidP="000103A6">
      <w:pPr>
        <w:widowControl w:val="0"/>
        <w:spacing w:after="0" w:line="240" w:lineRule="auto"/>
        <w:ind w:firstLine="709"/>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Цели, задачи и основные мероприятия комплексов процессных мероприятий, входящих в состав муниципальной программы, направлены на достижение основных целей муниципальной программы по следующим направлениям:</w:t>
      </w:r>
    </w:p>
    <w:tbl>
      <w:tblPr>
        <w:tblW w:w="4791" w:type="pct"/>
        <w:jc w:val="center"/>
        <w:tblLayout w:type="fixed"/>
        <w:tblLook w:val="01E0" w:firstRow="1" w:lastRow="1" w:firstColumn="1" w:lastColumn="1" w:noHBand="0" w:noVBand="0"/>
      </w:tblPr>
      <w:tblGrid>
        <w:gridCol w:w="9441"/>
      </w:tblGrid>
      <w:tr w:rsidR="000103A6" w:rsidRPr="000103A6" w14:paraId="77CA48C9" w14:textId="77777777" w:rsidTr="000103A6">
        <w:trPr>
          <w:jc w:val="center"/>
        </w:trPr>
        <w:tc>
          <w:tcPr>
            <w:tcW w:w="5893" w:type="dxa"/>
            <w:tcMar>
              <w:top w:w="85" w:type="dxa"/>
              <w:bottom w:w="85" w:type="dxa"/>
            </w:tcMar>
          </w:tcPr>
          <w:p w14:paraId="4F88EE01" w14:textId="77777777" w:rsidR="000103A6" w:rsidRPr="000103A6" w:rsidRDefault="000103A6" w:rsidP="000103A6">
            <w:pPr>
              <w:numPr>
                <w:ilvl w:val="0"/>
                <w:numId w:val="40"/>
              </w:numPr>
              <w:autoSpaceDE w:val="0"/>
              <w:autoSpaceDN w:val="0"/>
              <w:adjustRightInd w:val="0"/>
              <w:spacing w:after="0" w:line="240" w:lineRule="auto"/>
              <w:ind w:left="41" w:firstLine="0"/>
              <w:jc w:val="both"/>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комплексное решение проблемы обеспечения потребности Индустриального сельского поселения в среде проживания, отвечающей современным требованиям;</w:t>
            </w:r>
          </w:p>
          <w:p w14:paraId="531F6DF6" w14:textId="77777777" w:rsidR="000103A6" w:rsidRPr="000103A6" w:rsidRDefault="000103A6" w:rsidP="000103A6">
            <w:pPr>
              <w:numPr>
                <w:ilvl w:val="0"/>
                <w:numId w:val="40"/>
              </w:numPr>
              <w:autoSpaceDE w:val="0"/>
              <w:autoSpaceDN w:val="0"/>
              <w:adjustRightInd w:val="0"/>
              <w:spacing w:after="0" w:line="240" w:lineRule="auto"/>
              <w:ind w:left="41" w:firstLine="0"/>
              <w:jc w:val="both"/>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создание условий для обеспечения качественными жилищно-коммунальными услугами населения.</w:t>
            </w:r>
          </w:p>
        </w:tc>
      </w:tr>
    </w:tbl>
    <w:p w14:paraId="26573FBB" w14:textId="77777777" w:rsidR="000103A6" w:rsidRPr="000103A6" w:rsidRDefault="000103A6" w:rsidP="000103A6">
      <w:pPr>
        <w:spacing w:after="0"/>
        <w:jc w:val="both"/>
        <w:rPr>
          <w:rFonts w:ascii="Times New Roman" w:eastAsia="Times New Roman" w:hAnsi="Times New Roman"/>
          <w:color w:val="000000"/>
          <w:sz w:val="28"/>
          <w:szCs w:val="28"/>
        </w:rPr>
      </w:pPr>
      <w:r w:rsidRPr="000103A6">
        <w:rPr>
          <w:rFonts w:ascii="Times New Roman" w:eastAsia="Times New Roman" w:hAnsi="Times New Roman"/>
          <w:color w:val="000000"/>
          <w:sz w:val="28"/>
          <w:szCs w:val="20"/>
        </w:rPr>
        <w:t xml:space="preserve">Решению задачи по обеспечению </w:t>
      </w:r>
      <w:r w:rsidRPr="000103A6">
        <w:rPr>
          <w:rFonts w:ascii="Times New Roman" w:eastAsia="Times New Roman" w:hAnsi="Times New Roman"/>
          <w:color w:val="000000"/>
          <w:sz w:val="28"/>
          <w:szCs w:val="28"/>
        </w:rPr>
        <w:t>потребности Индустриального сельского поселения в среде проживания, отвечающей современным требованиям</w:t>
      </w:r>
      <w:r w:rsidRPr="000103A6">
        <w:rPr>
          <w:rFonts w:ascii="Times New Roman" w:eastAsia="Times New Roman" w:hAnsi="Times New Roman"/>
          <w:color w:val="000000"/>
          <w:sz w:val="28"/>
          <w:szCs w:val="20"/>
        </w:rPr>
        <w:t xml:space="preserve"> будет способствовать проведение мероприятий по обслуживанию уличного освещения (ремонт и техническое обслуживание уличного освещения, своевременная оплата за потребленную электроэнергию), </w:t>
      </w:r>
    </w:p>
    <w:p w14:paraId="7C34B462" w14:textId="77777777" w:rsidR="000103A6" w:rsidRPr="000103A6" w:rsidRDefault="000103A6" w:rsidP="000103A6">
      <w:pPr>
        <w:widowControl w:val="0"/>
        <w:spacing w:after="0" w:line="264" w:lineRule="auto"/>
        <w:ind w:firstLine="709"/>
        <w:jc w:val="both"/>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Отличительной особенностью муниципальной программы является ее «обеспечивающий» характер, отраженный в комплексах процессных мероприятий для достижения намеченных стратегических целей.</w:t>
      </w:r>
    </w:p>
    <w:p w14:paraId="0CF91070" w14:textId="77777777" w:rsidR="000103A6" w:rsidRPr="000103A6" w:rsidRDefault="000103A6" w:rsidP="000103A6">
      <w:pPr>
        <w:widowControl w:val="0"/>
        <w:spacing w:after="0" w:line="264" w:lineRule="auto"/>
        <w:ind w:firstLine="709"/>
        <w:jc w:val="both"/>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Достижение целей и целевых значений показателей муниципальной программы будет осуществляться посредством реализации ее структурных элементов:</w:t>
      </w:r>
    </w:p>
    <w:p w14:paraId="49F83D7A" w14:textId="77777777" w:rsidR="000103A6" w:rsidRPr="000103A6" w:rsidRDefault="000103A6" w:rsidP="000103A6">
      <w:pPr>
        <w:widowControl w:val="0"/>
        <w:spacing w:after="0" w:line="264" w:lineRule="auto"/>
        <w:ind w:firstLine="709"/>
        <w:jc w:val="both"/>
        <w:rPr>
          <w:rFonts w:ascii="Times New Roman" w:eastAsia="Times New Roman" w:hAnsi="Times New Roman"/>
          <w:color w:val="000000"/>
          <w:sz w:val="28"/>
          <w:szCs w:val="28"/>
        </w:rPr>
      </w:pPr>
      <w:r w:rsidRPr="000103A6">
        <w:rPr>
          <w:rFonts w:ascii="Times New Roman" w:eastAsia="Times New Roman" w:hAnsi="Times New Roman"/>
          <w:color w:val="000000"/>
          <w:sz w:val="28"/>
          <w:szCs w:val="20"/>
        </w:rPr>
        <w:t xml:space="preserve">комплекса процессных мероприятий </w:t>
      </w:r>
      <w:r w:rsidRPr="000103A6">
        <w:rPr>
          <w:rFonts w:ascii="Times New Roman" w:eastAsia="Times New Roman" w:hAnsi="Times New Roman"/>
          <w:color w:val="000000"/>
          <w:sz w:val="28"/>
          <w:szCs w:val="28"/>
        </w:rPr>
        <w:t>«Мероприятия в области коммунального хозяйства»;</w:t>
      </w:r>
    </w:p>
    <w:p w14:paraId="535B5247" w14:textId="77777777" w:rsidR="000103A6" w:rsidRPr="000103A6" w:rsidRDefault="000103A6" w:rsidP="000103A6">
      <w:pPr>
        <w:widowControl w:val="0"/>
        <w:spacing w:after="0" w:line="264" w:lineRule="auto"/>
        <w:ind w:firstLine="709"/>
        <w:jc w:val="both"/>
        <w:rPr>
          <w:rFonts w:ascii="Times New Roman" w:eastAsia="Times New Roman" w:hAnsi="Times New Roman"/>
          <w:color w:val="000000"/>
          <w:sz w:val="28"/>
          <w:szCs w:val="28"/>
        </w:rPr>
      </w:pPr>
    </w:p>
    <w:p w14:paraId="71704947" w14:textId="77777777" w:rsidR="000103A6" w:rsidRPr="000103A6" w:rsidRDefault="000103A6" w:rsidP="000103A6">
      <w:pPr>
        <w:spacing w:after="0" w:line="240" w:lineRule="auto"/>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 Сведения о взаимосвязи со стратегическими приоритетами,</w:t>
      </w:r>
    </w:p>
    <w:p w14:paraId="7BB820AD" w14:textId="77777777" w:rsidR="000103A6" w:rsidRPr="000103A6" w:rsidRDefault="000103A6" w:rsidP="000103A6">
      <w:pPr>
        <w:spacing w:after="0" w:line="240" w:lineRule="auto"/>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целями и показателями государственных программ Ростовской области</w:t>
      </w:r>
    </w:p>
    <w:p w14:paraId="61CA7EA9" w14:textId="77777777" w:rsidR="000103A6" w:rsidRPr="000103A6" w:rsidRDefault="000103A6" w:rsidP="000103A6">
      <w:pPr>
        <w:spacing w:after="0" w:line="240" w:lineRule="auto"/>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отсутствуют.</w:t>
      </w:r>
    </w:p>
    <w:p w14:paraId="306A164D" w14:textId="77777777" w:rsidR="000103A6" w:rsidRPr="000103A6" w:rsidRDefault="000103A6" w:rsidP="000103A6">
      <w:pPr>
        <w:spacing w:after="0" w:line="240" w:lineRule="auto"/>
        <w:jc w:val="center"/>
        <w:rPr>
          <w:rFonts w:ascii="Times New Roman" w:eastAsia="Times New Roman" w:hAnsi="Times New Roman"/>
          <w:color w:val="000000"/>
          <w:sz w:val="28"/>
          <w:szCs w:val="28"/>
        </w:rPr>
      </w:pPr>
    </w:p>
    <w:p w14:paraId="70E659F1"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 xml:space="preserve">4. Задачи муниципальной программы Индустриального сельского поселения </w:t>
      </w:r>
      <w:r w:rsidRPr="000103A6">
        <w:rPr>
          <w:rFonts w:ascii="Times New Roman" w:eastAsia="Times New Roman" w:hAnsi="Times New Roman"/>
          <w:color w:val="000000"/>
          <w:sz w:val="28"/>
          <w:szCs w:val="28"/>
        </w:rPr>
        <w:t xml:space="preserve">«Обеспечение качественными жилищно-коммунальными услугами населения»  </w:t>
      </w:r>
    </w:p>
    <w:p w14:paraId="501567D0" w14:textId="77777777" w:rsidR="000103A6" w:rsidRPr="000103A6" w:rsidRDefault="000103A6" w:rsidP="000103A6">
      <w:pPr>
        <w:widowControl w:val="0"/>
        <w:spacing w:after="0" w:line="240" w:lineRule="auto"/>
        <w:jc w:val="center"/>
        <w:rPr>
          <w:rFonts w:ascii="Times New Roman" w:eastAsia="Times New Roman" w:hAnsi="Times New Roman"/>
          <w:color w:val="000000"/>
          <w:sz w:val="28"/>
          <w:szCs w:val="20"/>
        </w:rPr>
      </w:pPr>
    </w:p>
    <w:p w14:paraId="603C7ABD" w14:textId="77777777" w:rsidR="000103A6" w:rsidRPr="000103A6" w:rsidRDefault="000103A6" w:rsidP="000103A6">
      <w:pPr>
        <w:widowControl w:val="0"/>
        <w:spacing w:after="0" w:line="252" w:lineRule="auto"/>
        <w:ind w:firstLine="709"/>
        <w:jc w:val="both"/>
        <w:rPr>
          <w:rFonts w:ascii="Times New Roman" w:eastAsia="Times New Roman" w:hAnsi="Times New Roman"/>
          <w:color w:val="000000"/>
          <w:sz w:val="28"/>
          <w:szCs w:val="20"/>
        </w:rPr>
      </w:pPr>
      <w:r w:rsidRPr="000103A6">
        <w:rPr>
          <w:rFonts w:ascii="Times New Roman" w:eastAsia="Times New Roman" w:hAnsi="Times New Roman"/>
          <w:color w:val="000000"/>
          <w:sz w:val="28"/>
          <w:szCs w:val="20"/>
        </w:rPr>
        <w:t>Основные задачи:</w:t>
      </w:r>
    </w:p>
    <w:p w14:paraId="0B3D9F3F" w14:textId="77777777" w:rsidR="000103A6" w:rsidRPr="000103A6" w:rsidRDefault="000103A6" w:rsidP="000103A6">
      <w:pPr>
        <w:widowControl w:val="0"/>
        <w:spacing w:after="0" w:line="252" w:lineRule="auto"/>
        <w:ind w:firstLine="709"/>
        <w:jc w:val="both"/>
        <w:rPr>
          <w:rFonts w:ascii="Times New Roman" w:eastAsia="Times New Roman" w:hAnsi="Times New Roman"/>
          <w:color w:val="000000"/>
          <w:sz w:val="28"/>
          <w:szCs w:val="20"/>
        </w:rPr>
      </w:pPr>
    </w:p>
    <w:p w14:paraId="5612EDA8" w14:textId="77777777" w:rsidR="000103A6" w:rsidRPr="000103A6" w:rsidRDefault="000103A6" w:rsidP="000103A6">
      <w:pPr>
        <w:spacing w:line="228"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Своевременная оплата ежемесячных взносов на капитальный ремонт квартир, находящихся в муниципальной собственности</w:t>
      </w:r>
    </w:p>
    <w:p w14:paraId="2F342198" w14:textId="77777777" w:rsidR="000103A6" w:rsidRPr="000103A6" w:rsidRDefault="000103A6" w:rsidP="000103A6">
      <w:pPr>
        <w:spacing w:line="228"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Своевременная оплата за потребленную электрическую энергию при решении этой задачи будет обеспечена бесперебойная и исправная работа уличного освещения.</w:t>
      </w:r>
    </w:p>
    <w:p w14:paraId="7DF99CB5" w14:textId="77777777" w:rsidR="000103A6" w:rsidRPr="000103A6" w:rsidRDefault="000103A6" w:rsidP="000103A6">
      <w:pPr>
        <w:spacing w:line="228"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0"/>
        </w:rPr>
        <w:t>Указанные составляющие формируют единую функциональную основу для достижения предусмотренных муниципальной программой результатов и показателей Индустриального сельского поселения.</w:t>
      </w:r>
    </w:p>
    <w:p w14:paraId="6BFDB972" w14:textId="77777777" w:rsidR="000103A6" w:rsidRPr="000103A6" w:rsidRDefault="000103A6" w:rsidP="000103A6">
      <w:pPr>
        <w:rPr>
          <w:rFonts w:eastAsia="Times New Roman"/>
          <w:color w:val="000000"/>
          <w:szCs w:val="20"/>
        </w:rPr>
        <w:sectPr w:rsidR="000103A6" w:rsidRPr="000103A6" w:rsidSect="000103A6">
          <w:headerReference w:type="default" r:id="rId7"/>
          <w:headerReference w:type="first" r:id="rId8"/>
          <w:pgSz w:w="11905" w:h="16838"/>
          <w:pgMar w:top="1134" w:right="567" w:bottom="1134" w:left="1701" w:header="624" w:footer="624" w:gutter="0"/>
          <w:pgNumType w:start="1"/>
          <w:cols w:space="720"/>
          <w:titlePg/>
          <w:docGrid w:linePitch="299"/>
        </w:sectPr>
      </w:pPr>
    </w:p>
    <w:p w14:paraId="7FC0479E"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lang w:val="en-US"/>
        </w:rPr>
        <w:t>I</w:t>
      </w:r>
      <w:r w:rsidRPr="000103A6">
        <w:rPr>
          <w:rFonts w:ascii="Times New Roman" w:eastAsia="Times New Roman" w:hAnsi="Times New Roman"/>
          <w:color w:val="000000"/>
          <w:sz w:val="28"/>
          <w:szCs w:val="28"/>
        </w:rPr>
        <w:t>I. ПАСПОРТ</w:t>
      </w:r>
    </w:p>
    <w:p w14:paraId="0E886652" w14:textId="77777777" w:rsidR="000103A6" w:rsidRPr="000103A6" w:rsidRDefault="000103A6" w:rsidP="000103A6">
      <w:pPr>
        <w:spacing w:after="0" w:line="240" w:lineRule="auto"/>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муниципальной   программы Индустриального сельского поселения</w:t>
      </w:r>
    </w:p>
    <w:p w14:paraId="21CA1D40" w14:textId="77777777" w:rsidR="000103A6" w:rsidRPr="000103A6" w:rsidRDefault="000103A6" w:rsidP="000103A6">
      <w:pPr>
        <w:spacing w:after="0" w:line="240" w:lineRule="auto"/>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«Обеспечение качественными жилищно-коммунальными услугами населения»</w:t>
      </w:r>
    </w:p>
    <w:p w14:paraId="61D0E256" w14:textId="77777777" w:rsidR="000103A6" w:rsidRPr="000103A6" w:rsidRDefault="000103A6" w:rsidP="000103A6">
      <w:pPr>
        <w:jc w:val="center"/>
        <w:rPr>
          <w:rFonts w:ascii="Times New Roman" w:eastAsia="Times New Roman" w:hAnsi="Times New Roman"/>
          <w:color w:val="000000"/>
          <w:sz w:val="28"/>
          <w:szCs w:val="28"/>
        </w:rPr>
      </w:pPr>
    </w:p>
    <w:p w14:paraId="2587DF0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 Основные положения</w:t>
      </w:r>
    </w:p>
    <w:tbl>
      <w:tblPr>
        <w:tblW w:w="503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119"/>
        <w:gridCol w:w="262"/>
        <w:gridCol w:w="6401"/>
      </w:tblGrid>
      <w:tr w:rsidR="000103A6" w:rsidRPr="000103A6" w14:paraId="5DAF3387" w14:textId="77777777" w:rsidTr="000103A6">
        <w:trPr>
          <w:trHeight w:val="493"/>
        </w:trPr>
        <w:tc>
          <w:tcPr>
            <w:tcW w:w="709" w:type="dxa"/>
            <w:tcBorders>
              <w:top w:val="nil"/>
              <w:left w:val="nil"/>
              <w:bottom w:val="nil"/>
              <w:right w:val="nil"/>
            </w:tcBorders>
          </w:tcPr>
          <w:p w14:paraId="6883C49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w:t>
            </w:r>
          </w:p>
        </w:tc>
        <w:tc>
          <w:tcPr>
            <w:tcW w:w="3119" w:type="dxa"/>
            <w:tcBorders>
              <w:top w:val="nil"/>
              <w:left w:val="nil"/>
              <w:bottom w:val="nil"/>
              <w:right w:val="nil"/>
            </w:tcBorders>
            <w:tcMar>
              <w:top w:w="0" w:type="dxa"/>
              <w:left w:w="108" w:type="dxa"/>
              <w:bottom w:w="0" w:type="dxa"/>
              <w:right w:w="108" w:type="dxa"/>
            </w:tcMar>
          </w:tcPr>
          <w:p w14:paraId="2219C5C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Куратор муниципальной программы</w:t>
            </w:r>
          </w:p>
        </w:tc>
        <w:tc>
          <w:tcPr>
            <w:tcW w:w="262" w:type="dxa"/>
            <w:tcBorders>
              <w:top w:val="nil"/>
              <w:left w:val="nil"/>
              <w:bottom w:val="nil"/>
              <w:right w:val="nil"/>
            </w:tcBorders>
          </w:tcPr>
          <w:p w14:paraId="51C50C81" w14:textId="77777777" w:rsidR="000103A6" w:rsidRPr="000103A6" w:rsidRDefault="000103A6" w:rsidP="000103A6">
            <w:pPr>
              <w:rPr>
                <w:rFonts w:ascii="Times New Roman" w:eastAsia="Times New Roman" w:hAnsi="Times New Roman"/>
                <w:color w:val="000000"/>
                <w:sz w:val="28"/>
                <w:szCs w:val="28"/>
              </w:rPr>
            </w:pPr>
          </w:p>
        </w:tc>
        <w:tc>
          <w:tcPr>
            <w:tcW w:w="6400" w:type="dxa"/>
            <w:tcBorders>
              <w:top w:val="nil"/>
              <w:left w:val="nil"/>
              <w:bottom w:val="nil"/>
              <w:right w:val="nil"/>
            </w:tcBorders>
            <w:tcMar>
              <w:top w:w="0" w:type="dxa"/>
              <w:left w:w="108" w:type="dxa"/>
              <w:bottom w:w="0" w:type="dxa"/>
              <w:right w:w="108" w:type="dxa"/>
            </w:tcMar>
          </w:tcPr>
          <w:p w14:paraId="0F7D86F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Глава Администрация Индустриального сельского поселения</w:t>
            </w:r>
          </w:p>
        </w:tc>
      </w:tr>
      <w:tr w:rsidR="000103A6" w:rsidRPr="000103A6" w14:paraId="253E4C1A" w14:textId="77777777" w:rsidTr="000103A6">
        <w:trPr>
          <w:trHeight w:val="477"/>
        </w:trPr>
        <w:tc>
          <w:tcPr>
            <w:tcW w:w="709" w:type="dxa"/>
            <w:tcBorders>
              <w:top w:val="nil"/>
              <w:left w:val="nil"/>
              <w:bottom w:val="nil"/>
              <w:right w:val="nil"/>
            </w:tcBorders>
          </w:tcPr>
          <w:p w14:paraId="2558A9A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1.2.</w:t>
            </w:r>
          </w:p>
        </w:tc>
        <w:tc>
          <w:tcPr>
            <w:tcW w:w="3119" w:type="dxa"/>
            <w:tcBorders>
              <w:top w:val="nil"/>
              <w:left w:val="nil"/>
              <w:bottom w:val="nil"/>
              <w:right w:val="nil"/>
            </w:tcBorders>
            <w:tcMar>
              <w:top w:w="0" w:type="dxa"/>
              <w:left w:w="108" w:type="dxa"/>
              <w:bottom w:w="0" w:type="dxa"/>
              <w:right w:w="108" w:type="dxa"/>
            </w:tcMar>
          </w:tcPr>
          <w:p w14:paraId="5571E6F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Ответственный исполнитель муниципальной   программы </w:t>
            </w:r>
          </w:p>
        </w:tc>
        <w:tc>
          <w:tcPr>
            <w:tcW w:w="262" w:type="dxa"/>
            <w:tcBorders>
              <w:top w:val="nil"/>
              <w:left w:val="nil"/>
              <w:bottom w:val="nil"/>
              <w:right w:val="nil"/>
            </w:tcBorders>
          </w:tcPr>
          <w:p w14:paraId="0DB6E73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6400" w:type="dxa"/>
            <w:tcBorders>
              <w:top w:val="nil"/>
              <w:left w:val="nil"/>
              <w:bottom w:val="nil"/>
              <w:right w:val="nil"/>
            </w:tcBorders>
            <w:tcMar>
              <w:top w:w="0" w:type="dxa"/>
              <w:left w:w="108" w:type="dxa"/>
              <w:bottom w:w="0" w:type="dxa"/>
              <w:right w:w="108" w:type="dxa"/>
            </w:tcMar>
          </w:tcPr>
          <w:p w14:paraId="3CD07C5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r>
      <w:tr w:rsidR="000103A6" w:rsidRPr="000103A6" w14:paraId="130AB9AA" w14:textId="77777777" w:rsidTr="000103A6">
        <w:trPr>
          <w:trHeight w:val="493"/>
        </w:trPr>
        <w:tc>
          <w:tcPr>
            <w:tcW w:w="709" w:type="dxa"/>
            <w:tcBorders>
              <w:top w:val="nil"/>
              <w:left w:val="nil"/>
              <w:bottom w:val="nil"/>
              <w:right w:val="nil"/>
            </w:tcBorders>
          </w:tcPr>
          <w:p w14:paraId="61FA540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1.3</w:t>
            </w:r>
          </w:p>
        </w:tc>
        <w:tc>
          <w:tcPr>
            <w:tcW w:w="3119" w:type="dxa"/>
            <w:tcBorders>
              <w:top w:val="nil"/>
              <w:left w:val="nil"/>
              <w:bottom w:val="nil"/>
              <w:right w:val="nil"/>
            </w:tcBorders>
            <w:tcMar>
              <w:top w:w="0" w:type="dxa"/>
              <w:left w:w="108" w:type="dxa"/>
              <w:bottom w:w="0" w:type="dxa"/>
              <w:right w:w="108" w:type="dxa"/>
            </w:tcMar>
          </w:tcPr>
          <w:p w14:paraId="5B75FDB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Срок реализации муниципальной программы </w:t>
            </w:r>
          </w:p>
        </w:tc>
        <w:tc>
          <w:tcPr>
            <w:tcW w:w="262" w:type="dxa"/>
            <w:tcBorders>
              <w:top w:val="nil"/>
              <w:left w:val="nil"/>
              <w:bottom w:val="nil"/>
              <w:right w:val="nil"/>
            </w:tcBorders>
          </w:tcPr>
          <w:p w14:paraId="5893FEC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6400" w:type="dxa"/>
            <w:tcBorders>
              <w:top w:val="nil"/>
              <w:left w:val="nil"/>
              <w:bottom w:val="nil"/>
              <w:right w:val="nil"/>
            </w:tcBorders>
            <w:tcMar>
              <w:top w:w="0" w:type="dxa"/>
              <w:left w:w="108" w:type="dxa"/>
              <w:bottom w:w="0" w:type="dxa"/>
              <w:right w:w="108" w:type="dxa"/>
            </w:tcMar>
          </w:tcPr>
          <w:p w14:paraId="40A2A85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этап I: 2019 – 2024 годы;</w:t>
            </w:r>
          </w:p>
          <w:p w14:paraId="3B21998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этап II: 2025 – 2030 годы</w:t>
            </w:r>
          </w:p>
        </w:tc>
      </w:tr>
      <w:tr w:rsidR="000103A6" w:rsidRPr="000103A6" w14:paraId="65964047" w14:textId="77777777" w:rsidTr="000103A6">
        <w:trPr>
          <w:trHeight w:val="188"/>
        </w:trPr>
        <w:tc>
          <w:tcPr>
            <w:tcW w:w="709" w:type="dxa"/>
            <w:tcBorders>
              <w:top w:val="nil"/>
              <w:left w:val="nil"/>
              <w:bottom w:val="nil"/>
              <w:right w:val="nil"/>
            </w:tcBorders>
          </w:tcPr>
          <w:p w14:paraId="1D81736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1.4.</w:t>
            </w:r>
          </w:p>
          <w:p w14:paraId="0A34ABDB" w14:textId="77777777" w:rsidR="000103A6" w:rsidRPr="000103A6" w:rsidRDefault="000103A6" w:rsidP="000103A6">
            <w:pPr>
              <w:rPr>
                <w:rFonts w:ascii="Times New Roman" w:eastAsia="Times New Roman" w:hAnsi="Times New Roman"/>
                <w:color w:val="000000"/>
                <w:sz w:val="28"/>
                <w:szCs w:val="28"/>
              </w:rPr>
            </w:pPr>
          </w:p>
          <w:p w14:paraId="21B1B2F2" w14:textId="77777777" w:rsidR="000103A6" w:rsidRPr="000103A6" w:rsidRDefault="000103A6" w:rsidP="000103A6">
            <w:pPr>
              <w:rPr>
                <w:rFonts w:ascii="Times New Roman" w:eastAsia="Times New Roman" w:hAnsi="Times New Roman"/>
                <w:color w:val="000000"/>
                <w:sz w:val="28"/>
                <w:szCs w:val="28"/>
              </w:rPr>
            </w:pPr>
          </w:p>
          <w:p w14:paraId="392AC53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1.5</w:t>
            </w:r>
          </w:p>
        </w:tc>
        <w:tc>
          <w:tcPr>
            <w:tcW w:w="3119" w:type="dxa"/>
            <w:tcBorders>
              <w:top w:val="nil"/>
              <w:left w:val="nil"/>
              <w:bottom w:val="nil"/>
              <w:right w:val="nil"/>
            </w:tcBorders>
            <w:tcMar>
              <w:top w:w="0" w:type="dxa"/>
              <w:left w:w="108" w:type="dxa"/>
              <w:bottom w:w="0" w:type="dxa"/>
              <w:right w:w="108" w:type="dxa"/>
            </w:tcMar>
          </w:tcPr>
          <w:p w14:paraId="38DC4D2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Цели муниципальной программы </w:t>
            </w:r>
          </w:p>
          <w:p w14:paraId="7689D020" w14:textId="77777777" w:rsidR="000103A6" w:rsidRPr="000103A6" w:rsidRDefault="000103A6" w:rsidP="000103A6">
            <w:pPr>
              <w:rPr>
                <w:rFonts w:ascii="Times New Roman" w:eastAsia="Times New Roman" w:hAnsi="Times New Roman"/>
                <w:color w:val="000000"/>
                <w:sz w:val="28"/>
                <w:szCs w:val="28"/>
              </w:rPr>
            </w:pPr>
          </w:p>
          <w:p w14:paraId="2002437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Направление муниципальной программы Индустриального сельского поселения</w:t>
            </w:r>
          </w:p>
          <w:p w14:paraId="11E36FDF" w14:textId="77777777" w:rsidR="000103A6" w:rsidRPr="000103A6" w:rsidRDefault="000103A6" w:rsidP="000103A6">
            <w:pPr>
              <w:ind w:left="780"/>
              <w:rPr>
                <w:rFonts w:ascii="Times New Roman" w:eastAsia="Times New Roman" w:hAnsi="Times New Roman"/>
                <w:color w:val="000000"/>
                <w:sz w:val="28"/>
                <w:szCs w:val="28"/>
              </w:rPr>
            </w:pPr>
          </w:p>
        </w:tc>
        <w:tc>
          <w:tcPr>
            <w:tcW w:w="262" w:type="dxa"/>
            <w:tcBorders>
              <w:top w:val="nil"/>
              <w:left w:val="nil"/>
              <w:bottom w:val="nil"/>
              <w:right w:val="nil"/>
            </w:tcBorders>
          </w:tcPr>
          <w:p w14:paraId="5D477B9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6400" w:type="dxa"/>
            <w:tcBorders>
              <w:top w:val="nil"/>
              <w:left w:val="nil"/>
              <w:bottom w:val="nil"/>
              <w:right w:val="nil"/>
            </w:tcBorders>
            <w:tcMar>
              <w:top w:w="0" w:type="dxa"/>
              <w:left w:w="108" w:type="dxa"/>
              <w:bottom w:w="0" w:type="dxa"/>
              <w:right w:w="108" w:type="dxa"/>
            </w:tcMar>
          </w:tcPr>
          <w:p w14:paraId="1A5DA8A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обеспечение населения Индустриального сельского поселения качественными жилищно-коммунальными </w:t>
            </w:r>
          </w:p>
          <w:p w14:paraId="161AC84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услугами.</w:t>
            </w:r>
          </w:p>
          <w:p w14:paraId="1C81666B"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2B42D391" w14:textId="77777777" w:rsidR="000103A6" w:rsidRPr="000103A6" w:rsidRDefault="000103A6" w:rsidP="000103A6">
            <w:pPr>
              <w:ind w:left="46" w:hanging="46"/>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Повышение удовлетворенности населения Индустриального сельского поселения уровнем коммунального обслуживания</w:t>
            </w:r>
          </w:p>
          <w:p w14:paraId="3DBB1A19" w14:textId="77777777" w:rsidR="000103A6" w:rsidRPr="000103A6" w:rsidRDefault="000103A6" w:rsidP="000103A6">
            <w:pPr>
              <w:ind w:left="-4399" w:firstLine="4399"/>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w:t>
            </w:r>
          </w:p>
          <w:p w14:paraId="4DE5024E" w14:textId="77777777" w:rsidR="000103A6" w:rsidRPr="000103A6" w:rsidRDefault="000103A6" w:rsidP="000103A6">
            <w:pPr>
              <w:ind w:left="-4399" w:firstLine="4399"/>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w:t>
            </w:r>
          </w:p>
        </w:tc>
      </w:tr>
      <w:tr w:rsidR="000103A6" w:rsidRPr="000103A6" w14:paraId="1A9E9390" w14:textId="77777777" w:rsidTr="000103A6">
        <w:trPr>
          <w:trHeight w:val="493"/>
        </w:trPr>
        <w:tc>
          <w:tcPr>
            <w:tcW w:w="709" w:type="dxa"/>
            <w:tcBorders>
              <w:top w:val="nil"/>
              <w:left w:val="nil"/>
              <w:bottom w:val="nil"/>
              <w:right w:val="nil"/>
            </w:tcBorders>
          </w:tcPr>
          <w:p w14:paraId="502CCAB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1.6</w:t>
            </w:r>
          </w:p>
        </w:tc>
        <w:tc>
          <w:tcPr>
            <w:tcW w:w="3119" w:type="dxa"/>
            <w:tcBorders>
              <w:top w:val="nil"/>
              <w:left w:val="nil"/>
              <w:bottom w:val="nil"/>
              <w:right w:val="nil"/>
            </w:tcBorders>
            <w:tcMar>
              <w:top w:w="0" w:type="dxa"/>
              <w:left w:w="108" w:type="dxa"/>
              <w:bottom w:w="0" w:type="dxa"/>
              <w:right w:w="108" w:type="dxa"/>
            </w:tcMar>
          </w:tcPr>
          <w:p w14:paraId="616ACAE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Объем финансового обеспечения за весь период реализации</w:t>
            </w:r>
          </w:p>
        </w:tc>
        <w:tc>
          <w:tcPr>
            <w:tcW w:w="262" w:type="dxa"/>
            <w:tcBorders>
              <w:top w:val="nil"/>
              <w:left w:val="nil"/>
              <w:bottom w:val="nil"/>
              <w:right w:val="nil"/>
            </w:tcBorders>
          </w:tcPr>
          <w:p w14:paraId="58F66DE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6400" w:type="dxa"/>
            <w:tcBorders>
              <w:top w:val="nil"/>
              <w:left w:val="nil"/>
              <w:bottom w:val="nil"/>
              <w:right w:val="nil"/>
            </w:tcBorders>
            <w:tcMar>
              <w:top w:w="0" w:type="dxa"/>
              <w:left w:w="108" w:type="dxa"/>
              <w:bottom w:w="0" w:type="dxa"/>
              <w:right w:w="108" w:type="dxa"/>
            </w:tcMar>
          </w:tcPr>
          <w:p w14:paraId="00E4534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262</w:t>
            </w:r>
            <w:r>
              <w:rPr>
                <w:rFonts w:ascii="Times New Roman" w:eastAsia="Times New Roman" w:hAnsi="Times New Roman"/>
                <w:color w:val="000000"/>
                <w:sz w:val="28"/>
                <w:szCs w:val="28"/>
              </w:rPr>
              <w:t>6</w:t>
            </w:r>
            <w:r w:rsidRPr="000103A6">
              <w:rPr>
                <w:rFonts w:ascii="Times New Roman" w:eastAsia="Times New Roman" w:hAnsi="Times New Roman"/>
                <w:color w:val="000000"/>
                <w:sz w:val="28"/>
                <w:szCs w:val="28"/>
              </w:rPr>
              <w:t>,</w:t>
            </w:r>
            <w:r>
              <w:rPr>
                <w:rFonts w:ascii="Times New Roman" w:eastAsia="Times New Roman" w:hAnsi="Times New Roman"/>
                <w:color w:val="000000"/>
                <w:sz w:val="28"/>
                <w:szCs w:val="28"/>
              </w:rPr>
              <w:t>6</w:t>
            </w:r>
            <w:r w:rsidRPr="000103A6">
              <w:rPr>
                <w:rFonts w:ascii="Times New Roman" w:eastAsia="Times New Roman" w:hAnsi="Times New Roman"/>
                <w:color w:val="000000"/>
                <w:sz w:val="28"/>
                <w:szCs w:val="28"/>
              </w:rPr>
              <w:t xml:space="preserve"> тыс. руб</w:t>
            </w:r>
          </w:p>
          <w:p w14:paraId="525A878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этап I: - 1903,4 тыс. рублей;</w:t>
            </w:r>
          </w:p>
          <w:p w14:paraId="760E389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этап II: - 72</w:t>
            </w:r>
            <w:r>
              <w:rPr>
                <w:rFonts w:ascii="Times New Roman" w:eastAsia="Times New Roman" w:hAnsi="Times New Roman"/>
                <w:color w:val="000000"/>
                <w:sz w:val="28"/>
                <w:szCs w:val="28"/>
              </w:rPr>
              <w:t>3</w:t>
            </w:r>
            <w:r w:rsidRPr="000103A6">
              <w:rPr>
                <w:rFonts w:ascii="Times New Roman" w:eastAsia="Times New Roman" w:hAnsi="Times New Roman"/>
                <w:color w:val="000000"/>
                <w:sz w:val="28"/>
                <w:szCs w:val="28"/>
              </w:rPr>
              <w:t>,</w:t>
            </w:r>
            <w:r>
              <w:rPr>
                <w:rFonts w:ascii="Times New Roman" w:eastAsia="Times New Roman" w:hAnsi="Times New Roman"/>
                <w:color w:val="000000"/>
                <w:sz w:val="28"/>
                <w:szCs w:val="28"/>
              </w:rPr>
              <w:t>2</w:t>
            </w:r>
            <w:r w:rsidRPr="000103A6">
              <w:rPr>
                <w:rFonts w:ascii="Times New Roman" w:eastAsia="Times New Roman" w:hAnsi="Times New Roman"/>
                <w:color w:val="000000"/>
                <w:sz w:val="28"/>
                <w:szCs w:val="28"/>
              </w:rPr>
              <w:t xml:space="preserve">   тыс. рублей</w:t>
            </w:r>
          </w:p>
        </w:tc>
      </w:tr>
      <w:tr w:rsidR="000103A6" w:rsidRPr="000103A6" w14:paraId="4A044C57" w14:textId="77777777" w:rsidTr="000103A6">
        <w:trPr>
          <w:trHeight w:val="68"/>
        </w:trPr>
        <w:tc>
          <w:tcPr>
            <w:tcW w:w="709" w:type="dxa"/>
            <w:tcBorders>
              <w:top w:val="nil"/>
              <w:left w:val="nil"/>
              <w:bottom w:val="nil"/>
              <w:right w:val="nil"/>
            </w:tcBorders>
          </w:tcPr>
          <w:p w14:paraId="508FBB8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1.7.</w:t>
            </w:r>
          </w:p>
        </w:tc>
        <w:tc>
          <w:tcPr>
            <w:tcW w:w="3119" w:type="dxa"/>
            <w:tcBorders>
              <w:top w:val="nil"/>
              <w:left w:val="nil"/>
              <w:bottom w:val="nil"/>
              <w:right w:val="nil"/>
            </w:tcBorders>
            <w:tcMar>
              <w:top w:w="0" w:type="dxa"/>
              <w:left w:w="108" w:type="dxa"/>
              <w:bottom w:w="0" w:type="dxa"/>
              <w:right w:w="108" w:type="dxa"/>
            </w:tcMar>
          </w:tcPr>
          <w:p w14:paraId="3519F71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Связь с национальными целями развития РФ, государственными программами РО</w:t>
            </w:r>
          </w:p>
        </w:tc>
        <w:tc>
          <w:tcPr>
            <w:tcW w:w="262" w:type="dxa"/>
            <w:tcBorders>
              <w:top w:val="nil"/>
              <w:left w:val="nil"/>
              <w:bottom w:val="nil"/>
              <w:right w:val="nil"/>
            </w:tcBorders>
          </w:tcPr>
          <w:p w14:paraId="40283CE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6400" w:type="dxa"/>
            <w:tcBorders>
              <w:top w:val="nil"/>
              <w:left w:val="nil"/>
              <w:bottom w:val="nil"/>
              <w:right w:val="nil"/>
            </w:tcBorders>
            <w:tcMar>
              <w:top w:w="0" w:type="dxa"/>
              <w:left w:w="108" w:type="dxa"/>
              <w:bottom w:w="0" w:type="dxa"/>
              <w:right w:w="108" w:type="dxa"/>
            </w:tcMar>
          </w:tcPr>
          <w:p w14:paraId="62B4B80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отсутствует</w:t>
            </w:r>
          </w:p>
        </w:tc>
      </w:tr>
    </w:tbl>
    <w:p w14:paraId="21F18C1C" w14:textId="77777777" w:rsidR="000103A6" w:rsidRPr="000103A6" w:rsidRDefault="000103A6" w:rsidP="000103A6">
      <w:pPr>
        <w:rPr>
          <w:rFonts w:ascii="Times New Roman" w:eastAsia="Times New Roman" w:hAnsi="Times New Roman"/>
          <w:color w:val="000000"/>
          <w:sz w:val="28"/>
          <w:szCs w:val="28"/>
        </w:rPr>
        <w:sectPr w:rsidR="000103A6" w:rsidRPr="000103A6" w:rsidSect="000103A6">
          <w:headerReference w:type="default" r:id="rId9"/>
          <w:pgSz w:w="11907" w:h="16840" w:code="9"/>
          <w:pgMar w:top="1134" w:right="567" w:bottom="709" w:left="1134" w:header="720" w:footer="720" w:gutter="0"/>
          <w:cols w:space="720"/>
        </w:sectPr>
      </w:pPr>
    </w:p>
    <w:p w14:paraId="4A98D43B" w14:textId="77777777" w:rsidR="000103A6" w:rsidRPr="000103A6" w:rsidRDefault="000103A6" w:rsidP="000103A6">
      <w:pPr>
        <w:ind w:left="-1080" w:firstLine="1080"/>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 Показатели муниципальной программы Индустриального сельского поселения.</w:t>
      </w:r>
    </w:p>
    <w:tbl>
      <w:tblPr>
        <w:tblW w:w="5248" w:type="pct"/>
        <w:tblInd w:w="-634" w:type="dxa"/>
        <w:tblLayout w:type="fixed"/>
        <w:tblCellMar>
          <w:left w:w="75" w:type="dxa"/>
          <w:right w:w="75" w:type="dxa"/>
        </w:tblCellMar>
        <w:tblLook w:val="00A0" w:firstRow="1" w:lastRow="0" w:firstColumn="1" w:lastColumn="0" w:noHBand="0" w:noVBand="0"/>
      </w:tblPr>
      <w:tblGrid>
        <w:gridCol w:w="591"/>
        <w:gridCol w:w="2385"/>
        <w:gridCol w:w="850"/>
        <w:gridCol w:w="850"/>
        <w:gridCol w:w="995"/>
        <w:gridCol w:w="850"/>
        <w:gridCol w:w="708"/>
        <w:gridCol w:w="569"/>
        <w:gridCol w:w="708"/>
        <w:gridCol w:w="708"/>
        <w:gridCol w:w="708"/>
        <w:gridCol w:w="853"/>
        <w:gridCol w:w="1836"/>
        <w:gridCol w:w="1273"/>
        <w:gridCol w:w="1277"/>
        <w:gridCol w:w="999"/>
      </w:tblGrid>
      <w:tr w:rsidR="000103A6" w:rsidRPr="000103A6" w14:paraId="3E263BEA" w14:textId="77777777" w:rsidTr="000103A6">
        <w:trPr>
          <w:trHeight w:val="278"/>
        </w:trPr>
        <w:tc>
          <w:tcPr>
            <w:tcW w:w="18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12AEE7"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br/>
              <w:t>п/п</w:t>
            </w:r>
          </w:p>
        </w:tc>
        <w:tc>
          <w:tcPr>
            <w:tcW w:w="73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CCBB18"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 xml:space="preserve">Наименование показателя </w:t>
            </w:r>
          </w:p>
        </w:tc>
        <w:tc>
          <w:tcPr>
            <w:tcW w:w="26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326621"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Уровень показателя</w:t>
            </w:r>
          </w:p>
        </w:tc>
        <w:tc>
          <w:tcPr>
            <w:tcW w:w="26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84D4BD"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Признак возрастания/убывания</w:t>
            </w:r>
          </w:p>
        </w:tc>
        <w:tc>
          <w:tcPr>
            <w:tcW w:w="30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E1F47C"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Единица измерения (по ОКЕИ)</w:t>
            </w:r>
          </w:p>
        </w:tc>
        <w:tc>
          <w:tcPr>
            <w:tcW w:w="26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6CF7C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Вид показателя</w:t>
            </w:r>
          </w:p>
        </w:tc>
        <w:tc>
          <w:tcPr>
            <w:tcW w:w="395"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69DA7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Базовое значение показателя</w:t>
            </w:r>
          </w:p>
        </w:tc>
        <w:tc>
          <w:tcPr>
            <w:tcW w:w="921" w:type="pct"/>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43EE60D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Значения показателей</w:t>
            </w:r>
          </w:p>
        </w:tc>
        <w:tc>
          <w:tcPr>
            <w:tcW w:w="56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058E8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Документ</w:t>
            </w:r>
          </w:p>
          <w:p w14:paraId="0F392E34" w14:textId="77777777" w:rsidR="000103A6" w:rsidRPr="000103A6" w:rsidRDefault="000103A6" w:rsidP="000103A6">
            <w:pPr>
              <w:rPr>
                <w:rFonts w:ascii="Times New Roman" w:eastAsia="Times New Roman" w:hAnsi="Times New Roman"/>
                <w:color w:val="000000"/>
                <w:sz w:val="24"/>
                <w:szCs w:val="24"/>
              </w:rPr>
            </w:pPr>
          </w:p>
          <w:p w14:paraId="1FAE48F9" w14:textId="77777777" w:rsidR="000103A6" w:rsidRPr="000103A6" w:rsidRDefault="000103A6" w:rsidP="000103A6">
            <w:pPr>
              <w:rPr>
                <w:rFonts w:ascii="Times New Roman" w:eastAsia="Times New Roman" w:hAnsi="Times New Roman"/>
                <w:color w:val="000000"/>
                <w:sz w:val="24"/>
                <w:szCs w:val="24"/>
              </w:rPr>
            </w:pPr>
          </w:p>
        </w:tc>
        <w:tc>
          <w:tcPr>
            <w:tcW w:w="39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324841"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Ответственный за достижение показателя</w:t>
            </w:r>
          </w:p>
        </w:tc>
        <w:tc>
          <w:tcPr>
            <w:tcW w:w="395"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0AD09D"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Связь с показателями национальных целей</w:t>
            </w:r>
          </w:p>
        </w:tc>
        <w:tc>
          <w:tcPr>
            <w:tcW w:w="30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F1D933"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Информационная система</w:t>
            </w:r>
          </w:p>
        </w:tc>
      </w:tr>
      <w:tr w:rsidR="000103A6" w:rsidRPr="000103A6" w14:paraId="3B0CD528" w14:textId="77777777" w:rsidTr="000103A6">
        <w:trPr>
          <w:trHeight w:val="647"/>
        </w:trPr>
        <w:tc>
          <w:tcPr>
            <w:tcW w:w="18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D5574C" w14:textId="77777777" w:rsidR="000103A6" w:rsidRPr="000103A6" w:rsidRDefault="000103A6" w:rsidP="000103A6">
            <w:pPr>
              <w:rPr>
                <w:rFonts w:ascii="Times New Roman" w:eastAsia="Times New Roman" w:hAnsi="Times New Roman"/>
                <w:color w:val="000000"/>
                <w:sz w:val="24"/>
                <w:szCs w:val="24"/>
              </w:rPr>
            </w:pPr>
          </w:p>
        </w:tc>
        <w:tc>
          <w:tcPr>
            <w:tcW w:w="73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82EFE7" w14:textId="77777777" w:rsidR="000103A6" w:rsidRPr="000103A6" w:rsidRDefault="000103A6" w:rsidP="000103A6">
            <w:pPr>
              <w:rPr>
                <w:rFonts w:ascii="Times New Roman" w:eastAsia="Times New Roman" w:hAnsi="Times New Roman"/>
                <w:color w:val="000000"/>
                <w:sz w:val="24"/>
                <w:szCs w:val="24"/>
              </w:rPr>
            </w:pPr>
          </w:p>
        </w:tc>
        <w:tc>
          <w:tcPr>
            <w:tcW w:w="26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3A3CF9" w14:textId="77777777" w:rsidR="000103A6" w:rsidRPr="000103A6" w:rsidRDefault="000103A6" w:rsidP="000103A6">
            <w:pPr>
              <w:rPr>
                <w:rFonts w:ascii="Times New Roman" w:eastAsia="Times New Roman" w:hAnsi="Times New Roman"/>
                <w:color w:val="000000"/>
                <w:sz w:val="24"/>
                <w:szCs w:val="24"/>
              </w:rPr>
            </w:pPr>
          </w:p>
        </w:tc>
        <w:tc>
          <w:tcPr>
            <w:tcW w:w="26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41DDF2" w14:textId="77777777" w:rsidR="000103A6" w:rsidRPr="000103A6" w:rsidRDefault="000103A6" w:rsidP="000103A6">
            <w:pPr>
              <w:rPr>
                <w:rFonts w:ascii="Times New Roman" w:eastAsia="Times New Roman" w:hAnsi="Times New Roman"/>
                <w:color w:val="000000"/>
                <w:sz w:val="24"/>
                <w:szCs w:val="24"/>
              </w:rPr>
            </w:pPr>
          </w:p>
        </w:tc>
        <w:tc>
          <w:tcPr>
            <w:tcW w:w="30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EC5D51" w14:textId="77777777" w:rsidR="000103A6" w:rsidRPr="000103A6" w:rsidRDefault="000103A6" w:rsidP="000103A6">
            <w:pPr>
              <w:rPr>
                <w:rFonts w:ascii="Times New Roman" w:eastAsia="Times New Roman" w:hAnsi="Times New Roman"/>
                <w:color w:val="000000"/>
                <w:sz w:val="24"/>
                <w:szCs w:val="24"/>
              </w:rPr>
            </w:pPr>
          </w:p>
        </w:tc>
        <w:tc>
          <w:tcPr>
            <w:tcW w:w="26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C49C15" w14:textId="77777777" w:rsidR="000103A6" w:rsidRPr="000103A6" w:rsidRDefault="000103A6" w:rsidP="000103A6">
            <w:pPr>
              <w:rPr>
                <w:rFonts w:ascii="Times New Roman" w:eastAsia="Times New Roman" w:hAnsi="Times New Roman"/>
                <w:color w:val="000000"/>
                <w:sz w:val="24"/>
                <w:szCs w:val="24"/>
              </w:rPr>
            </w:pPr>
          </w:p>
        </w:tc>
        <w:tc>
          <w:tcPr>
            <w:tcW w:w="219" w:type="pct"/>
            <w:tcBorders>
              <w:left w:val="single" w:sz="4" w:space="0" w:color="000000"/>
              <w:bottom w:val="single" w:sz="4" w:space="0" w:color="000000"/>
              <w:right w:val="single" w:sz="4" w:space="0" w:color="000000"/>
            </w:tcBorders>
            <w:tcMar>
              <w:top w:w="0" w:type="dxa"/>
              <w:left w:w="75" w:type="dxa"/>
              <w:bottom w:w="0" w:type="dxa"/>
              <w:right w:w="75" w:type="dxa"/>
            </w:tcMar>
          </w:tcPr>
          <w:p w14:paraId="3DA49930"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значе-ние</w:t>
            </w:r>
          </w:p>
        </w:tc>
        <w:tc>
          <w:tcPr>
            <w:tcW w:w="176" w:type="pct"/>
            <w:tcBorders>
              <w:left w:val="single" w:sz="4" w:space="0" w:color="000000"/>
              <w:bottom w:val="single" w:sz="4" w:space="0" w:color="000000"/>
              <w:right w:val="single" w:sz="4" w:space="0" w:color="000000"/>
            </w:tcBorders>
            <w:tcMar>
              <w:top w:w="0" w:type="dxa"/>
              <w:left w:w="75" w:type="dxa"/>
              <w:bottom w:w="0" w:type="dxa"/>
              <w:right w:w="75" w:type="dxa"/>
            </w:tcMar>
          </w:tcPr>
          <w:p w14:paraId="6E958BD2"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год</w:t>
            </w:r>
          </w:p>
        </w:tc>
        <w:tc>
          <w:tcPr>
            <w:tcW w:w="21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21D8C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2025</w:t>
            </w:r>
          </w:p>
        </w:tc>
        <w:tc>
          <w:tcPr>
            <w:tcW w:w="21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85E38A"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2026</w:t>
            </w:r>
          </w:p>
        </w:tc>
        <w:tc>
          <w:tcPr>
            <w:tcW w:w="21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772D9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2027</w:t>
            </w:r>
          </w:p>
        </w:tc>
        <w:tc>
          <w:tcPr>
            <w:tcW w:w="26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1C57C3"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2030</w:t>
            </w:r>
          </w:p>
          <w:p w14:paraId="535FBB3D"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(справочно)</w:t>
            </w:r>
          </w:p>
        </w:tc>
        <w:tc>
          <w:tcPr>
            <w:tcW w:w="56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9F067A" w14:textId="77777777" w:rsidR="000103A6" w:rsidRPr="000103A6" w:rsidRDefault="000103A6" w:rsidP="000103A6">
            <w:pPr>
              <w:rPr>
                <w:rFonts w:ascii="Times New Roman" w:eastAsia="Times New Roman" w:hAnsi="Times New Roman"/>
                <w:color w:val="000000"/>
                <w:sz w:val="24"/>
                <w:szCs w:val="24"/>
              </w:rPr>
            </w:pPr>
          </w:p>
        </w:tc>
        <w:tc>
          <w:tcPr>
            <w:tcW w:w="39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C83EB3" w14:textId="77777777" w:rsidR="000103A6" w:rsidRPr="000103A6" w:rsidRDefault="000103A6" w:rsidP="000103A6">
            <w:pPr>
              <w:rPr>
                <w:rFonts w:ascii="Times New Roman" w:eastAsia="Times New Roman" w:hAnsi="Times New Roman"/>
                <w:color w:val="000000"/>
                <w:sz w:val="24"/>
                <w:szCs w:val="24"/>
              </w:rPr>
            </w:pPr>
          </w:p>
        </w:tc>
        <w:tc>
          <w:tcPr>
            <w:tcW w:w="395"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1A44B3" w14:textId="77777777" w:rsidR="000103A6" w:rsidRPr="000103A6" w:rsidRDefault="000103A6" w:rsidP="000103A6">
            <w:pPr>
              <w:rPr>
                <w:rFonts w:ascii="Times New Roman" w:eastAsia="Times New Roman" w:hAnsi="Times New Roman"/>
                <w:color w:val="000000"/>
                <w:sz w:val="24"/>
                <w:szCs w:val="24"/>
              </w:rPr>
            </w:pPr>
          </w:p>
        </w:tc>
        <w:tc>
          <w:tcPr>
            <w:tcW w:w="30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CA618B" w14:textId="77777777" w:rsidR="000103A6" w:rsidRPr="000103A6" w:rsidRDefault="000103A6" w:rsidP="000103A6">
            <w:pPr>
              <w:rPr>
                <w:rFonts w:ascii="Times New Roman" w:eastAsia="Times New Roman" w:hAnsi="Times New Roman"/>
                <w:color w:val="000000"/>
                <w:sz w:val="24"/>
                <w:szCs w:val="24"/>
              </w:rPr>
            </w:pPr>
          </w:p>
        </w:tc>
      </w:tr>
      <w:tr w:rsidR="000103A6" w:rsidRPr="000103A6" w14:paraId="21690BAA" w14:textId="77777777" w:rsidTr="000103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183" w:type="pct"/>
            <w:tcMar>
              <w:top w:w="0" w:type="dxa"/>
              <w:left w:w="75" w:type="dxa"/>
              <w:bottom w:w="0" w:type="dxa"/>
              <w:right w:w="75" w:type="dxa"/>
            </w:tcMar>
          </w:tcPr>
          <w:p w14:paraId="765A3A31"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w:t>
            </w:r>
          </w:p>
        </w:tc>
        <w:tc>
          <w:tcPr>
            <w:tcW w:w="738" w:type="pct"/>
            <w:tcMar>
              <w:top w:w="0" w:type="dxa"/>
              <w:left w:w="75" w:type="dxa"/>
              <w:bottom w:w="0" w:type="dxa"/>
              <w:right w:w="75" w:type="dxa"/>
            </w:tcMar>
          </w:tcPr>
          <w:p w14:paraId="7E7761C2"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2</w:t>
            </w:r>
          </w:p>
        </w:tc>
        <w:tc>
          <w:tcPr>
            <w:tcW w:w="263" w:type="pct"/>
            <w:tcMar>
              <w:top w:w="0" w:type="dxa"/>
              <w:left w:w="75" w:type="dxa"/>
              <w:bottom w:w="0" w:type="dxa"/>
              <w:right w:w="75" w:type="dxa"/>
            </w:tcMar>
          </w:tcPr>
          <w:p w14:paraId="44EE4856"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3</w:t>
            </w:r>
          </w:p>
        </w:tc>
        <w:tc>
          <w:tcPr>
            <w:tcW w:w="263" w:type="pct"/>
            <w:tcMar>
              <w:top w:w="0" w:type="dxa"/>
              <w:left w:w="75" w:type="dxa"/>
              <w:bottom w:w="0" w:type="dxa"/>
              <w:right w:w="75" w:type="dxa"/>
            </w:tcMar>
          </w:tcPr>
          <w:p w14:paraId="0459E4A3"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4</w:t>
            </w:r>
          </w:p>
        </w:tc>
        <w:tc>
          <w:tcPr>
            <w:tcW w:w="308" w:type="pct"/>
            <w:tcMar>
              <w:top w:w="0" w:type="dxa"/>
              <w:left w:w="75" w:type="dxa"/>
              <w:bottom w:w="0" w:type="dxa"/>
              <w:right w:w="75" w:type="dxa"/>
            </w:tcMar>
          </w:tcPr>
          <w:p w14:paraId="07A4E915"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5</w:t>
            </w:r>
          </w:p>
        </w:tc>
        <w:tc>
          <w:tcPr>
            <w:tcW w:w="263" w:type="pct"/>
            <w:tcMar>
              <w:top w:w="0" w:type="dxa"/>
              <w:left w:w="75" w:type="dxa"/>
              <w:bottom w:w="0" w:type="dxa"/>
              <w:right w:w="75" w:type="dxa"/>
            </w:tcMar>
          </w:tcPr>
          <w:p w14:paraId="5C8E700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6</w:t>
            </w:r>
          </w:p>
        </w:tc>
        <w:tc>
          <w:tcPr>
            <w:tcW w:w="219" w:type="pct"/>
            <w:tcMar>
              <w:top w:w="0" w:type="dxa"/>
              <w:left w:w="75" w:type="dxa"/>
              <w:bottom w:w="0" w:type="dxa"/>
              <w:right w:w="75" w:type="dxa"/>
            </w:tcMar>
          </w:tcPr>
          <w:p w14:paraId="5F6C3BCB"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7</w:t>
            </w:r>
          </w:p>
        </w:tc>
        <w:tc>
          <w:tcPr>
            <w:tcW w:w="176" w:type="pct"/>
            <w:tcMar>
              <w:top w:w="0" w:type="dxa"/>
              <w:left w:w="75" w:type="dxa"/>
              <w:bottom w:w="0" w:type="dxa"/>
              <w:right w:w="75" w:type="dxa"/>
            </w:tcMar>
          </w:tcPr>
          <w:p w14:paraId="563EBBA1"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8</w:t>
            </w:r>
          </w:p>
        </w:tc>
        <w:tc>
          <w:tcPr>
            <w:tcW w:w="219" w:type="pct"/>
            <w:tcMar>
              <w:top w:w="0" w:type="dxa"/>
              <w:left w:w="75" w:type="dxa"/>
              <w:bottom w:w="0" w:type="dxa"/>
              <w:right w:w="75" w:type="dxa"/>
            </w:tcMar>
          </w:tcPr>
          <w:p w14:paraId="3FB0E402"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9</w:t>
            </w:r>
          </w:p>
        </w:tc>
        <w:tc>
          <w:tcPr>
            <w:tcW w:w="219" w:type="pct"/>
            <w:tcMar>
              <w:top w:w="0" w:type="dxa"/>
              <w:left w:w="75" w:type="dxa"/>
              <w:bottom w:w="0" w:type="dxa"/>
              <w:right w:w="75" w:type="dxa"/>
            </w:tcMar>
          </w:tcPr>
          <w:p w14:paraId="0027F660"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10</w:t>
            </w:r>
          </w:p>
        </w:tc>
        <w:tc>
          <w:tcPr>
            <w:tcW w:w="219" w:type="pct"/>
            <w:tcMar>
              <w:top w:w="0" w:type="dxa"/>
              <w:left w:w="75" w:type="dxa"/>
              <w:bottom w:w="0" w:type="dxa"/>
              <w:right w:w="75" w:type="dxa"/>
            </w:tcMar>
          </w:tcPr>
          <w:p w14:paraId="18236598"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11</w:t>
            </w:r>
          </w:p>
        </w:tc>
        <w:tc>
          <w:tcPr>
            <w:tcW w:w="264" w:type="pct"/>
            <w:tcMar>
              <w:top w:w="0" w:type="dxa"/>
              <w:left w:w="75" w:type="dxa"/>
              <w:bottom w:w="0" w:type="dxa"/>
              <w:right w:w="75" w:type="dxa"/>
            </w:tcMar>
          </w:tcPr>
          <w:p w14:paraId="20FD2BD9"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12</w:t>
            </w:r>
          </w:p>
        </w:tc>
        <w:tc>
          <w:tcPr>
            <w:tcW w:w="568" w:type="pct"/>
            <w:tcMar>
              <w:top w:w="0" w:type="dxa"/>
              <w:left w:w="75" w:type="dxa"/>
              <w:bottom w:w="0" w:type="dxa"/>
              <w:right w:w="75" w:type="dxa"/>
            </w:tcMar>
          </w:tcPr>
          <w:p w14:paraId="2B87EB72"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13</w:t>
            </w:r>
          </w:p>
        </w:tc>
        <w:tc>
          <w:tcPr>
            <w:tcW w:w="394" w:type="pct"/>
            <w:tcMar>
              <w:top w:w="0" w:type="dxa"/>
              <w:left w:w="75" w:type="dxa"/>
              <w:bottom w:w="0" w:type="dxa"/>
              <w:right w:w="75" w:type="dxa"/>
            </w:tcMar>
          </w:tcPr>
          <w:p w14:paraId="186048A3"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14</w:t>
            </w:r>
          </w:p>
        </w:tc>
        <w:tc>
          <w:tcPr>
            <w:tcW w:w="395" w:type="pct"/>
            <w:tcMar>
              <w:top w:w="0" w:type="dxa"/>
              <w:left w:w="75" w:type="dxa"/>
              <w:bottom w:w="0" w:type="dxa"/>
              <w:right w:w="75" w:type="dxa"/>
            </w:tcMar>
          </w:tcPr>
          <w:p w14:paraId="40CF4EFC"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15</w:t>
            </w:r>
          </w:p>
        </w:tc>
        <w:tc>
          <w:tcPr>
            <w:tcW w:w="309" w:type="pct"/>
            <w:tcMar>
              <w:top w:w="0" w:type="dxa"/>
              <w:left w:w="75" w:type="dxa"/>
              <w:bottom w:w="0" w:type="dxa"/>
              <w:right w:w="75" w:type="dxa"/>
            </w:tcMar>
          </w:tcPr>
          <w:p w14:paraId="6C15F51B"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16</w:t>
            </w:r>
          </w:p>
        </w:tc>
      </w:tr>
      <w:tr w:rsidR="000103A6" w:rsidRPr="000103A6" w14:paraId="23376912" w14:textId="77777777" w:rsidTr="000103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82"/>
        </w:trPr>
        <w:tc>
          <w:tcPr>
            <w:tcW w:w="5000" w:type="pct"/>
            <w:gridSpan w:val="16"/>
            <w:tcMar>
              <w:top w:w="0" w:type="dxa"/>
              <w:left w:w="75" w:type="dxa"/>
              <w:bottom w:w="0" w:type="dxa"/>
              <w:right w:w="75" w:type="dxa"/>
            </w:tcMar>
          </w:tcPr>
          <w:p w14:paraId="55F1402A"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 Цель муниципальной   программы: комплексное решение проблемы обеспечения потребности Индустриального сельского поселения в среде проживания, отвечающей современным требованиям, обеспечение населения Индустриального сельского поселения качественными жилищно-коммунальными услугами.</w:t>
            </w:r>
          </w:p>
        </w:tc>
      </w:tr>
      <w:tr w:rsidR="000103A6" w:rsidRPr="000103A6" w14:paraId="23C8C6A3" w14:textId="77777777" w:rsidTr="000103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3" w:type="pct"/>
            <w:tcMar>
              <w:top w:w="0" w:type="dxa"/>
              <w:left w:w="75" w:type="dxa"/>
              <w:bottom w:w="0" w:type="dxa"/>
              <w:right w:w="75" w:type="dxa"/>
            </w:tcMar>
          </w:tcPr>
          <w:p w14:paraId="1FC69AE7"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1.1.</w:t>
            </w:r>
          </w:p>
        </w:tc>
        <w:tc>
          <w:tcPr>
            <w:tcW w:w="738" w:type="pct"/>
            <w:tcMar>
              <w:top w:w="0" w:type="dxa"/>
              <w:left w:w="75" w:type="dxa"/>
              <w:bottom w:w="0" w:type="dxa"/>
              <w:right w:w="75" w:type="dxa"/>
            </w:tcMar>
          </w:tcPr>
          <w:p w14:paraId="21314EB6" w14:textId="77777777" w:rsidR="000103A6" w:rsidRPr="000103A6" w:rsidRDefault="000103A6" w:rsidP="000103A6">
            <w:pPr>
              <w:spacing w:after="0" w:line="240" w:lineRule="auto"/>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Доля фактически освещенных улиц в общей протяженности улиц населенных пунктов Индустриального сельского поселения</w:t>
            </w:r>
          </w:p>
        </w:tc>
        <w:tc>
          <w:tcPr>
            <w:tcW w:w="263" w:type="pct"/>
            <w:tcMar>
              <w:top w:w="0" w:type="dxa"/>
              <w:left w:w="75" w:type="dxa"/>
              <w:bottom w:w="0" w:type="dxa"/>
              <w:right w:w="75" w:type="dxa"/>
            </w:tcMar>
          </w:tcPr>
          <w:p w14:paraId="7BA557D5"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МП</w:t>
            </w:r>
          </w:p>
        </w:tc>
        <w:tc>
          <w:tcPr>
            <w:tcW w:w="263" w:type="pct"/>
            <w:tcMar>
              <w:top w:w="0" w:type="dxa"/>
              <w:left w:w="75" w:type="dxa"/>
              <w:bottom w:w="0" w:type="dxa"/>
              <w:right w:w="75" w:type="dxa"/>
            </w:tcMar>
          </w:tcPr>
          <w:p w14:paraId="11277DAB"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возрастание</w:t>
            </w:r>
          </w:p>
        </w:tc>
        <w:tc>
          <w:tcPr>
            <w:tcW w:w="308" w:type="pct"/>
            <w:tcMar>
              <w:top w:w="0" w:type="dxa"/>
              <w:left w:w="75" w:type="dxa"/>
              <w:bottom w:w="0" w:type="dxa"/>
              <w:right w:w="75" w:type="dxa"/>
            </w:tcMar>
          </w:tcPr>
          <w:p w14:paraId="330CC331"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процентов</w:t>
            </w:r>
          </w:p>
          <w:p w14:paraId="0BA8FFE0" w14:textId="77777777" w:rsidR="000103A6" w:rsidRPr="000103A6" w:rsidRDefault="000103A6" w:rsidP="000103A6">
            <w:pPr>
              <w:rPr>
                <w:rFonts w:ascii="Times New Roman" w:eastAsia="Times New Roman" w:hAnsi="Times New Roman"/>
                <w:color w:val="000000"/>
                <w:sz w:val="24"/>
                <w:szCs w:val="24"/>
              </w:rPr>
            </w:pPr>
          </w:p>
        </w:tc>
        <w:tc>
          <w:tcPr>
            <w:tcW w:w="263" w:type="pct"/>
            <w:tcMar>
              <w:top w:w="0" w:type="dxa"/>
              <w:left w:w="75" w:type="dxa"/>
              <w:bottom w:w="0" w:type="dxa"/>
              <w:right w:w="75" w:type="dxa"/>
            </w:tcMar>
          </w:tcPr>
          <w:p w14:paraId="6D6CFC61"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ведомственный</w:t>
            </w:r>
          </w:p>
        </w:tc>
        <w:tc>
          <w:tcPr>
            <w:tcW w:w="219" w:type="pct"/>
            <w:tcMar>
              <w:top w:w="0" w:type="dxa"/>
              <w:left w:w="75" w:type="dxa"/>
              <w:bottom w:w="0" w:type="dxa"/>
              <w:right w:w="75" w:type="dxa"/>
            </w:tcMar>
          </w:tcPr>
          <w:p w14:paraId="091B046F" w14:textId="77777777" w:rsidR="000103A6" w:rsidRPr="000103A6" w:rsidRDefault="000103A6" w:rsidP="000103A6">
            <w:pPr>
              <w:ind w:hanging="1030"/>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95</w:t>
            </w:r>
          </w:p>
        </w:tc>
        <w:tc>
          <w:tcPr>
            <w:tcW w:w="176" w:type="pct"/>
            <w:tcMar>
              <w:top w:w="0" w:type="dxa"/>
              <w:left w:w="75" w:type="dxa"/>
              <w:bottom w:w="0" w:type="dxa"/>
              <w:right w:w="75" w:type="dxa"/>
            </w:tcMar>
          </w:tcPr>
          <w:p w14:paraId="6C85DF1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2023</w:t>
            </w:r>
          </w:p>
        </w:tc>
        <w:tc>
          <w:tcPr>
            <w:tcW w:w="219" w:type="pct"/>
            <w:tcMar>
              <w:top w:w="0" w:type="dxa"/>
              <w:left w:w="75" w:type="dxa"/>
              <w:bottom w:w="0" w:type="dxa"/>
              <w:right w:w="75" w:type="dxa"/>
            </w:tcMar>
          </w:tcPr>
          <w:p w14:paraId="66CBEA6A"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95</w:t>
            </w:r>
          </w:p>
        </w:tc>
        <w:tc>
          <w:tcPr>
            <w:tcW w:w="219" w:type="pct"/>
            <w:tcMar>
              <w:top w:w="0" w:type="dxa"/>
              <w:left w:w="75" w:type="dxa"/>
              <w:bottom w:w="0" w:type="dxa"/>
              <w:right w:w="75" w:type="dxa"/>
            </w:tcMar>
          </w:tcPr>
          <w:p w14:paraId="37ECD0EE"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95</w:t>
            </w:r>
          </w:p>
        </w:tc>
        <w:tc>
          <w:tcPr>
            <w:tcW w:w="219" w:type="pct"/>
            <w:tcMar>
              <w:top w:w="0" w:type="dxa"/>
              <w:left w:w="75" w:type="dxa"/>
              <w:bottom w:w="0" w:type="dxa"/>
              <w:right w:w="75" w:type="dxa"/>
            </w:tcMar>
          </w:tcPr>
          <w:p w14:paraId="13180DEF"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95</w:t>
            </w:r>
          </w:p>
        </w:tc>
        <w:tc>
          <w:tcPr>
            <w:tcW w:w="264" w:type="pct"/>
            <w:tcMar>
              <w:top w:w="0" w:type="dxa"/>
              <w:left w:w="75" w:type="dxa"/>
              <w:bottom w:w="0" w:type="dxa"/>
              <w:right w:w="75" w:type="dxa"/>
            </w:tcMar>
          </w:tcPr>
          <w:p w14:paraId="1CDB4AA4"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95</w:t>
            </w:r>
          </w:p>
        </w:tc>
        <w:tc>
          <w:tcPr>
            <w:tcW w:w="568" w:type="pct"/>
            <w:tcMar>
              <w:top w:w="0" w:type="dxa"/>
              <w:left w:w="75" w:type="dxa"/>
              <w:bottom w:w="0" w:type="dxa"/>
              <w:right w:w="75" w:type="dxa"/>
            </w:tcMar>
          </w:tcPr>
          <w:p w14:paraId="23CB2DA0"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Постановление Администрации Индустриального сельского поселения №67 от 11.12.2018 г «Об утверждении муниципальной программы «Обеспечение качественными жилищно-коммунальными услугами населения»</w:t>
            </w:r>
          </w:p>
        </w:tc>
        <w:tc>
          <w:tcPr>
            <w:tcW w:w="394" w:type="pct"/>
            <w:tcMar>
              <w:top w:w="0" w:type="dxa"/>
              <w:left w:w="75" w:type="dxa"/>
              <w:bottom w:w="0" w:type="dxa"/>
              <w:right w:w="75" w:type="dxa"/>
            </w:tcMar>
          </w:tcPr>
          <w:p w14:paraId="44A227DE" w14:textId="77777777" w:rsidR="000103A6" w:rsidRPr="000103A6" w:rsidRDefault="000103A6" w:rsidP="000103A6">
            <w:pPr>
              <w:spacing w:after="0" w:line="240" w:lineRule="auto"/>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Администрации Индустриального сельского поселения</w:t>
            </w:r>
          </w:p>
        </w:tc>
        <w:tc>
          <w:tcPr>
            <w:tcW w:w="395" w:type="pct"/>
            <w:tcMar>
              <w:top w:w="0" w:type="dxa"/>
              <w:left w:w="75" w:type="dxa"/>
              <w:bottom w:w="0" w:type="dxa"/>
              <w:right w:w="75" w:type="dxa"/>
            </w:tcMar>
          </w:tcPr>
          <w:p w14:paraId="1BE05A33" w14:textId="77777777" w:rsidR="000103A6" w:rsidRPr="000103A6" w:rsidRDefault="000103A6" w:rsidP="000103A6">
            <w:pPr>
              <w:spacing w:after="0" w:line="240" w:lineRule="auto"/>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повышение уровня комфортности жителей поселения</w:t>
            </w:r>
          </w:p>
        </w:tc>
        <w:tc>
          <w:tcPr>
            <w:tcW w:w="309" w:type="pct"/>
            <w:tcMar>
              <w:top w:w="0" w:type="dxa"/>
              <w:left w:w="75" w:type="dxa"/>
              <w:bottom w:w="0" w:type="dxa"/>
              <w:right w:w="75" w:type="dxa"/>
            </w:tcMar>
          </w:tcPr>
          <w:p w14:paraId="08F1153F" w14:textId="77777777" w:rsidR="000103A6" w:rsidRPr="000103A6" w:rsidRDefault="000103A6" w:rsidP="000103A6">
            <w:pP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информационная система отсутствует</w:t>
            </w:r>
          </w:p>
        </w:tc>
      </w:tr>
    </w:tbl>
    <w:p w14:paraId="68793042" w14:textId="77777777" w:rsidR="000103A6" w:rsidRPr="000103A6" w:rsidRDefault="000103A6" w:rsidP="000103A6">
      <w:pPr>
        <w:spacing w:after="0" w:line="240" w:lineRule="auto"/>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 xml:space="preserve">Примечание.Список используемых сокращений: МП – муниципальная  программа; ОКЕИ − общероссийский классификатор единиц измерения. </w:t>
      </w:r>
    </w:p>
    <w:p w14:paraId="0C3D340A" w14:textId="77777777" w:rsidR="000103A6" w:rsidRPr="000103A6" w:rsidRDefault="000103A6" w:rsidP="000103A6">
      <w:pPr>
        <w:ind w:left="709" w:firstLine="709"/>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br w:type="page"/>
        <w:t>3. Структура муниципальной программы Индустриального сельского поселения.</w:t>
      </w:r>
    </w:p>
    <w:p w14:paraId="230211DE" w14:textId="77777777" w:rsidR="000103A6" w:rsidRPr="000103A6" w:rsidRDefault="000103A6" w:rsidP="000103A6">
      <w:pPr>
        <w:rPr>
          <w:rFonts w:ascii="Times New Roman" w:eastAsia="Times New Roman" w:hAnsi="Times New Roman"/>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7"/>
        <w:gridCol w:w="4224"/>
        <w:gridCol w:w="7855"/>
        <w:gridCol w:w="2536"/>
      </w:tblGrid>
      <w:tr w:rsidR="000103A6" w:rsidRPr="000103A6" w14:paraId="5455ACDC" w14:textId="77777777" w:rsidTr="000103A6">
        <w:tc>
          <w:tcPr>
            <w:tcW w:w="274" w:type="pct"/>
            <w:tcMar>
              <w:top w:w="0" w:type="dxa"/>
              <w:left w:w="108" w:type="dxa"/>
              <w:bottom w:w="0" w:type="dxa"/>
              <w:right w:w="108" w:type="dxa"/>
            </w:tcMar>
          </w:tcPr>
          <w:p w14:paraId="217427E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п/п</w:t>
            </w:r>
          </w:p>
        </w:tc>
        <w:tc>
          <w:tcPr>
            <w:tcW w:w="1366" w:type="pct"/>
            <w:tcMar>
              <w:top w:w="0" w:type="dxa"/>
              <w:left w:w="108" w:type="dxa"/>
              <w:bottom w:w="0" w:type="dxa"/>
              <w:right w:w="108" w:type="dxa"/>
            </w:tcMar>
          </w:tcPr>
          <w:p w14:paraId="002B698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Задача структурного элемента</w:t>
            </w:r>
          </w:p>
        </w:tc>
        <w:tc>
          <w:tcPr>
            <w:tcW w:w="2540" w:type="pct"/>
            <w:tcMar>
              <w:top w:w="0" w:type="dxa"/>
              <w:left w:w="108" w:type="dxa"/>
              <w:bottom w:w="0" w:type="dxa"/>
              <w:right w:w="108" w:type="dxa"/>
            </w:tcMar>
          </w:tcPr>
          <w:p w14:paraId="1C7BA0F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Краткое описание ожидаемых эффектов от реализации задачи структурного элемента</w:t>
            </w:r>
          </w:p>
        </w:tc>
        <w:tc>
          <w:tcPr>
            <w:tcW w:w="820" w:type="pct"/>
            <w:tcMar>
              <w:top w:w="0" w:type="dxa"/>
              <w:left w:w="108" w:type="dxa"/>
              <w:bottom w:w="0" w:type="dxa"/>
              <w:right w:w="108" w:type="dxa"/>
            </w:tcMar>
          </w:tcPr>
          <w:p w14:paraId="4DDA8CB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Связь с показателями</w:t>
            </w:r>
          </w:p>
        </w:tc>
      </w:tr>
      <w:tr w:rsidR="000103A6" w:rsidRPr="000103A6" w14:paraId="624304DB" w14:textId="77777777" w:rsidTr="000103A6">
        <w:trPr>
          <w:tblHeader/>
        </w:trPr>
        <w:tc>
          <w:tcPr>
            <w:tcW w:w="274" w:type="pct"/>
            <w:tcMar>
              <w:top w:w="0" w:type="dxa"/>
              <w:left w:w="108" w:type="dxa"/>
              <w:bottom w:w="0" w:type="dxa"/>
              <w:right w:w="108" w:type="dxa"/>
            </w:tcMar>
          </w:tcPr>
          <w:p w14:paraId="75D5665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tc>
        <w:tc>
          <w:tcPr>
            <w:tcW w:w="1366" w:type="pct"/>
            <w:tcMar>
              <w:top w:w="0" w:type="dxa"/>
              <w:left w:w="108" w:type="dxa"/>
              <w:bottom w:w="0" w:type="dxa"/>
              <w:right w:w="108" w:type="dxa"/>
            </w:tcMar>
          </w:tcPr>
          <w:p w14:paraId="16C3D91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w:t>
            </w:r>
          </w:p>
        </w:tc>
        <w:tc>
          <w:tcPr>
            <w:tcW w:w="2540" w:type="pct"/>
            <w:tcMar>
              <w:top w:w="0" w:type="dxa"/>
              <w:left w:w="108" w:type="dxa"/>
              <w:bottom w:w="0" w:type="dxa"/>
              <w:right w:w="108" w:type="dxa"/>
            </w:tcMar>
          </w:tcPr>
          <w:p w14:paraId="726C3E4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w:t>
            </w:r>
          </w:p>
        </w:tc>
        <w:tc>
          <w:tcPr>
            <w:tcW w:w="820" w:type="pct"/>
            <w:tcMar>
              <w:top w:w="0" w:type="dxa"/>
              <w:left w:w="108" w:type="dxa"/>
              <w:bottom w:w="0" w:type="dxa"/>
              <w:right w:w="108" w:type="dxa"/>
            </w:tcMar>
          </w:tcPr>
          <w:p w14:paraId="3D9D9AA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4</w:t>
            </w:r>
          </w:p>
        </w:tc>
      </w:tr>
      <w:tr w:rsidR="000103A6" w:rsidRPr="000103A6" w14:paraId="6309D0CB" w14:textId="77777777" w:rsidTr="000103A6">
        <w:tc>
          <w:tcPr>
            <w:tcW w:w="5000" w:type="pct"/>
            <w:gridSpan w:val="4"/>
            <w:tcMar>
              <w:top w:w="0" w:type="dxa"/>
              <w:left w:w="108" w:type="dxa"/>
              <w:bottom w:w="0" w:type="dxa"/>
              <w:right w:w="108" w:type="dxa"/>
            </w:tcMar>
          </w:tcPr>
          <w:p w14:paraId="401E3FFE"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 Комплекс процессных мероприятий «Создание условий для обеспечения качественными жилищно-коммунального хозяйства услугами населения»</w:t>
            </w:r>
          </w:p>
          <w:p w14:paraId="6389C57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Ответственный за реализацию: Администрация Индустриального сельского поселения. </w:t>
            </w:r>
          </w:p>
          <w:p w14:paraId="37697066" w14:textId="77777777" w:rsidR="000103A6" w:rsidRPr="000103A6" w:rsidRDefault="000103A6" w:rsidP="000103A6">
            <w:pPr>
              <w:spacing w:after="0" w:line="240" w:lineRule="auto"/>
              <w:rPr>
                <w:rFonts w:eastAsia="Times New Roman"/>
                <w:color w:val="000000"/>
                <w:szCs w:val="20"/>
              </w:rPr>
            </w:pPr>
            <w:r w:rsidRPr="000103A6">
              <w:rPr>
                <w:rFonts w:ascii="Times New Roman" w:eastAsia="Times New Roman" w:hAnsi="Times New Roman"/>
                <w:color w:val="000000"/>
                <w:sz w:val="28"/>
                <w:szCs w:val="28"/>
              </w:rPr>
              <w:t>Срок реализации: 2025 – 2030 годы</w:t>
            </w:r>
          </w:p>
        </w:tc>
      </w:tr>
      <w:tr w:rsidR="000103A6" w:rsidRPr="000103A6" w14:paraId="69D6AC6F" w14:textId="77777777" w:rsidTr="000103A6">
        <w:tc>
          <w:tcPr>
            <w:tcW w:w="274" w:type="pct"/>
            <w:tcMar>
              <w:top w:w="0" w:type="dxa"/>
              <w:left w:w="108" w:type="dxa"/>
              <w:bottom w:w="0" w:type="dxa"/>
              <w:right w:w="108" w:type="dxa"/>
            </w:tcMar>
          </w:tcPr>
          <w:p w14:paraId="0A9BF07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1.1.1.</w:t>
            </w:r>
          </w:p>
        </w:tc>
        <w:tc>
          <w:tcPr>
            <w:tcW w:w="1366" w:type="pct"/>
            <w:tcMar>
              <w:top w:w="0" w:type="dxa"/>
              <w:left w:w="108" w:type="dxa"/>
              <w:bottom w:w="0" w:type="dxa"/>
              <w:right w:w="108" w:type="dxa"/>
            </w:tcMar>
          </w:tcPr>
          <w:p w14:paraId="1B659EB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Своевременная оплата за электроэнергию уличного освещения</w:t>
            </w:r>
          </w:p>
        </w:tc>
        <w:tc>
          <w:tcPr>
            <w:tcW w:w="2540" w:type="pct"/>
            <w:tcMar>
              <w:top w:w="0" w:type="dxa"/>
              <w:left w:w="108" w:type="dxa"/>
              <w:bottom w:w="0" w:type="dxa"/>
              <w:right w:w="108" w:type="dxa"/>
            </w:tcMar>
          </w:tcPr>
          <w:p w14:paraId="24877C6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Бесперебойная и исправная работа уличного освещения.</w:t>
            </w:r>
          </w:p>
        </w:tc>
        <w:tc>
          <w:tcPr>
            <w:tcW w:w="820" w:type="pct"/>
            <w:tcMar>
              <w:top w:w="0" w:type="dxa"/>
              <w:left w:w="108" w:type="dxa"/>
              <w:bottom w:w="0" w:type="dxa"/>
              <w:right w:w="108" w:type="dxa"/>
            </w:tcMar>
          </w:tcPr>
          <w:p w14:paraId="7CBC105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Повышение комфортности проживания на территории поселения</w:t>
            </w:r>
          </w:p>
          <w:p w14:paraId="55CB0DA1" w14:textId="77777777" w:rsidR="000103A6" w:rsidRPr="000103A6" w:rsidRDefault="000103A6" w:rsidP="000103A6">
            <w:pPr>
              <w:rPr>
                <w:rFonts w:ascii="Times New Roman" w:eastAsia="Times New Roman" w:hAnsi="Times New Roman"/>
                <w:color w:val="000000"/>
                <w:sz w:val="28"/>
                <w:szCs w:val="28"/>
              </w:rPr>
            </w:pPr>
          </w:p>
        </w:tc>
      </w:tr>
    </w:tbl>
    <w:p w14:paraId="6BA1FB15" w14:textId="77777777" w:rsidR="000103A6" w:rsidRPr="000103A6" w:rsidRDefault="000103A6" w:rsidP="000103A6">
      <w:pPr>
        <w:rPr>
          <w:rFonts w:ascii="Times New Roman" w:eastAsia="Times New Roman" w:hAnsi="Times New Roman"/>
          <w:color w:val="000000"/>
          <w:sz w:val="28"/>
          <w:szCs w:val="28"/>
        </w:rPr>
        <w:sectPr w:rsidR="000103A6" w:rsidRPr="000103A6" w:rsidSect="000103A6">
          <w:headerReference w:type="default" r:id="rId10"/>
          <w:footerReference w:type="default" r:id="rId11"/>
          <w:headerReference w:type="first" r:id="rId12"/>
          <w:footerReference w:type="first" r:id="rId13"/>
          <w:pgSz w:w="16840" w:h="11907" w:orient="landscape" w:code="9"/>
          <w:pgMar w:top="993" w:right="460" w:bottom="567" w:left="1134" w:header="709" w:footer="624" w:gutter="0"/>
          <w:cols w:space="720"/>
          <w:titlePg/>
          <w:docGrid w:linePitch="272"/>
        </w:sectPr>
      </w:pPr>
    </w:p>
    <w:p w14:paraId="402A4FE3" w14:textId="77777777" w:rsidR="000103A6" w:rsidRPr="000103A6" w:rsidRDefault="000103A6" w:rsidP="000103A6">
      <w:pPr>
        <w:ind w:firstLine="709"/>
        <w:jc w:val="center"/>
        <w:rPr>
          <w:rFonts w:ascii="Times New Roman" w:eastAsia="Times New Roman" w:hAnsi="Times New Roman"/>
          <w:color w:val="000000"/>
          <w:sz w:val="28"/>
          <w:szCs w:val="28"/>
        </w:rPr>
      </w:pPr>
    </w:p>
    <w:p w14:paraId="324789AA" w14:textId="77777777" w:rsidR="000103A6" w:rsidRPr="000103A6" w:rsidRDefault="000103A6" w:rsidP="000103A6">
      <w:pPr>
        <w:ind w:firstLine="709"/>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4. Финансовое обеспечение муниципальной  программы </w:t>
      </w:r>
    </w:p>
    <w:tbl>
      <w:tblPr>
        <w:tblW w:w="14131"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65"/>
        <w:gridCol w:w="6726"/>
        <w:gridCol w:w="1798"/>
        <w:gridCol w:w="1799"/>
        <w:gridCol w:w="1680"/>
        <w:gridCol w:w="46"/>
        <w:gridCol w:w="1417"/>
      </w:tblGrid>
      <w:tr w:rsidR="000103A6" w:rsidRPr="000103A6" w14:paraId="04FE2FA2" w14:textId="77777777" w:rsidTr="000103A6">
        <w:trPr>
          <w:trHeight w:val="570"/>
        </w:trPr>
        <w:tc>
          <w:tcPr>
            <w:tcW w:w="665" w:type="dxa"/>
            <w:vMerge w:val="restart"/>
            <w:tcMar>
              <w:left w:w="57" w:type="dxa"/>
              <w:right w:w="57" w:type="dxa"/>
            </w:tcMar>
          </w:tcPr>
          <w:p w14:paraId="7D78FC3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п/п</w:t>
            </w:r>
          </w:p>
        </w:tc>
        <w:tc>
          <w:tcPr>
            <w:tcW w:w="6726" w:type="dxa"/>
            <w:vMerge w:val="restart"/>
            <w:tcMar>
              <w:left w:w="57" w:type="dxa"/>
              <w:right w:w="57" w:type="dxa"/>
            </w:tcMar>
          </w:tcPr>
          <w:p w14:paraId="2570084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Наименование </w:t>
            </w:r>
          </w:p>
          <w:p w14:paraId="55FA0D8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муниципальной   программы, структурного элемента, </w:t>
            </w:r>
          </w:p>
          <w:p w14:paraId="74E5619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источник финансового обеспечения</w:t>
            </w:r>
          </w:p>
        </w:tc>
        <w:tc>
          <w:tcPr>
            <w:tcW w:w="1798" w:type="dxa"/>
            <w:vMerge w:val="restart"/>
            <w:tcBorders>
              <w:top w:val="single" w:sz="4" w:space="0" w:color="auto"/>
              <w:right w:val="single" w:sz="4" w:space="0" w:color="auto"/>
            </w:tcBorders>
          </w:tcPr>
          <w:p w14:paraId="1EDE83A7" w14:textId="77777777" w:rsidR="000103A6" w:rsidRPr="000103A6" w:rsidRDefault="000103A6" w:rsidP="000103A6">
            <w:pPr>
              <w:rPr>
                <w:rFonts w:eastAsia="Times New Roman"/>
                <w:color w:val="000000"/>
                <w:szCs w:val="20"/>
              </w:rPr>
            </w:pPr>
            <w:r w:rsidRPr="000103A6">
              <w:rPr>
                <w:rFonts w:ascii="Times New Roman" w:eastAsia="Times New Roman" w:hAnsi="Times New Roman"/>
                <w:color w:val="000000"/>
                <w:sz w:val="28"/>
                <w:szCs w:val="28"/>
              </w:rPr>
              <w:t>2025 год</w:t>
            </w:r>
          </w:p>
        </w:tc>
        <w:tc>
          <w:tcPr>
            <w:tcW w:w="1799" w:type="dxa"/>
            <w:vMerge w:val="restart"/>
            <w:tcBorders>
              <w:top w:val="single" w:sz="4" w:space="0" w:color="auto"/>
              <w:right w:val="single" w:sz="4" w:space="0" w:color="auto"/>
            </w:tcBorders>
          </w:tcPr>
          <w:p w14:paraId="596D5962" w14:textId="77777777" w:rsidR="000103A6" w:rsidRPr="000103A6" w:rsidRDefault="000103A6" w:rsidP="000103A6">
            <w:pPr>
              <w:rPr>
                <w:rFonts w:eastAsia="Times New Roman"/>
                <w:color w:val="000000"/>
                <w:szCs w:val="20"/>
              </w:rPr>
            </w:pPr>
            <w:r w:rsidRPr="000103A6">
              <w:rPr>
                <w:rFonts w:ascii="Times New Roman" w:eastAsia="Times New Roman" w:hAnsi="Times New Roman"/>
                <w:color w:val="000000"/>
                <w:sz w:val="28"/>
                <w:szCs w:val="28"/>
              </w:rPr>
              <w:t>2026 год</w:t>
            </w:r>
          </w:p>
        </w:tc>
        <w:tc>
          <w:tcPr>
            <w:tcW w:w="1680" w:type="dxa"/>
            <w:vMerge w:val="restart"/>
            <w:tcBorders>
              <w:top w:val="single" w:sz="4" w:space="0" w:color="auto"/>
              <w:right w:val="single" w:sz="4" w:space="0" w:color="auto"/>
            </w:tcBorders>
          </w:tcPr>
          <w:p w14:paraId="530AFBE3" w14:textId="77777777" w:rsidR="000103A6" w:rsidRPr="000103A6" w:rsidRDefault="000103A6" w:rsidP="000103A6">
            <w:pPr>
              <w:rPr>
                <w:rFonts w:eastAsia="Times New Roman"/>
                <w:color w:val="000000"/>
                <w:szCs w:val="20"/>
              </w:rPr>
            </w:pPr>
            <w:r w:rsidRPr="000103A6">
              <w:rPr>
                <w:rFonts w:ascii="Times New Roman" w:eastAsia="Times New Roman" w:hAnsi="Times New Roman"/>
                <w:color w:val="000000"/>
                <w:sz w:val="28"/>
                <w:szCs w:val="28"/>
              </w:rPr>
              <w:t>2027 год</w:t>
            </w:r>
          </w:p>
        </w:tc>
        <w:tc>
          <w:tcPr>
            <w:tcW w:w="1463" w:type="dxa"/>
            <w:gridSpan w:val="2"/>
            <w:tcBorders>
              <w:top w:val="single" w:sz="4" w:space="0" w:color="auto"/>
              <w:bottom w:val="nil"/>
              <w:right w:val="single" w:sz="4" w:space="0" w:color="auto"/>
            </w:tcBorders>
          </w:tcPr>
          <w:p w14:paraId="676E13E5" w14:textId="77777777" w:rsidR="000103A6" w:rsidRPr="000103A6" w:rsidRDefault="000103A6" w:rsidP="000103A6">
            <w:pPr>
              <w:spacing w:after="0" w:line="240" w:lineRule="auto"/>
              <w:rPr>
                <w:rFonts w:eastAsia="Times New Roman"/>
                <w:color w:val="000000"/>
                <w:szCs w:val="20"/>
              </w:rPr>
            </w:pPr>
          </w:p>
        </w:tc>
      </w:tr>
      <w:tr w:rsidR="000103A6" w:rsidRPr="000103A6" w14:paraId="4787F0B0" w14:textId="77777777" w:rsidTr="000103A6">
        <w:tc>
          <w:tcPr>
            <w:tcW w:w="665" w:type="dxa"/>
            <w:vMerge/>
            <w:tcMar>
              <w:left w:w="57" w:type="dxa"/>
              <w:right w:w="57" w:type="dxa"/>
            </w:tcMar>
          </w:tcPr>
          <w:p w14:paraId="2675FB7F" w14:textId="77777777" w:rsidR="000103A6" w:rsidRPr="000103A6" w:rsidRDefault="000103A6" w:rsidP="000103A6">
            <w:pPr>
              <w:rPr>
                <w:rFonts w:ascii="Times New Roman" w:eastAsia="Times New Roman" w:hAnsi="Times New Roman"/>
                <w:color w:val="000000"/>
                <w:sz w:val="28"/>
                <w:szCs w:val="28"/>
              </w:rPr>
            </w:pPr>
          </w:p>
        </w:tc>
        <w:tc>
          <w:tcPr>
            <w:tcW w:w="6726" w:type="dxa"/>
            <w:vMerge/>
            <w:tcMar>
              <w:left w:w="57" w:type="dxa"/>
              <w:right w:w="57" w:type="dxa"/>
            </w:tcMar>
          </w:tcPr>
          <w:p w14:paraId="173DFFF8" w14:textId="77777777" w:rsidR="000103A6" w:rsidRPr="000103A6" w:rsidRDefault="000103A6" w:rsidP="000103A6">
            <w:pPr>
              <w:rPr>
                <w:rFonts w:ascii="Times New Roman" w:eastAsia="Times New Roman" w:hAnsi="Times New Roman"/>
                <w:color w:val="000000"/>
                <w:sz w:val="28"/>
                <w:szCs w:val="28"/>
              </w:rPr>
            </w:pPr>
          </w:p>
        </w:tc>
        <w:tc>
          <w:tcPr>
            <w:tcW w:w="1798" w:type="dxa"/>
            <w:vMerge/>
            <w:tcMar>
              <w:left w:w="57" w:type="dxa"/>
              <w:right w:w="57" w:type="dxa"/>
            </w:tcMar>
          </w:tcPr>
          <w:p w14:paraId="409195D9" w14:textId="77777777" w:rsidR="000103A6" w:rsidRPr="000103A6" w:rsidRDefault="000103A6" w:rsidP="000103A6">
            <w:pPr>
              <w:rPr>
                <w:rFonts w:ascii="Times New Roman" w:eastAsia="Times New Roman" w:hAnsi="Times New Roman"/>
                <w:color w:val="000000"/>
                <w:sz w:val="28"/>
                <w:szCs w:val="28"/>
              </w:rPr>
            </w:pPr>
          </w:p>
        </w:tc>
        <w:tc>
          <w:tcPr>
            <w:tcW w:w="1799" w:type="dxa"/>
            <w:vMerge/>
            <w:tcMar>
              <w:left w:w="57" w:type="dxa"/>
              <w:right w:w="57" w:type="dxa"/>
            </w:tcMar>
          </w:tcPr>
          <w:p w14:paraId="2C2E8DFC" w14:textId="77777777" w:rsidR="000103A6" w:rsidRPr="000103A6" w:rsidRDefault="000103A6" w:rsidP="000103A6">
            <w:pPr>
              <w:rPr>
                <w:rFonts w:ascii="Times New Roman" w:eastAsia="Times New Roman" w:hAnsi="Times New Roman"/>
                <w:color w:val="000000"/>
                <w:sz w:val="28"/>
                <w:szCs w:val="28"/>
              </w:rPr>
            </w:pPr>
          </w:p>
        </w:tc>
        <w:tc>
          <w:tcPr>
            <w:tcW w:w="1680" w:type="dxa"/>
            <w:vMerge/>
            <w:tcBorders>
              <w:right w:val="single" w:sz="4" w:space="0" w:color="auto"/>
            </w:tcBorders>
            <w:tcMar>
              <w:left w:w="57" w:type="dxa"/>
              <w:right w:w="57" w:type="dxa"/>
            </w:tcMar>
          </w:tcPr>
          <w:p w14:paraId="1109C275" w14:textId="77777777" w:rsidR="000103A6" w:rsidRPr="000103A6" w:rsidRDefault="000103A6" w:rsidP="000103A6">
            <w:pPr>
              <w:rPr>
                <w:rFonts w:ascii="Times New Roman" w:eastAsia="Times New Roman" w:hAnsi="Times New Roman"/>
                <w:color w:val="000000"/>
                <w:sz w:val="28"/>
                <w:szCs w:val="28"/>
              </w:rPr>
            </w:pPr>
          </w:p>
        </w:tc>
        <w:tc>
          <w:tcPr>
            <w:tcW w:w="1463" w:type="dxa"/>
            <w:gridSpan w:val="2"/>
            <w:tcBorders>
              <w:top w:val="nil"/>
              <w:left w:val="single" w:sz="4" w:space="0" w:color="auto"/>
            </w:tcBorders>
          </w:tcPr>
          <w:p w14:paraId="3E75C80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Всего</w:t>
            </w:r>
          </w:p>
        </w:tc>
      </w:tr>
      <w:tr w:rsidR="000103A6" w:rsidRPr="000103A6" w14:paraId="0E9BBE73" w14:textId="77777777" w:rsidTr="000103A6">
        <w:trPr>
          <w:tblHeader/>
        </w:trPr>
        <w:tc>
          <w:tcPr>
            <w:tcW w:w="665" w:type="dxa"/>
            <w:tcMar>
              <w:left w:w="57" w:type="dxa"/>
              <w:right w:w="57" w:type="dxa"/>
            </w:tcMar>
          </w:tcPr>
          <w:p w14:paraId="45296D9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tc>
        <w:tc>
          <w:tcPr>
            <w:tcW w:w="6726" w:type="dxa"/>
            <w:tcMar>
              <w:left w:w="57" w:type="dxa"/>
              <w:right w:w="57" w:type="dxa"/>
            </w:tcMar>
          </w:tcPr>
          <w:p w14:paraId="615E625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w:t>
            </w:r>
          </w:p>
        </w:tc>
        <w:tc>
          <w:tcPr>
            <w:tcW w:w="1798" w:type="dxa"/>
            <w:tcMar>
              <w:left w:w="57" w:type="dxa"/>
              <w:right w:w="57" w:type="dxa"/>
            </w:tcMar>
          </w:tcPr>
          <w:p w14:paraId="7CF09D8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w:t>
            </w:r>
          </w:p>
        </w:tc>
        <w:tc>
          <w:tcPr>
            <w:tcW w:w="1799" w:type="dxa"/>
            <w:tcMar>
              <w:left w:w="57" w:type="dxa"/>
              <w:right w:w="57" w:type="dxa"/>
            </w:tcMar>
          </w:tcPr>
          <w:p w14:paraId="35D8BED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4</w:t>
            </w:r>
          </w:p>
        </w:tc>
        <w:tc>
          <w:tcPr>
            <w:tcW w:w="1726" w:type="dxa"/>
            <w:gridSpan w:val="2"/>
            <w:tcMar>
              <w:left w:w="57" w:type="dxa"/>
              <w:right w:w="57" w:type="dxa"/>
            </w:tcMar>
          </w:tcPr>
          <w:p w14:paraId="571DA30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w:t>
            </w:r>
          </w:p>
        </w:tc>
        <w:tc>
          <w:tcPr>
            <w:tcW w:w="1417" w:type="dxa"/>
          </w:tcPr>
          <w:p w14:paraId="27053A5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6</w:t>
            </w:r>
          </w:p>
        </w:tc>
      </w:tr>
      <w:tr w:rsidR="000103A6" w:rsidRPr="000103A6" w14:paraId="1D329877" w14:textId="77777777" w:rsidTr="000103A6">
        <w:tc>
          <w:tcPr>
            <w:tcW w:w="665" w:type="dxa"/>
            <w:vMerge w:val="restart"/>
            <w:tcBorders>
              <w:left w:val="single" w:sz="4" w:space="0" w:color="auto"/>
            </w:tcBorders>
            <w:tcMar>
              <w:left w:w="57" w:type="dxa"/>
              <w:right w:w="57" w:type="dxa"/>
            </w:tcMar>
          </w:tcPr>
          <w:p w14:paraId="07E6070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tc>
        <w:tc>
          <w:tcPr>
            <w:tcW w:w="6726" w:type="dxa"/>
            <w:tcMar>
              <w:left w:w="57" w:type="dxa"/>
              <w:right w:w="57" w:type="dxa"/>
            </w:tcMar>
          </w:tcPr>
          <w:p w14:paraId="1EA7D1A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Муниципальная  программа  Индустриального сельского поселения «Обеспечение качественными жилищно-коммунальными услугами населения»</w:t>
            </w:r>
          </w:p>
          <w:p w14:paraId="272221F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(всего), в том числе:</w:t>
            </w:r>
          </w:p>
        </w:tc>
        <w:tc>
          <w:tcPr>
            <w:tcW w:w="1798" w:type="dxa"/>
            <w:tcMar>
              <w:left w:w="57" w:type="dxa"/>
              <w:right w:w="57" w:type="dxa"/>
            </w:tcMar>
            <w:vAlign w:val="center"/>
          </w:tcPr>
          <w:p w14:paraId="637F0DEC" w14:textId="77777777" w:rsidR="000103A6" w:rsidRPr="000103A6" w:rsidRDefault="003269B8" w:rsidP="003269B8">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287</w:t>
            </w:r>
            <w:r w:rsidR="000103A6" w:rsidRPr="000103A6">
              <w:rPr>
                <w:rFonts w:ascii="Times New Roman" w:eastAsia="Times New Roman" w:hAnsi="Times New Roman"/>
                <w:color w:val="000000"/>
                <w:sz w:val="28"/>
                <w:szCs w:val="28"/>
              </w:rPr>
              <w:t>,</w:t>
            </w:r>
            <w:r>
              <w:rPr>
                <w:rFonts w:ascii="Times New Roman" w:eastAsia="Times New Roman" w:hAnsi="Times New Roman"/>
                <w:color w:val="000000"/>
                <w:sz w:val="28"/>
                <w:szCs w:val="28"/>
              </w:rPr>
              <w:t>4</w:t>
            </w:r>
          </w:p>
        </w:tc>
        <w:tc>
          <w:tcPr>
            <w:tcW w:w="1799" w:type="dxa"/>
            <w:tcMar>
              <w:left w:w="57" w:type="dxa"/>
              <w:right w:w="57" w:type="dxa"/>
            </w:tcMar>
            <w:vAlign w:val="center"/>
          </w:tcPr>
          <w:p w14:paraId="1C46123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1726" w:type="dxa"/>
            <w:gridSpan w:val="2"/>
            <w:tcMar>
              <w:left w:w="57" w:type="dxa"/>
              <w:right w:w="57" w:type="dxa"/>
            </w:tcMar>
            <w:vAlign w:val="center"/>
          </w:tcPr>
          <w:p w14:paraId="4735AF0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1417" w:type="dxa"/>
          </w:tcPr>
          <w:p w14:paraId="7187B032"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7D7F7183" w14:textId="77777777" w:rsidR="000103A6" w:rsidRPr="000103A6" w:rsidRDefault="000103A6" w:rsidP="003269B8">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72</w:t>
            </w:r>
            <w:r w:rsidR="003269B8">
              <w:rPr>
                <w:rFonts w:ascii="Times New Roman" w:eastAsia="Times New Roman" w:hAnsi="Times New Roman"/>
                <w:color w:val="000000"/>
                <w:sz w:val="28"/>
                <w:szCs w:val="28"/>
              </w:rPr>
              <w:t>7</w:t>
            </w:r>
            <w:r w:rsidRPr="000103A6">
              <w:rPr>
                <w:rFonts w:ascii="Times New Roman" w:eastAsia="Times New Roman" w:hAnsi="Times New Roman"/>
                <w:color w:val="000000"/>
                <w:sz w:val="28"/>
                <w:szCs w:val="28"/>
              </w:rPr>
              <w:t>,</w:t>
            </w:r>
            <w:r w:rsidR="003269B8">
              <w:rPr>
                <w:rFonts w:ascii="Times New Roman" w:eastAsia="Times New Roman" w:hAnsi="Times New Roman"/>
                <w:color w:val="000000"/>
                <w:sz w:val="28"/>
                <w:szCs w:val="28"/>
              </w:rPr>
              <w:t>4</w:t>
            </w:r>
          </w:p>
        </w:tc>
      </w:tr>
      <w:tr w:rsidR="000103A6" w:rsidRPr="000103A6" w14:paraId="66617DFF" w14:textId="77777777" w:rsidTr="000103A6">
        <w:tc>
          <w:tcPr>
            <w:tcW w:w="665" w:type="dxa"/>
            <w:vMerge/>
            <w:tcBorders>
              <w:left w:val="single" w:sz="4" w:space="0" w:color="auto"/>
            </w:tcBorders>
            <w:tcMar>
              <w:left w:w="57" w:type="dxa"/>
              <w:right w:w="57" w:type="dxa"/>
            </w:tcMar>
          </w:tcPr>
          <w:p w14:paraId="390FDA08" w14:textId="77777777" w:rsidR="000103A6" w:rsidRPr="000103A6" w:rsidRDefault="000103A6" w:rsidP="000103A6">
            <w:pPr>
              <w:rPr>
                <w:rFonts w:ascii="Times New Roman" w:eastAsia="Times New Roman" w:hAnsi="Times New Roman"/>
                <w:color w:val="000000"/>
                <w:sz w:val="28"/>
                <w:szCs w:val="28"/>
              </w:rPr>
            </w:pPr>
          </w:p>
        </w:tc>
        <w:tc>
          <w:tcPr>
            <w:tcW w:w="6726" w:type="dxa"/>
            <w:tcMar>
              <w:left w:w="57" w:type="dxa"/>
              <w:right w:w="57" w:type="dxa"/>
            </w:tcMar>
          </w:tcPr>
          <w:p w14:paraId="302C45B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местный бюджет (всего), из них:</w:t>
            </w:r>
          </w:p>
        </w:tc>
        <w:tc>
          <w:tcPr>
            <w:tcW w:w="1798" w:type="dxa"/>
            <w:tcMar>
              <w:left w:w="57" w:type="dxa"/>
              <w:right w:w="57" w:type="dxa"/>
            </w:tcMar>
            <w:vAlign w:val="center"/>
          </w:tcPr>
          <w:p w14:paraId="2D7B4B08" w14:textId="77777777" w:rsidR="000103A6" w:rsidRPr="000103A6" w:rsidRDefault="000103A6" w:rsidP="003269B8">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28</w:t>
            </w:r>
            <w:r w:rsidR="003269B8">
              <w:rPr>
                <w:rFonts w:ascii="Times New Roman" w:eastAsia="Times New Roman" w:hAnsi="Times New Roman"/>
                <w:color w:val="000000"/>
                <w:sz w:val="28"/>
                <w:szCs w:val="28"/>
              </w:rPr>
              <w:t>7</w:t>
            </w:r>
            <w:r w:rsidRPr="000103A6">
              <w:rPr>
                <w:rFonts w:ascii="Times New Roman" w:eastAsia="Times New Roman" w:hAnsi="Times New Roman"/>
                <w:color w:val="000000"/>
                <w:sz w:val="28"/>
                <w:szCs w:val="28"/>
              </w:rPr>
              <w:t>,</w:t>
            </w:r>
            <w:r w:rsidR="003269B8">
              <w:rPr>
                <w:rFonts w:ascii="Times New Roman" w:eastAsia="Times New Roman" w:hAnsi="Times New Roman"/>
                <w:color w:val="000000"/>
                <w:sz w:val="28"/>
                <w:szCs w:val="28"/>
              </w:rPr>
              <w:t>4</w:t>
            </w:r>
          </w:p>
        </w:tc>
        <w:tc>
          <w:tcPr>
            <w:tcW w:w="1799" w:type="dxa"/>
            <w:tcMar>
              <w:left w:w="57" w:type="dxa"/>
              <w:right w:w="57" w:type="dxa"/>
            </w:tcMar>
            <w:vAlign w:val="center"/>
          </w:tcPr>
          <w:p w14:paraId="6DFA4BA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1726" w:type="dxa"/>
            <w:gridSpan w:val="2"/>
            <w:tcMar>
              <w:left w:w="57" w:type="dxa"/>
              <w:right w:w="57" w:type="dxa"/>
            </w:tcMar>
            <w:vAlign w:val="center"/>
          </w:tcPr>
          <w:p w14:paraId="3635D03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1417" w:type="dxa"/>
          </w:tcPr>
          <w:p w14:paraId="49809F06" w14:textId="77777777" w:rsidR="000103A6" w:rsidRPr="000103A6" w:rsidRDefault="000103A6" w:rsidP="003269B8">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72</w:t>
            </w:r>
            <w:r w:rsidR="003269B8">
              <w:rPr>
                <w:rFonts w:ascii="Times New Roman" w:eastAsia="Times New Roman" w:hAnsi="Times New Roman"/>
                <w:color w:val="000000"/>
                <w:sz w:val="28"/>
                <w:szCs w:val="28"/>
              </w:rPr>
              <w:t>7</w:t>
            </w:r>
            <w:r w:rsidRPr="000103A6">
              <w:rPr>
                <w:rFonts w:ascii="Times New Roman" w:eastAsia="Times New Roman" w:hAnsi="Times New Roman"/>
                <w:color w:val="000000"/>
                <w:sz w:val="28"/>
                <w:szCs w:val="28"/>
              </w:rPr>
              <w:t>,</w:t>
            </w:r>
            <w:r w:rsidR="003269B8">
              <w:rPr>
                <w:rFonts w:ascii="Times New Roman" w:eastAsia="Times New Roman" w:hAnsi="Times New Roman"/>
                <w:color w:val="000000"/>
                <w:sz w:val="28"/>
                <w:szCs w:val="28"/>
              </w:rPr>
              <w:t>4</w:t>
            </w:r>
          </w:p>
        </w:tc>
      </w:tr>
      <w:tr w:rsidR="000103A6" w:rsidRPr="000103A6" w14:paraId="01C435F9" w14:textId="77777777" w:rsidTr="000103A6">
        <w:tc>
          <w:tcPr>
            <w:tcW w:w="665" w:type="dxa"/>
            <w:vMerge/>
            <w:tcBorders>
              <w:left w:val="single" w:sz="4" w:space="0" w:color="auto"/>
            </w:tcBorders>
            <w:tcMar>
              <w:left w:w="57" w:type="dxa"/>
              <w:right w:w="57" w:type="dxa"/>
            </w:tcMar>
          </w:tcPr>
          <w:p w14:paraId="452B9127" w14:textId="77777777" w:rsidR="000103A6" w:rsidRPr="000103A6" w:rsidRDefault="000103A6" w:rsidP="000103A6">
            <w:pPr>
              <w:rPr>
                <w:rFonts w:ascii="Times New Roman" w:eastAsia="Times New Roman" w:hAnsi="Times New Roman"/>
                <w:color w:val="000000"/>
                <w:sz w:val="28"/>
                <w:szCs w:val="28"/>
              </w:rPr>
            </w:pPr>
          </w:p>
        </w:tc>
        <w:tc>
          <w:tcPr>
            <w:tcW w:w="6726" w:type="dxa"/>
            <w:tcMar>
              <w:left w:w="57" w:type="dxa"/>
              <w:right w:w="57" w:type="dxa"/>
            </w:tcMar>
          </w:tcPr>
          <w:p w14:paraId="336C662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безвозмездные поступления в местный бюджет, в том числе за счет средств:</w:t>
            </w:r>
          </w:p>
        </w:tc>
        <w:tc>
          <w:tcPr>
            <w:tcW w:w="1798" w:type="dxa"/>
            <w:tcMar>
              <w:left w:w="57" w:type="dxa"/>
              <w:right w:w="57" w:type="dxa"/>
            </w:tcMar>
            <w:vAlign w:val="center"/>
          </w:tcPr>
          <w:p w14:paraId="6096B51C" w14:textId="77777777" w:rsidR="000103A6" w:rsidRPr="000103A6" w:rsidRDefault="000103A6" w:rsidP="000103A6">
            <w:pPr>
              <w:rPr>
                <w:rFonts w:ascii="Times New Roman" w:eastAsia="Times New Roman" w:hAnsi="Times New Roman"/>
                <w:color w:val="000000"/>
                <w:sz w:val="28"/>
                <w:szCs w:val="28"/>
              </w:rPr>
            </w:pPr>
          </w:p>
        </w:tc>
        <w:tc>
          <w:tcPr>
            <w:tcW w:w="1799" w:type="dxa"/>
            <w:tcMar>
              <w:left w:w="57" w:type="dxa"/>
              <w:right w:w="57" w:type="dxa"/>
            </w:tcMar>
            <w:vAlign w:val="center"/>
          </w:tcPr>
          <w:p w14:paraId="10AEEB0F"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Mar>
              <w:left w:w="57" w:type="dxa"/>
              <w:right w:w="57" w:type="dxa"/>
            </w:tcMar>
            <w:vAlign w:val="center"/>
          </w:tcPr>
          <w:p w14:paraId="217C69E7" w14:textId="77777777" w:rsidR="000103A6" w:rsidRPr="000103A6" w:rsidRDefault="000103A6" w:rsidP="000103A6">
            <w:pPr>
              <w:rPr>
                <w:rFonts w:ascii="Times New Roman" w:eastAsia="Times New Roman" w:hAnsi="Times New Roman"/>
                <w:color w:val="000000"/>
                <w:sz w:val="28"/>
                <w:szCs w:val="28"/>
              </w:rPr>
            </w:pPr>
          </w:p>
        </w:tc>
        <w:tc>
          <w:tcPr>
            <w:tcW w:w="1417" w:type="dxa"/>
          </w:tcPr>
          <w:p w14:paraId="3CF79963"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5A07EBF6" w14:textId="77777777" w:rsidTr="000103A6">
        <w:tc>
          <w:tcPr>
            <w:tcW w:w="665" w:type="dxa"/>
            <w:vMerge/>
            <w:tcBorders>
              <w:left w:val="single" w:sz="4" w:space="0" w:color="auto"/>
            </w:tcBorders>
            <w:tcMar>
              <w:left w:w="57" w:type="dxa"/>
              <w:right w:w="57" w:type="dxa"/>
            </w:tcMar>
          </w:tcPr>
          <w:p w14:paraId="5F573E1D" w14:textId="77777777" w:rsidR="000103A6" w:rsidRPr="000103A6" w:rsidRDefault="000103A6" w:rsidP="000103A6">
            <w:pPr>
              <w:rPr>
                <w:rFonts w:ascii="Times New Roman" w:eastAsia="Times New Roman" w:hAnsi="Times New Roman"/>
                <w:color w:val="000000"/>
                <w:sz w:val="28"/>
                <w:szCs w:val="28"/>
              </w:rPr>
            </w:pPr>
          </w:p>
        </w:tc>
        <w:tc>
          <w:tcPr>
            <w:tcW w:w="6726" w:type="dxa"/>
            <w:tcMar>
              <w:left w:w="57" w:type="dxa"/>
              <w:right w:w="57" w:type="dxa"/>
            </w:tcMar>
          </w:tcPr>
          <w:p w14:paraId="30F6C24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федерального бюджета</w:t>
            </w:r>
          </w:p>
        </w:tc>
        <w:tc>
          <w:tcPr>
            <w:tcW w:w="1798" w:type="dxa"/>
            <w:tcMar>
              <w:left w:w="57" w:type="dxa"/>
              <w:right w:w="57" w:type="dxa"/>
            </w:tcMar>
            <w:vAlign w:val="center"/>
          </w:tcPr>
          <w:p w14:paraId="0587927C" w14:textId="77777777" w:rsidR="000103A6" w:rsidRPr="000103A6" w:rsidRDefault="000103A6" w:rsidP="000103A6">
            <w:pPr>
              <w:rPr>
                <w:rFonts w:ascii="Times New Roman" w:eastAsia="Times New Roman" w:hAnsi="Times New Roman"/>
                <w:color w:val="000000"/>
                <w:sz w:val="28"/>
                <w:szCs w:val="28"/>
              </w:rPr>
            </w:pPr>
          </w:p>
        </w:tc>
        <w:tc>
          <w:tcPr>
            <w:tcW w:w="1799" w:type="dxa"/>
            <w:tcMar>
              <w:left w:w="57" w:type="dxa"/>
              <w:right w:w="57" w:type="dxa"/>
            </w:tcMar>
            <w:vAlign w:val="center"/>
          </w:tcPr>
          <w:p w14:paraId="3D0B421D"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Mar>
              <w:left w:w="57" w:type="dxa"/>
              <w:right w:w="57" w:type="dxa"/>
            </w:tcMar>
            <w:vAlign w:val="center"/>
          </w:tcPr>
          <w:p w14:paraId="73F42CAC" w14:textId="77777777" w:rsidR="000103A6" w:rsidRPr="000103A6" w:rsidRDefault="000103A6" w:rsidP="000103A6">
            <w:pPr>
              <w:rPr>
                <w:rFonts w:ascii="Times New Roman" w:eastAsia="Times New Roman" w:hAnsi="Times New Roman"/>
                <w:color w:val="000000"/>
                <w:sz w:val="28"/>
                <w:szCs w:val="28"/>
              </w:rPr>
            </w:pPr>
          </w:p>
        </w:tc>
        <w:tc>
          <w:tcPr>
            <w:tcW w:w="1417" w:type="dxa"/>
          </w:tcPr>
          <w:p w14:paraId="7962B007"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04B8DA11" w14:textId="77777777" w:rsidTr="000103A6">
        <w:tc>
          <w:tcPr>
            <w:tcW w:w="665" w:type="dxa"/>
            <w:vMerge/>
            <w:tcBorders>
              <w:left w:val="single" w:sz="4" w:space="0" w:color="auto"/>
            </w:tcBorders>
            <w:tcMar>
              <w:left w:w="57" w:type="dxa"/>
              <w:right w:w="57" w:type="dxa"/>
            </w:tcMar>
          </w:tcPr>
          <w:p w14:paraId="7CF41A19" w14:textId="77777777" w:rsidR="000103A6" w:rsidRPr="000103A6" w:rsidRDefault="000103A6" w:rsidP="000103A6">
            <w:pPr>
              <w:rPr>
                <w:rFonts w:ascii="Times New Roman" w:eastAsia="Times New Roman" w:hAnsi="Times New Roman"/>
                <w:color w:val="000000"/>
                <w:sz w:val="28"/>
                <w:szCs w:val="28"/>
              </w:rPr>
            </w:pPr>
          </w:p>
        </w:tc>
        <w:tc>
          <w:tcPr>
            <w:tcW w:w="6726" w:type="dxa"/>
            <w:tcMar>
              <w:left w:w="57" w:type="dxa"/>
              <w:right w:w="57" w:type="dxa"/>
            </w:tcMar>
          </w:tcPr>
          <w:p w14:paraId="3B9A3A3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областного бюджета</w:t>
            </w:r>
          </w:p>
        </w:tc>
        <w:tc>
          <w:tcPr>
            <w:tcW w:w="1798" w:type="dxa"/>
            <w:tcMar>
              <w:left w:w="57" w:type="dxa"/>
              <w:right w:w="57" w:type="dxa"/>
            </w:tcMar>
            <w:vAlign w:val="center"/>
          </w:tcPr>
          <w:p w14:paraId="26B79FF4" w14:textId="77777777" w:rsidR="000103A6" w:rsidRPr="000103A6" w:rsidRDefault="000103A6" w:rsidP="000103A6">
            <w:pPr>
              <w:rPr>
                <w:rFonts w:ascii="Times New Roman" w:eastAsia="Times New Roman" w:hAnsi="Times New Roman"/>
                <w:color w:val="000000"/>
                <w:sz w:val="28"/>
                <w:szCs w:val="28"/>
              </w:rPr>
            </w:pPr>
          </w:p>
        </w:tc>
        <w:tc>
          <w:tcPr>
            <w:tcW w:w="1799" w:type="dxa"/>
            <w:tcMar>
              <w:left w:w="57" w:type="dxa"/>
              <w:right w:w="57" w:type="dxa"/>
            </w:tcMar>
            <w:vAlign w:val="center"/>
          </w:tcPr>
          <w:p w14:paraId="6D801CEB"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Mar>
              <w:left w:w="57" w:type="dxa"/>
              <w:right w:w="57" w:type="dxa"/>
            </w:tcMar>
            <w:vAlign w:val="center"/>
          </w:tcPr>
          <w:p w14:paraId="66E255EF" w14:textId="77777777" w:rsidR="000103A6" w:rsidRPr="000103A6" w:rsidRDefault="000103A6" w:rsidP="000103A6">
            <w:pPr>
              <w:rPr>
                <w:rFonts w:ascii="Times New Roman" w:eastAsia="Times New Roman" w:hAnsi="Times New Roman"/>
                <w:color w:val="000000"/>
                <w:sz w:val="28"/>
                <w:szCs w:val="28"/>
              </w:rPr>
            </w:pPr>
          </w:p>
        </w:tc>
        <w:tc>
          <w:tcPr>
            <w:tcW w:w="1417" w:type="dxa"/>
          </w:tcPr>
          <w:p w14:paraId="1407A7B0"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2072C2BB" w14:textId="77777777" w:rsidTr="000103A6">
        <w:tc>
          <w:tcPr>
            <w:tcW w:w="665" w:type="dxa"/>
            <w:vMerge/>
            <w:tcBorders>
              <w:left w:val="single" w:sz="4" w:space="0" w:color="auto"/>
              <w:bottom w:val="single" w:sz="4" w:space="0" w:color="auto"/>
            </w:tcBorders>
            <w:tcMar>
              <w:left w:w="57" w:type="dxa"/>
              <w:right w:w="57" w:type="dxa"/>
            </w:tcMar>
          </w:tcPr>
          <w:p w14:paraId="42926A75" w14:textId="77777777" w:rsidR="000103A6" w:rsidRPr="000103A6" w:rsidRDefault="000103A6" w:rsidP="000103A6">
            <w:pPr>
              <w:rPr>
                <w:rFonts w:ascii="Times New Roman" w:eastAsia="Times New Roman" w:hAnsi="Times New Roman"/>
                <w:color w:val="000000"/>
                <w:sz w:val="28"/>
                <w:szCs w:val="28"/>
              </w:rPr>
            </w:pPr>
          </w:p>
        </w:tc>
        <w:tc>
          <w:tcPr>
            <w:tcW w:w="6726" w:type="dxa"/>
            <w:tcBorders>
              <w:bottom w:val="single" w:sz="4" w:space="0" w:color="auto"/>
            </w:tcBorders>
            <w:tcMar>
              <w:left w:w="57" w:type="dxa"/>
              <w:right w:w="57" w:type="dxa"/>
            </w:tcMar>
          </w:tcPr>
          <w:p w14:paraId="060AF1C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внебюджетные источники</w:t>
            </w:r>
          </w:p>
        </w:tc>
        <w:tc>
          <w:tcPr>
            <w:tcW w:w="1798" w:type="dxa"/>
            <w:tcMar>
              <w:left w:w="57" w:type="dxa"/>
              <w:right w:w="57" w:type="dxa"/>
            </w:tcMar>
          </w:tcPr>
          <w:p w14:paraId="6CE95E7D" w14:textId="77777777" w:rsidR="000103A6" w:rsidRPr="000103A6" w:rsidRDefault="000103A6" w:rsidP="000103A6">
            <w:pPr>
              <w:rPr>
                <w:rFonts w:ascii="Times New Roman" w:eastAsia="Times New Roman" w:hAnsi="Times New Roman"/>
                <w:color w:val="000000"/>
                <w:sz w:val="28"/>
                <w:szCs w:val="28"/>
              </w:rPr>
            </w:pPr>
          </w:p>
        </w:tc>
        <w:tc>
          <w:tcPr>
            <w:tcW w:w="1799" w:type="dxa"/>
            <w:tcMar>
              <w:left w:w="57" w:type="dxa"/>
              <w:right w:w="57" w:type="dxa"/>
            </w:tcMar>
          </w:tcPr>
          <w:p w14:paraId="4FDAD865"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Mar>
              <w:left w:w="57" w:type="dxa"/>
              <w:right w:w="57" w:type="dxa"/>
            </w:tcMar>
          </w:tcPr>
          <w:p w14:paraId="19AC859E" w14:textId="77777777" w:rsidR="000103A6" w:rsidRPr="000103A6" w:rsidRDefault="000103A6" w:rsidP="000103A6">
            <w:pPr>
              <w:rPr>
                <w:rFonts w:ascii="Times New Roman" w:eastAsia="Times New Roman" w:hAnsi="Times New Roman"/>
                <w:color w:val="000000"/>
                <w:sz w:val="28"/>
                <w:szCs w:val="28"/>
              </w:rPr>
            </w:pPr>
          </w:p>
        </w:tc>
        <w:tc>
          <w:tcPr>
            <w:tcW w:w="1417" w:type="dxa"/>
          </w:tcPr>
          <w:p w14:paraId="0A8EB998"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3451A8F1" w14:textId="77777777" w:rsidTr="000103A6">
        <w:trPr>
          <w:trHeight w:val="560"/>
        </w:trPr>
        <w:tc>
          <w:tcPr>
            <w:tcW w:w="665" w:type="dxa"/>
            <w:vMerge w:val="restart"/>
            <w:tcBorders>
              <w:top w:val="single" w:sz="4" w:space="0" w:color="auto"/>
              <w:left w:val="single" w:sz="4" w:space="0" w:color="auto"/>
            </w:tcBorders>
            <w:tcMar>
              <w:left w:w="57" w:type="dxa"/>
              <w:right w:w="57" w:type="dxa"/>
            </w:tcMar>
          </w:tcPr>
          <w:p w14:paraId="6DA5307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w:t>
            </w:r>
          </w:p>
        </w:tc>
        <w:tc>
          <w:tcPr>
            <w:tcW w:w="6726" w:type="dxa"/>
            <w:tcBorders>
              <w:top w:val="single" w:sz="4" w:space="0" w:color="auto"/>
              <w:bottom w:val="single" w:sz="4" w:space="0" w:color="auto"/>
            </w:tcBorders>
            <w:tcMar>
              <w:left w:w="57" w:type="dxa"/>
              <w:right w:w="57" w:type="dxa"/>
            </w:tcMar>
          </w:tcPr>
          <w:p w14:paraId="7541F9D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Комплекс процессных мероприятий «Создание условий для обеспечения качественными жилищно-коммунальными услугами населения»</w:t>
            </w:r>
          </w:p>
        </w:tc>
        <w:tc>
          <w:tcPr>
            <w:tcW w:w="1798" w:type="dxa"/>
            <w:tcBorders>
              <w:bottom w:val="single" w:sz="4" w:space="0" w:color="auto"/>
            </w:tcBorders>
            <w:tcMar>
              <w:left w:w="57" w:type="dxa"/>
              <w:right w:w="57" w:type="dxa"/>
            </w:tcMar>
          </w:tcPr>
          <w:p w14:paraId="7F1B4DA7"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287,4</w:t>
            </w:r>
          </w:p>
        </w:tc>
        <w:tc>
          <w:tcPr>
            <w:tcW w:w="1799" w:type="dxa"/>
            <w:tcBorders>
              <w:bottom w:val="single" w:sz="4" w:space="0" w:color="auto"/>
            </w:tcBorders>
            <w:tcMar>
              <w:left w:w="57" w:type="dxa"/>
              <w:right w:w="57" w:type="dxa"/>
            </w:tcMar>
          </w:tcPr>
          <w:p w14:paraId="557EECB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1726" w:type="dxa"/>
            <w:gridSpan w:val="2"/>
            <w:tcBorders>
              <w:bottom w:val="single" w:sz="4" w:space="0" w:color="auto"/>
            </w:tcBorders>
            <w:tcMar>
              <w:left w:w="57" w:type="dxa"/>
              <w:right w:w="57" w:type="dxa"/>
            </w:tcMar>
          </w:tcPr>
          <w:p w14:paraId="014B00D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1417" w:type="dxa"/>
            <w:tcBorders>
              <w:bottom w:val="single" w:sz="4" w:space="0" w:color="auto"/>
            </w:tcBorders>
          </w:tcPr>
          <w:p w14:paraId="356D11D3"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727,4</w:t>
            </w:r>
          </w:p>
        </w:tc>
      </w:tr>
      <w:tr w:rsidR="000103A6" w:rsidRPr="000103A6" w14:paraId="417F46EE" w14:textId="77777777" w:rsidTr="000103A6">
        <w:trPr>
          <w:trHeight w:val="520"/>
        </w:trPr>
        <w:tc>
          <w:tcPr>
            <w:tcW w:w="665" w:type="dxa"/>
            <w:vMerge/>
            <w:tcBorders>
              <w:left w:val="single" w:sz="4" w:space="0" w:color="auto"/>
            </w:tcBorders>
            <w:tcMar>
              <w:left w:w="57" w:type="dxa"/>
              <w:right w:w="57" w:type="dxa"/>
            </w:tcMar>
          </w:tcPr>
          <w:p w14:paraId="3BCAE9F6" w14:textId="77777777" w:rsidR="000103A6" w:rsidRPr="000103A6" w:rsidRDefault="000103A6" w:rsidP="000103A6">
            <w:pPr>
              <w:rPr>
                <w:rFonts w:ascii="Times New Roman" w:eastAsia="Times New Roman" w:hAnsi="Times New Roman"/>
                <w:color w:val="000000"/>
                <w:sz w:val="28"/>
                <w:szCs w:val="28"/>
              </w:rPr>
            </w:pPr>
          </w:p>
        </w:tc>
        <w:tc>
          <w:tcPr>
            <w:tcW w:w="6726" w:type="dxa"/>
            <w:tcBorders>
              <w:top w:val="single" w:sz="4" w:space="0" w:color="auto"/>
              <w:bottom w:val="single" w:sz="4" w:space="0" w:color="auto"/>
            </w:tcBorders>
            <w:tcMar>
              <w:left w:w="57" w:type="dxa"/>
              <w:right w:w="57" w:type="dxa"/>
            </w:tcMar>
          </w:tcPr>
          <w:p w14:paraId="727E55F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местный бюджет(всего), из них:</w:t>
            </w:r>
          </w:p>
        </w:tc>
        <w:tc>
          <w:tcPr>
            <w:tcW w:w="1798" w:type="dxa"/>
            <w:tcBorders>
              <w:top w:val="single" w:sz="4" w:space="0" w:color="auto"/>
              <w:bottom w:val="single" w:sz="4" w:space="0" w:color="auto"/>
            </w:tcBorders>
            <w:tcMar>
              <w:left w:w="57" w:type="dxa"/>
              <w:right w:w="57" w:type="dxa"/>
            </w:tcMar>
          </w:tcPr>
          <w:p w14:paraId="73B599A8"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287,4</w:t>
            </w:r>
          </w:p>
        </w:tc>
        <w:tc>
          <w:tcPr>
            <w:tcW w:w="1799" w:type="dxa"/>
            <w:tcBorders>
              <w:top w:val="single" w:sz="4" w:space="0" w:color="auto"/>
              <w:bottom w:val="single" w:sz="4" w:space="0" w:color="auto"/>
            </w:tcBorders>
            <w:tcMar>
              <w:left w:w="57" w:type="dxa"/>
              <w:right w:w="57" w:type="dxa"/>
            </w:tcMar>
          </w:tcPr>
          <w:p w14:paraId="18D4BEA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1726" w:type="dxa"/>
            <w:gridSpan w:val="2"/>
            <w:tcBorders>
              <w:top w:val="single" w:sz="4" w:space="0" w:color="auto"/>
              <w:bottom w:val="single" w:sz="4" w:space="0" w:color="auto"/>
            </w:tcBorders>
            <w:tcMar>
              <w:left w:w="57" w:type="dxa"/>
              <w:right w:w="57" w:type="dxa"/>
            </w:tcMar>
          </w:tcPr>
          <w:p w14:paraId="34A24FC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1417" w:type="dxa"/>
            <w:tcBorders>
              <w:top w:val="single" w:sz="4" w:space="0" w:color="auto"/>
              <w:bottom w:val="single" w:sz="4" w:space="0" w:color="auto"/>
            </w:tcBorders>
          </w:tcPr>
          <w:p w14:paraId="51DA5F1A"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727,4</w:t>
            </w:r>
          </w:p>
        </w:tc>
      </w:tr>
      <w:tr w:rsidR="000103A6" w:rsidRPr="000103A6" w14:paraId="022105A1" w14:textId="77777777" w:rsidTr="000103A6">
        <w:trPr>
          <w:trHeight w:val="480"/>
        </w:trPr>
        <w:tc>
          <w:tcPr>
            <w:tcW w:w="665" w:type="dxa"/>
            <w:vMerge/>
            <w:tcBorders>
              <w:left w:val="single" w:sz="4" w:space="0" w:color="auto"/>
            </w:tcBorders>
            <w:tcMar>
              <w:left w:w="57" w:type="dxa"/>
              <w:right w:w="57" w:type="dxa"/>
            </w:tcMar>
          </w:tcPr>
          <w:p w14:paraId="4AD0F42C" w14:textId="77777777" w:rsidR="000103A6" w:rsidRPr="000103A6" w:rsidRDefault="000103A6" w:rsidP="000103A6">
            <w:pPr>
              <w:rPr>
                <w:rFonts w:ascii="Times New Roman" w:eastAsia="Times New Roman" w:hAnsi="Times New Roman"/>
                <w:color w:val="000000"/>
                <w:sz w:val="28"/>
                <w:szCs w:val="28"/>
              </w:rPr>
            </w:pPr>
          </w:p>
        </w:tc>
        <w:tc>
          <w:tcPr>
            <w:tcW w:w="6726" w:type="dxa"/>
            <w:tcBorders>
              <w:top w:val="single" w:sz="4" w:space="0" w:color="auto"/>
              <w:bottom w:val="single" w:sz="4" w:space="0" w:color="auto"/>
            </w:tcBorders>
            <w:tcMar>
              <w:left w:w="57" w:type="dxa"/>
              <w:right w:w="57" w:type="dxa"/>
            </w:tcMar>
          </w:tcPr>
          <w:p w14:paraId="4D34226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безвозмездные поступления в местный бюджет, в том числе за счет средств:</w:t>
            </w:r>
          </w:p>
        </w:tc>
        <w:tc>
          <w:tcPr>
            <w:tcW w:w="1798" w:type="dxa"/>
            <w:tcBorders>
              <w:top w:val="single" w:sz="4" w:space="0" w:color="auto"/>
              <w:bottom w:val="single" w:sz="4" w:space="0" w:color="auto"/>
            </w:tcBorders>
            <w:tcMar>
              <w:left w:w="57" w:type="dxa"/>
              <w:right w:w="57" w:type="dxa"/>
            </w:tcMar>
          </w:tcPr>
          <w:p w14:paraId="6418FB98" w14:textId="77777777" w:rsidR="000103A6" w:rsidRPr="000103A6" w:rsidRDefault="000103A6" w:rsidP="000103A6">
            <w:pPr>
              <w:rPr>
                <w:rFonts w:ascii="Times New Roman" w:eastAsia="Times New Roman" w:hAnsi="Times New Roman"/>
                <w:color w:val="000000"/>
                <w:sz w:val="28"/>
                <w:szCs w:val="28"/>
              </w:rPr>
            </w:pPr>
          </w:p>
        </w:tc>
        <w:tc>
          <w:tcPr>
            <w:tcW w:w="1799" w:type="dxa"/>
            <w:tcBorders>
              <w:top w:val="single" w:sz="4" w:space="0" w:color="auto"/>
              <w:bottom w:val="single" w:sz="4" w:space="0" w:color="auto"/>
            </w:tcBorders>
            <w:tcMar>
              <w:left w:w="57" w:type="dxa"/>
              <w:right w:w="57" w:type="dxa"/>
            </w:tcMar>
          </w:tcPr>
          <w:p w14:paraId="2D78F42D"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Borders>
              <w:top w:val="single" w:sz="4" w:space="0" w:color="auto"/>
              <w:bottom w:val="single" w:sz="4" w:space="0" w:color="auto"/>
            </w:tcBorders>
            <w:tcMar>
              <w:left w:w="57" w:type="dxa"/>
              <w:right w:w="57" w:type="dxa"/>
            </w:tcMar>
          </w:tcPr>
          <w:p w14:paraId="143C22CA" w14:textId="77777777" w:rsidR="000103A6" w:rsidRPr="000103A6" w:rsidRDefault="000103A6" w:rsidP="000103A6">
            <w:pPr>
              <w:rPr>
                <w:rFonts w:ascii="Times New Roman" w:eastAsia="Times New Roman" w:hAnsi="Times New Roman"/>
                <w:color w:val="000000"/>
                <w:sz w:val="28"/>
                <w:szCs w:val="28"/>
              </w:rPr>
            </w:pPr>
          </w:p>
        </w:tc>
        <w:tc>
          <w:tcPr>
            <w:tcW w:w="1417" w:type="dxa"/>
            <w:tcBorders>
              <w:top w:val="single" w:sz="4" w:space="0" w:color="auto"/>
              <w:bottom w:val="single" w:sz="4" w:space="0" w:color="auto"/>
            </w:tcBorders>
          </w:tcPr>
          <w:p w14:paraId="620F5AF3"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3426B93B" w14:textId="77777777" w:rsidTr="000103A6">
        <w:trPr>
          <w:trHeight w:val="440"/>
        </w:trPr>
        <w:tc>
          <w:tcPr>
            <w:tcW w:w="665" w:type="dxa"/>
            <w:vMerge/>
            <w:tcBorders>
              <w:left w:val="single" w:sz="4" w:space="0" w:color="auto"/>
            </w:tcBorders>
            <w:tcMar>
              <w:left w:w="57" w:type="dxa"/>
              <w:right w:w="57" w:type="dxa"/>
            </w:tcMar>
          </w:tcPr>
          <w:p w14:paraId="47E1B3CD" w14:textId="77777777" w:rsidR="000103A6" w:rsidRPr="000103A6" w:rsidRDefault="000103A6" w:rsidP="000103A6">
            <w:pPr>
              <w:rPr>
                <w:rFonts w:ascii="Times New Roman" w:eastAsia="Times New Roman" w:hAnsi="Times New Roman"/>
                <w:color w:val="000000"/>
                <w:sz w:val="28"/>
                <w:szCs w:val="28"/>
              </w:rPr>
            </w:pPr>
          </w:p>
        </w:tc>
        <w:tc>
          <w:tcPr>
            <w:tcW w:w="6726" w:type="dxa"/>
            <w:tcBorders>
              <w:top w:val="single" w:sz="4" w:space="0" w:color="auto"/>
              <w:bottom w:val="single" w:sz="4" w:space="0" w:color="auto"/>
            </w:tcBorders>
            <w:tcMar>
              <w:left w:w="57" w:type="dxa"/>
              <w:right w:w="57" w:type="dxa"/>
            </w:tcMar>
          </w:tcPr>
          <w:p w14:paraId="38BB8FC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федерального бюджета</w:t>
            </w:r>
          </w:p>
        </w:tc>
        <w:tc>
          <w:tcPr>
            <w:tcW w:w="1798" w:type="dxa"/>
            <w:tcBorders>
              <w:top w:val="single" w:sz="4" w:space="0" w:color="auto"/>
              <w:bottom w:val="single" w:sz="4" w:space="0" w:color="auto"/>
            </w:tcBorders>
            <w:tcMar>
              <w:left w:w="57" w:type="dxa"/>
              <w:right w:w="57" w:type="dxa"/>
            </w:tcMar>
          </w:tcPr>
          <w:p w14:paraId="0E886B2A" w14:textId="77777777" w:rsidR="000103A6" w:rsidRPr="000103A6" w:rsidRDefault="000103A6" w:rsidP="000103A6">
            <w:pPr>
              <w:rPr>
                <w:rFonts w:ascii="Times New Roman" w:eastAsia="Times New Roman" w:hAnsi="Times New Roman"/>
                <w:color w:val="000000"/>
                <w:sz w:val="28"/>
                <w:szCs w:val="28"/>
              </w:rPr>
            </w:pPr>
          </w:p>
        </w:tc>
        <w:tc>
          <w:tcPr>
            <w:tcW w:w="1799" w:type="dxa"/>
            <w:tcBorders>
              <w:top w:val="single" w:sz="4" w:space="0" w:color="auto"/>
              <w:bottom w:val="single" w:sz="4" w:space="0" w:color="auto"/>
            </w:tcBorders>
            <w:tcMar>
              <w:left w:w="57" w:type="dxa"/>
              <w:right w:w="57" w:type="dxa"/>
            </w:tcMar>
          </w:tcPr>
          <w:p w14:paraId="2283ECDF"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Borders>
              <w:top w:val="single" w:sz="4" w:space="0" w:color="auto"/>
              <w:bottom w:val="single" w:sz="4" w:space="0" w:color="auto"/>
            </w:tcBorders>
            <w:tcMar>
              <w:left w:w="57" w:type="dxa"/>
              <w:right w:w="57" w:type="dxa"/>
            </w:tcMar>
          </w:tcPr>
          <w:p w14:paraId="3A22ECD8" w14:textId="77777777" w:rsidR="000103A6" w:rsidRPr="000103A6" w:rsidRDefault="000103A6" w:rsidP="000103A6">
            <w:pPr>
              <w:rPr>
                <w:rFonts w:ascii="Times New Roman" w:eastAsia="Times New Roman" w:hAnsi="Times New Roman"/>
                <w:color w:val="000000"/>
                <w:sz w:val="28"/>
                <w:szCs w:val="28"/>
              </w:rPr>
            </w:pPr>
          </w:p>
        </w:tc>
        <w:tc>
          <w:tcPr>
            <w:tcW w:w="1417" w:type="dxa"/>
            <w:tcBorders>
              <w:top w:val="single" w:sz="4" w:space="0" w:color="auto"/>
              <w:bottom w:val="single" w:sz="4" w:space="0" w:color="auto"/>
            </w:tcBorders>
          </w:tcPr>
          <w:p w14:paraId="68E4FF65"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2A56EC30" w14:textId="77777777" w:rsidTr="000103A6">
        <w:trPr>
          <w:trHeight w:val="560"/>
        </w:trPr>
        <w:tc>
          <w:tcPr>
            <w:tcW w:w="665" w:type="dxa"/>
            <w:vMerge/>
            <w:tcBorders>
              <w:left w:val="single" w:sz="4" w:space="0" w:color="auto"/>
            </w:tcBorders>
            <w:tcMar>
              <w:left w:w="57" w:type="dxa"/>
              <w:right w:w="57" w:type="dxa"/>
            </w:tcMar>
          </w:tcPr>
          <w:p w14:paraId="4C9CE9B8" w14:textId="77777777" w:rsidR="000103A6" w:rsidRPr="000103A6" w:rsidRDefault="000103A6" w:rsidP="000103A6">
            <w:pPr>
              <w:rPr>
                <w:rFonts w:ascii="Times New Roman" w:eastAsia="Times New Roman" w:hAnsi="Times New Roman"/>
                <w:color w:val="000000"/>
                <w:sz w:val="28"/>
                <w:szCs w:val="28"/>
              </w:rPr>
            </w:pPr>
          </w:p>
        </w:tc>
        <w:tc>
          <w:tcPr>
            <w:tcW w:w="6726" w:type="dxa"/>
            <w:tcBorders>
              <w:top w:val="single" w:sz="4" w:space="0" w:color="auto"/>
              <w:bottom w:val="single" w:sz="4" w:space="0" w:color="auto"/>
            </w:tcBorders>
            <w:tcMar>
              <w:left w:w="57" w:type="dxa"/>
              <w:right w:w="57" w:type="dxa"/>
            </w:tcMar>
          </w:tcPr>
          <w:p w14:paraId="3ABF172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областного бюджета</w:t>
            </w:r>
          </w:p>
        </w:tc>
        <w:tc>
          <w:tcPr>
            <w:tcW w:w="1798" w:type="dxa"/>
            <w:tcBorders>
              <w:top w:val="single" w:sz="4" w:space="0" w:color="auto"/>
              <w:bottom w:val="single" w:sz="4" w:space="0" w:color="auto"/>
            </w:tcBorders>
            <w:tcMar>
              <w:left w:w="57" w:type="dxa"/>
              <w:right w:w="57" w:type="dxa"/>
            </w:tcMar>
          </w:tcPr>
          <w:p w14:paraId="4FE80ECE" w14:textId="77777777" w:rsidR="000103A6" w:rsidRPr="000103A6" w:rsidRDefault="000103A6" w:rsidP="000103A6">
            <w:pPr>
              <w:rPr>
                <w:rFonts w:ascii="Times New Roman" w:eastAsia="Times New Roman" w:hAnsi="Times New Roman"/>
                <w:color w:val="000000"/>
                <w:sz w:val="28"/>
                <w:szCs w:val="28"/>
              </w:rPr>
            </w:pPr>
          </w:p>
        </w:tc>
        <w:tc>
          <w:tcPr>
            <w:tcW w:w="1799" w:type="dxa"/>
            <w:tcBorders>
              <w:top w:val="single" w:sz="4" w:space="0" w:color="auto"/>
              <w:bottom w:val="single" w:sz="4" w:space="0" w:color="auto"/>
            </w:tcBorders>
            <w:tcMar>
              <w:left w:w="57" w:type="dxa"/>
              <w:right w:w="57" w:type="dxa"/>
            </w:tcMar>
          </w:tcPr>
          <w:p w14:paraId="148CD44C"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Borders>
              <w:top w:val="single" w:sz="4" w:space="0" w:color="auto"/>
              <w:bottom w:val="single" w:sz="4" w:space="0" w:color="auto"/>
            </w:tcBorders>
            <w:tcMar>
              <w:left w:w="57" w:type="dxa"/>
              <w:right w:w="57" w:type="dxa"/>
            </w:tcMar>
          </w:tcPr>
          <w:p w14:paraId="79B92AD1" w14:textId="77777777" w:rsidR="000103A6" w:rsidRPr="000103A6" w:rsidRDefault="000103A6" w:rsidP="000103A6">
            <w:pPr>
              <w:rPr>
                <w:rFonts w:ascii="Times New Roman" w:eastAsia="Times New Roman" w:hAnsi="Times New Roman"/>
                <w:color w:val="000000"/>
                <w:sz w:val="28"/>
                <w:szCs w:val="28"/>
              </w:rPr>
            </w:pPr>
          </w:p>
        </w:tc>
        <w:tc>
          <w:tcPr>
            <w:tcW w:w="1417" w:type="dxa"/>
            <w:tcBorders>
              <w:top w:val="single" w:sz="4" w:space="0" w:color="auto"/>
              <w:bottom w:val="single" w:sz="4" w:space="0" w:color="auto"/>
            </w:tcBorders>
          </w:tcPr>
          <w:p w14:paraId="4FAC9181"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50555A41" w14:textId="77777777" w:rsidTr="000103A6">
        <w:trPr>
          <w:trHeight w:val="560"/>
        </w:trPr>
        <w:tc>
          <w:tcPr>
            <w:tcW w:w="665" w:type="dxa"/>
            <w:vMerge/>
            <w:tcBorders>
              <w:left w:val="single" w:sz="4" w:space="0" w:color="auto"/>
            </w:tcBorders>
            <w:tcMar>
              <w:left w:w="57" w:type="dxa"/>
              <w:right w:w="57" w:type="dxa"/>
            </w:tcMar>
          </w:tcPr>
          <w:p w14:paraId="63AFBD9C" w14:textId="77777777" w:rsidR="000103A6" w:rsidRPr="000103A6" w:rsidRDefault="000103A6" w:rsidP="000103A6">
            <w:pPr>
              <w:rPr>
                <w:rFonts w:ascii="Times New Roman" w:eastAsia="Times New Roman" w:hAnsi="Times New Roman"/>
                <w:color w:val="000000"/>
                <w:sz w:val="28"/>
                <w:szCs w:val="28"/>
              </w:rPr>
            </w:pPr>
          </w:p>
        </w:tc>
        <w:tc>
          <w:tcPr>
            <w:tcW w:w="6726" w:type="dxa"/>
            <w:tcBorders>
              <w:top w:val="single" w:sz="4" w:space="0" w:color="auto"/>
              <w:bottom w:val="single" w:sz="4" w:space="0" w:color="auto"/>
            </w:tcBorders>
            <w:tcMar>
              <w:left w:w="57" w:type="dxa"/>
              <w:right w:w="57" w:type="dxa"/>
            </w:tcMar>
          </w:tcPr>
          <w:p w14:paraId="6809F12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внебюджетные источники</w:t>
            </w:r>
          </w:p>
        </w:tc>
        <w:tc>
          <w:tcPr>
            <w:tcW w:w="1798" w:type="dxa"/>
            <w:tcBorders>
              <w:top w:val="single" w:sz="4" w:space="0" w:color="auto"/>
              <w:bottom w:val="single" w:sz="4" w:space="0" w:color="auto"/>
            </w:tcBorders>
            <w:tcMar>
              <w:left w:w="57" w:type="dxa"/>
              <w:right w:w="57" w:type="dxa"/>
            </w:tcMar>
          </w:tcPr>
          <w:p w14:paraId="607512B9" w14:textId="77777777" w:rsidR="000103A6" w:rsidRPr="000103A6" w:rsidRDefault="000103A6" w:rsidP="000103A6">
            <w:pPr>
              <w:rPr>
                <w:rFonts w:ascii="Times New Roman" w:eastAsia="Times New Roman" w:hAnsi="Times New Roman"/>
                <w:color w:val="000000"/>
                <w:sz w:val="28"/>
                <w:szCs w:val="28"/>
              </w:rPr>
            </w:pPr>
          </w:p>
        </w:tc>
        <w:tc>
          <w:tcPr>
            <w:tcW w:w="1799" w:type="dxa"/>
            <w:tcBorders>
              <w:top w:val="single" w:sz="4" w:space="0" w:color="auto"/>
              <w:bottom w:val="single" w:sz="4" w:space="0" w:color="auto"/>
            </w:tcBorders>
            <w:tcMar>
              <w:left w:w="57" w:type="dxa"/>
              <w:right w:w="57" w:type="dxa"/>
            </w:tcMar>
          </w:tcPr>
          <w:p w14:paraId="065C2DD5" w14:textId="77777777" w:rsidR="000103A6" w:rsidRPr="000103A6" w:rsidRDefault="000103A6" w:rsidP="000103A6">
            <w:pPr>
              <w:rPr>
                <w:rFonts w:ascii="Times New Roman" w:eastAsia="Times New Roman" w:hAnsi="Times New Roman"/>
                <w:color w:val="000000"/>
                <w:sz w:val="28"/>
                <w:szCs w:val="28"/>
              </w:rPr>
            </w:pPr>
          </w:p>
        </w:tc>
        <w:tc>
          <w:tcPr>
            <w:tcW w:w="1726" w:type="dxa"/>
            <w:gridSpan w:val="2"/>
            <w:tcBorders>
              <w:top w:val="single" w:sz="4" w:space="0" w:color="auto"/>
              <w:bottom w:val="single" w:sz="4" w:space="0" w:color="auto"/>
            </w:tcBorders>
            <w:tcMar>
              <w:left w:w="57" w:type="dxa"/>
              <w:right w:w="57" w:type="dxa"/>
            </w:tcMar>
          </w:tcPr>
          <w:p w14:paraId="19570A11" w14:textId="77777777" w:rsidR="000103A6" w:rsidRPr="000103A6" w:rsidRDefault="000103A6" w:rsidP="000103A6">
            <w:pPr>
              <w:rPr>
                <w:rFonts w:ascii="Times New Roman" w:eastAsia="Times New Roman" w:hAnsi="Times New Roman"/>
                <w:color w:val="000000"/>
                <w:sz w:val="28"/>
                <w:szCs w:val="28"/>
              </w:rPr>
            </w:pPr>
          </w:p>
        </w:tc>
        <w:tc>
          <w:tcPr>
            <w:tcW w:w="1417" w:type="dxa"/>
            <w:tcBorders>
              <w:top w:val="single" w:sz="4" w:space="0" w:color="auto"/>
              <w:bottom w:val="single" w:sz="4" w:space="0" w:color="auto"/>
            </w:tcBorders>
          </w:tcPr>
          <w:p w14:paraId="3B29DECE" w14:textId="77777777" w:rsidR="000103A6" w:rsidRPr="000103A6" w:rsidRDefault="000103A6" w:rsidP="000103A6">
            <w:pPr>
              <w:rPr>
                <w:rFonts w:ascii="Times New Roman" w:eastAsia="Times New Roman" w:hAnsi="Times New Roman"/>
                <w:color w:val="000000"/>
                <w:sz w:val="28"/>
                <w:szCs w:val="28"/>
              </w:rPr>
            </w:pPr>
          </w:p>
        </w:tc>
      </w:tr>
    </w:tbl>
    <w:p w14:paraId="75744C26" w14:textId="77777777" w:rsidR="000103A6" w:rsidRPr="000103A6" w:rsidRDefault="000103A6" w:rsidP="000103A6">
      <w:pPr>
        <w:rPr>
          <w:rFonts w:ascii="Times New Roman" w:eastAsia="Times New Roman" w:hAnsi="Times New Roman"/>
          <w:color w:val="000000"/>
          <w:sz w:val="28"/>
          <w:szCs w:val="28"/>
        </w:rPr>
      </w:pPr>
    </w:p>
    <w:p w14:paraId="099A3429" w14:textId="77777777" w:rsidR="000103A6" w:rsidRPr="000103A6" w:rsidRDefault="000103A6" w:rsidP="000103A6">
      <w:pPr>
        <w:rPr>
          <w:rFonts w:ascii="Times New Roman" w:eastAsia="Times New Roman" w:hAnsi="Times New Roman"/>
          <w:color w:val="000000"/>
          <w:sz w:val="28"/>
          <w:szCs w:val="28"/>
        </w:rPr>
        <w:sectPr w:rsidR="000103A6" w:rsidRPr="000103A6" w:rsidSect="000103A6">
          <w:headerReference w:type="default" r:id="rId14"/>
          <w:footerReference w:type="default" r:id="rId15"/>
          <w:pgSz w:w="16840" w:h="23814"/>
          <w:pgMar w:top="1134" w:right="1701" w:bottom="1134" w:left="567" w:header="720" w:footer="720" w:gutter="0"/>
          <w:cols w:space="720"/>
          <w:docGrid w:linePitch="272"/>
        </w:sectPr>
      </w:pPr>
    </w:p>
    <w:p w14:paraId="7BCFC12A" w14:textId="77777777" w:rsidR="000103A6" w:rsidRPr="000103A6" w:rsidRDefault="000103A6" w:rsidP="000103A6">
      <w:pPr>
        <w:jc w:val="center"/>
        <w:rPr>
          <w:rFonts w:ascii="Times New Roman" w:eastAsia="Times New Roman" w:hAnsi="Times New Roman"/>
          <w:color w:val="000000"/>
          <w:sz w:val="28"/>
          <w:szCs w:val="28"/>
          <w:lang w:val="en-US"/>
        </w:rPr>
      </w:pPr>
    </w:p>
    <w:p w14:paraId="6C3251E8"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lang w:val="en-US"/>
        </w:rPr>
        <w:t>I</w:t>
      </w:r>
      <w:r w:rsidRPr="000103A6">
        <w:rPr>
          <w:rFonts w:ascii="Times New Roman" w:eastAsia="Times New Roman" w:hAnsi="Times New Roman"/>
          <w:color w:val="000000"/>
          <w:sz w:val="28"/>
          <w:szCs w:val="28"/>
        </w:rPr>
        <w:t>II. ПАСПОРТ</w:t>
      </w:r>
    </w:p>
    <w:p w14:paraId="617D0F9D"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комплекса процессных мероприятий </w:t>
      </w:r>
    </w:p>
    <w:p w14:paraId="15CCEE40"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«Создание условий для обеспечения качественными жилищно-коммунальными услугами населения»</w:t>
      </w:r>
    </w:p>
    <w:p w14:paraId="71DCDC8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 Основные положения</w:t>
      </w:r>
    </w:p>
    <w:p w14:paraId="4104E143" w14:textId="77777777" w:rsidR="000103A6" w:rsidRPr="000103A6" w:rsidRDefault="000103A6" w:rsidP="000103A6">
      <w:pPr>
        <w:rPr>
          <w:rFonts w:ascii="Times New Roman" w:eastAsia="Times New Roman" w:hAnsi="Times New Roman"/>
          <w:color w:val="000000"/>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2"/>
        <w:gridCol w:w="5985"/>
        <w:gridCol w:w="567"/>
        <w:gridCol w:w="6723"/>
      </w:tblGrid>
      <w:tr w:rsidR="000103A6" w:rsidRPr="000103A6" w14:paraId="654E4B15" w14:textId="77777777" w:rsidTr="000103A6">
        <w:trPr>
          <w:trHeight w:val="578"/>
        </w:trPr>
        <w:tc>
          <w:tcPr>
            <w:tcW w:w="732" w:type="dxa"/>
            <w:tcBorders>
              <w:top w:val="nil"/>
              <w:left w:val="nil"/>
              <w:bottom w:val="nil"/>
              <w:right w:val="nil"/>
            </w:tcBorders>
            <w:tcMar>
              <w:top w:w="0" w:type="dxa"/>
              <w:left w:w="108" w:type="dxa"/>
              <w:bottom w:w="0" w:type="dxa"/>
              <w:right w:w="108" w:type="dxa"/>
            </w:tcMar>
          </w:tcPr>
          <w:p w14:paraId="7342A66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w:t>
            </w:r>
          </w:p>
        </w:tc>
        <w:tc>
          <w:tcPr>
            <w:tcW w:w="5985" w:type="dxa"/>
            <w:tcBorders>
              <w:top w:val="nil"/>
              <w:left w:val="nil"/>
              <w:bottom w:val="nil"/>
              <w:right w:val="nil"/>
            </w:tcBorders>
            <w:tcMar>
              <w:top w:w="0" w:type="dxa"/>
              <w:left w:w="108" w:type="dxa"/>
              <w:bottom w:w="0" w:type="dxa"/>
              <w:right w:w="108" w:type="dxa"/>
            </w:tcMar>
          </w:tcPr>
          <w:p w14:paraId="5EF76A5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Ответственный за разработку и реализацию комплекса процессных мероприятий «Создание условий для обеспечения качественными жилищно-коммунальными услугами населения» в настоящем разделе – комплекс процессных мероприятий)</w:t>
            </w:r>
          </w:p>
        </w:tc>
        <w:tc>
          <w:tcPr>
            <w:tcW w:w="567" w:type="dxa"/>
            <w:tcBorders>
              <w:top w:val="nil"/>
              <w:left w:val="nil"/>
              <w:bottom w:val="nil"/>
              <w:right w:val="nil"/>
            </w:tcBorders>
            <w:tcMar>
              <w:top w:w="0" w:type="dxa"/>
              <w:left w:w="108" w:type="dxa"/>
              <w:bottom w:w="0" w:type="dxa"/>
              <w:right w:w="108" w:type="dxa"/>
            </w:tcMar>
          </w:tcPr>
          <w:p w14:paraId="54B7045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6723" w:type="dxa"/>
            <w:tcBorders>
              <w:top w:val="nil"/>
              <w:left w:val="nil"/>
              <w:bottom w:val="nil"/>
              <w:right w:val="nil"/>
            </w:tcBorders>
            <w:tcMar>
              <w:top w:w="0" w:type="dxa"/>
              <w:left w:w="108" w:type="dxa"/>
              <w:bottom w:w="0" w:type="dxa"/>
              <w:right w:w="108" w:type="dxa"/>
            </w:tcMar>
          </w:tcPr>
          <w:p w14:paraId="0C2E3FB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r>
      <w:tr w:rsidR="000103A6" w:rsidRPr="000103A6" w14:paraId="2F506723" w14:textId="77777777" w:rsidTr="000103A6">
        <w:trPr>
          <w:trHeight w:val="578"/>
        </w:trPr>
        <w:tc>
          <w:tcPr>
            <w:tcW w:w="732" w:type="dxa"/>
            <w:tcBorders>
              <w:top w:val="nil"/>
              <w:left w:val="nil"/>
              <w:bottom w:val="nil"/>
              <w:right w:val="nil"/>
            </w:tcBorders>
            <w:tcMar>
              <w:top w:w="0" w:type="dxa"/>
              <w:left w:w="108" w:type="dxa"/>
              <w:bottom w:w="0" w:type="dxa"/>
              <w:right w:w="108" w:type="dxa"/>
            </w:tcMar>
          </w:tcPr>
          <w:p w14:paraId="07A3400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1.2.</w:t>
            </w:r>
          </w:p>
        </w:tc>
        <w:tc>
          <w:tcPr>
            <w:tcW w:w="5985" w:type="dxa"/>
            <w:tcBorders>
              <w:top w:val="nil"/>
              <w:left w:val="nil"/>
              <w:bottom w:val="nil"/>
              <w:right w:val="nil"/>
            </w:tcBorders>
            <w:tcMar>
              <w:top w:w="0" w:type="dxa"/>
              <w:left w:w="108" w:type="dxa"/>
              <w:bottom w:w="0" w:type="dxa"/>
              <w:right w:w="108" w:type="dxa"/>
            </w:tcMar>
          </w:tcPr>
          <w:p w14:paraId="1CDCB08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Связь с муниципальной   программой Индустриального сельского поселения</w:t>
            </w:r>
          </w:p>
        </w:tc>
        <w:tc>
          <w:tcPr>
            <w:tcW w:w="567" w:type="dxa"/>
            <w:tcBorders>
              <w:top w:val="nil"/>
              <w:left w:val="nil"/>
              <w:bottom w:val="nil"/>
              <w:right w:val="nil"/>
            </w:tcBorders>
            <w:tcMar>
              <w:top w:w="0" w:type="dxa"/>
              <w:left w:w="108" w:type="dxa"/>
              <w:bottom w:w="0" w:type="dxa"/>
              <w:right w:w="108" w:type="dxa"/>
            </w:tcMar>
          </w:tcPr>
          <w:p w14:paraId="596DE0C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6723" w:type="dxa"/>
            <w:tcBorders>
              <w:top w:val="nil"/>
              <w:left w:val="nil"/>
              <w:bottom w:val="nil"/>
              <w:right w:val="nil"/>
            </w:tcBorders>
            <w:tcMar>
              <w:top w:w="0" w:type="dxa"/>
              <w:left w:w="108" w:type="dxa"/>
              <w:bottom w:w="0" w:type="dxa"/>
              <w:right w:w="108" w:type="dxa"/>
            </w:tcMar>
          </w:tcPr>
          <w:p w14:paraId="6755C83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Муниципальная   программа Индустриального сельского поселения «Обеспечение качественными жилищно-коммунальными услугами населения»</w:t>
            </w:r>
          </w:p>
          <w:p w14:paraId="60EE416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Постановление №67 от11.12.2018 г</w:t>
            </w:r>
          </w:p>
        </w:tc>
      </w:tr>
    </w:tbl>
    <w:p w14:paraId="3A91653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br w:type="page"/>
      </w:r>
    </w:p>
    <w:p w14:paraId="76E484A2"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 Показатели комплекса процессных мероприятий</w:t>
      </w:r>
    </w:p>
    <w:tbl>
      <w:tblPr>
        <w:tblW w:w="1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555"/>
        <w:gridCol w:w="2713"/>
        <w:gridCol w:w="918"/>
        <w:gridCol w:w="983"/>
        <w:gridCol w:w="940"/>
        <w:gridCol w:w="1063"/>
        <w:gridCol w:w="841"/>
        <w:gridCol w:w="815"/>
        <w:gridCol w:w="829"/>
        <w:gridCol w:w="787"/>
        <w:gridCol w:w="1105"/>
        <w:gridCol w:w="1744"/>
        <w:gridCol w:w="1118"/>
        <w:gridCol w:w="11"/>
      </w:tblGrid>
      <w:tr w:rsidR="000103A6" w:rsidRPr="000103A6" w14:paraId="4D457B40" w14:textId="77777777" w:rsidTr="000103A6">
        <w:trPr>
          <w:gridAfter w:val="1"/>
          <w:wAfter w:w="11" w:type="dxa"/>
          <w:trHeight w:val="20"/>
        </w:trPr>
        <w:tc>
          <w:tcPr>
            <w:tcW w:w="555" w:type="dxa"/>
            <w:vMerge w:val="restart"/>
            <w:tcMar>
              <w:top w:w="0" w:type="dxa"/>
              <w:left w:w="75" w:type="dxa"/>
              <w:bottom w:w="0" w:type="dxa"/>
              <w:right w:w="75" w:type="dxa"/>
            </w:tcMar>
          </w:tcPr>
          <w:p w14:paraId="37C127A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r w:rsidRPr="000103A6">
              <w:rPr>
                <w:rFonts w:ascii="Times New Roman" w:eastAsia="Times New Roman" w:hAnsi="Times New Roman"/>
                <w:color w:val="000000"/>
                <w:sz w:val="28"/>
                <w:szCs w:val="28"/>
              </w:rPr>
              <w:br/>
              <w:t>п/п</w:t>
            </w:r>
          </w:p>
        </w:tc>
        <w:tc>
          <w:tcPr>
            <w:tcW w:w="2713" w:type="dxa"/>
            <w:vMerge w:val="restart"/>
            <w:tcMar>
              <w:top w:w="0" w:type="dxa"/>
              <w:left w:w="75" w:type="dxa"/>
              <w:bottom w:w="0" w:type="dxa"/>
              <w:right w:w="75" w:type="dxa"/>
            </w:tcMar>
          </w:tcPr>
          <w:p w14:paraId="081ADB4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Наименование показателя </w:t>
            </w:r>
          </w:p>
        </w:tc>
        <w:tc>
          <w:tcPr>
            <w:tcW w:w="918" w:type="dxa"/>
            <w:vMerge w:val="restart"/>
            <w:tcMar>
              <w:top w:w="0" w:type="dxa"/>
              <w:left w:w="75" w:type="dxa"/>
              <w:bottom w:w="0" w:type="dxa"/>
              <w:right w:w="75" w:type="dxa"/>
            </w:tcMar>
          </w:tcPr>
          <w:p w14:paraId="095A1F3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Признак возраста-ния/убыва-ния</w:t>
            </w:r>
          </w:p>
        </w:tc>
        <w:tc>
          <w:tcPr>
            <w:tcW w:w="983" w:type="dxa"/>
            <w:vMerge w:val="restart"/>
            <w:tcMar>
              <w:top w:w="0" w:type="dxa"/>
              <w:left w:w="75" w:type="dxa"/>
              <w:bottom w:w="0" w:type="dxa"/>
              <w:right w:w="75" w:type="dxa"/>
            </w:tcMar>
          </w:tcPr>
          <w:p w14:paraId="616B2E5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Уровень показа-теля </w:t>
            </w:r>
          </w:p>
        </w:tc>
        <w:tc>
          <w:tcPr>
            <w:tcW w:w="940" w:type="dxa"/>
            <w:vMerge w:val="restart"/>
            <w:tcMar>
              <w:top w:w="0" w:type="dxa"/>
              <w:left w:w="75" w:type="dxa"/>
              <w:bottom w:w="0" w:type="dxa"/>
              <w:right w:w="75" w:type="dxa"/>
            </w:tcMar>
          </w:tcPr>
          <w:p w14:paraId="67DE428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Единица измерения (по ОКЕИ)</w:t>
            </w:r>
          </w:p>
        </w:tc>
        <w:tc>
          <w:tcPr>
            <w:tcW w:w="1904" w:type="dxa"/>
            <w:gridSpan w:val="2"/>
            <w:tcMar>
              <w:top w:w="0" w:type="dxa"/>
              <w:left w:w="75" w:type="dxa"/>
              <w:bottom w:w="0" w:type="dxa"/>
              <w:right w:w="75" w:type="dxa"/>
            </w:tcMar>
          </w:tcPr>
          <w:p w14:paraId="54AC383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Базовое значение показателя</w:t>
            </w:r>
          </w:p>
        </w:tc>
        <w:tc>
          <w:tcPr>
            <w:tcW w:w="3536" w:type="dxa"/>
            <w:gridSpan w:val="4"/>
            <w:tcMar>
              <w:top w:w="0" w:type="dxa"/>
              <w:left w:w="75" w:type="dxa"/>
              <w:bottom w:w="0" w:type="dxa"/>
              <w:right w:w="75" w:type="dxa"/>
            </w:tcMar>
          </w:tcPr>
          <w:p w14:paraId="6DF4C49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Значения показателей</w:t>
            </w:r>
          </w:p>
        </w:tc>
        <w:tc>
          <w:tcPr>
            <w:tcW w:w="1744" w:type="dxa"/>
            <w:vMerge w:val="restart"/>
            <w:tcMar>
              <w:top w:w="0" w:type="dxa"/>
              <w:left w:w="75" w:type="dxa"/>
              <w:bottom w:w="0" w:type="dxa"/>
              <w:right w:w="75" w:type="dxa"/>
            </w:tcMar>
          </w:tcPr>
          <w:p w14:paraId="6227647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Ответственный за достижение показателя</w:t>
            </w:r>
          </w:p>
        </w:tc>
        <w:tc>
          <w:tcPr>
            <w:tcW w:w="1118" w:type="dxa"/>
            <w:vMerge w:val="restart"/>
            <w:tcMar>
              <w:top w:w="0" w:type="dxa"/>
              <w:left w:w="75" w:type="dxa"/>
              <w:bottom w:w="0" w:type="dxa"/>
              <w:right w:w="75" w:type="dxa"/>
            </w:tcMar>
          </w:tcPr>
          <w:p w14:paraId="1C463AA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 система</w:t>
            </w:r>
          </w:p>
        </w:tc>
      </w:tr>
      <w:tr w:rsidR="000103A6" w:rsidRPr="000103A6" w14:paraId="152DADE9" w14:textId="77777777" w:rsidTr="000103A6">
        <w:trPr>
          <w:gridAfter w:val="1"/>
          <w:wAfter w:w="11" w:type="dxa"/>
          <w:trHeight w:val="20"/>
        </w:trPr>
        <w:tc>
          <w:tcPr>
            <w:tcW w:w="555" w:type="dxa"/>
            <w:vMerge/>
            <w:tcMar>
              <w:top w:w="0" w:type="dxa"/>
              <w:left w:w="75" w:type="dxa"/>
              <w:bottom w:w="0" w:type="dxa"/>
              <w:right w:w="75" w:type="dxa"/>
            </w:tcMar>
          </w:tcPr>
          <w:p w14:paraId="7D962AE0" w14:textId="77777777" w:rsidR="000103A6" w:rsidRPr="000103A6" w:rsidRDefault="000103A6" w:rsidP="000103A6">
            <w:pPr>
              <w:rPr>
                <w:rFonts w:ascii="Times New Roman" w:eastAsia="Times New Roman" w:hAnsi="Times New Roman"/>
                <w:color w:val="000000"/>
                <w:sz w:val="28"/>
                <w:szCs w:val="28"/>
              </w:rPr>
            </w:pPr>
          </w:p>
        </w:tc>
        <w:tc>
          <w:tcPr>
            <w:tcW w:w="2713" w:type="dxa"/>
            <w:vMerge/>
            <w:tcMar>
              <w:top w:w="0" w:type="dxa"/>
              <w:left w:w="75" w:type="dxa"/>
              <w:bottom w:w="0" w:type="dxa"/>
              <w:right w:w="75" w:type="dxa"/>
            </w:tcMar>
          </w:tcPr>
          <w:p w14:paraId="04F7D169" w14:textId="77777777" w:rsidR="000103A6" w:rsidRPr="000103A6" w:rsidRDefault="000103A6" w:rsidP="000103A6">
            <w:pPr>
              <w:rPr>
                <w:rFonts w:ascii="Times New Roman" w:eastAsia="Times New Roman" w:hAnsi="Times New Roman"/>
                <w:color w:val="000000"/>
                <w:sz w:val="28"/>
                <w:szCs w:val="28"/>
              </w:rPr>
            </w:pPr>
          </w:p>
        </w:tc>
        <w:tc>
          <w:tcPr>
            <w:tcW w:w="918" w:type="dxa"/>
            <w:vMerge/>
            <w:tcMar>
              <w:top w:w="0" w:type="dxa"/>
              <w:left w:w="75" w:type="dxa"/>
              <w:bottom w:w="0" w:type="dxa"/>
              <w:right w:w="75" w:type="dxa"/>
            </w:tcMar>
          </w:tcPr>
          <w:p w14:paraId="32294A57" w14:textId="77777777" w:rsidR="000103A6" w:rsidRPr="000103A6" w:rsidRDefault="000103A6" w:rsidP="000103A6">
            <w:pPr>
              <w:rPr>
                <w:rFonts w:ascii="Times New Roman" w:eastAsia="Times New Roman" w:hAnsi="Times New Roman"/>
                <w:color w:val="000000"/>
                <w:sz w:val="28"/>
                <w:szCs w:val="28"/>
              </w:rPr>
            </w:pPr>
          </w:p>
        </w:tc>
        <w:tc>
          <w:tcPr>
            <w:tcW w:w="983" w:type="dxa"/>
            <w:vMerge/>
            <w:tcMar>
              <w:top w:w="0" w:type="dxa"/>
              <w:left w:w="75" w:type="dxa"/>
              <w:bottom w:w="0" w:type="dxa"/>
              <w:right w:w="75" w:type="dxa"/>
            </w:tcMar>
          </w:tcPr>
          <w:p w14:paraId="7515B0FC" w14:textId="77777777" w:rsidR="000103A6" w:rsidRPr="000103A6" w:rsidRDefault="000103A6" w:rsidP="000103A6">
            <w:pPr>
              <w:rPr>
                <w:rFonts w:ascii="Times New Roman" w:eastAsia="Times New Roman" w:hAnsi="Times New Roman"/>
                <w:color w:val="000000"/>
                <w:sz w:val="28"/>
                <w:szCs w:val="28"/>
              </w:rPr>
            </w:pPr>
          </w:p>
        </w:tc>
        <w:tc>
          <w:tcPr>
            <w:tcW w:w="940" w:type="dxa"/>
            <w:vMerge/>
            <w:tcMar>
              <w:top w:w="0" w:type="dxa"/>
              <w:left w:w="75" w:type="dxa"/>
              <w:bottom w:w="0" w:type="dxa"/>
              <w:right w:w="75" w:type="dxa"/>
            </w:tcMar>
          </w:tcPr>
          <w:p w14:paraId="5C33BB64" w14:textId="77777777" w:rsidR="000103A6" w:rsidRPr="000103A6" w:rsidRDefault="000103A6" w:rsidP="000103A6">
            <w:pPr>
              <w:rPr>
                <w:rFonts w:ascii="Times New Roman" w:eastAsia="Times New Roman" w:hAnsi="Times New Roman"/>
                <w:color w:val="000000"/>
                <w:sz w:val="28"/>
                <w:szCs w:val="28"/>
              </w:rPr>
            </w:pPr>
          </w:p>
        </w:tc>
        <w:tc>
          <w:tcPr>
            <w:tcW w:w="1063" w:type="dxa"/>
            <w:tcMar>
              <w:top w:w="0" w:type="dxa"/>
              <w:left w:w="75" w:type="dxa"/>
              <w:bottom w:w="0" w:type="dxa"/>
              <w:right w:w="75" w:type="dxa"/>
            </w:tcMar>
          </w:tcPr>
          <w:p w14:paraId="47A8D14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значе-ние</w:t>
            </w:r>
          </w:p>
        </w:tc>
        <w:tc>
          <w:tcPr>
            <w:tcW w:w="841" w:type="dxa"/>
            <w:tcMar>
              <w:top w:w="0" w:type="dxa"/>
              <w:left w:w="75" w:type="dxa"/>
              <w:bottom w:w="0" w:type="dxa"/>
              <w:right w:w="75" w:type="dxa"/>
            </w:tcMar>
          </w:tcPr>
          <w:p w14:paraId="32727F5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год</w:t>
            </w:r>
          </w:p>
        </w:tc>
        <w:tc>
          <w:tcPr>
            <w:tcW w:w="815" w:type="dxa"/>
            <w:tcMar>
              <w:top w:w="0" w:type="dxa"/>
              <w:left w:w="75" w:type="dxa"/>
              <w:bottom w:w="0" w:type="dxa"/>
              <w:right w:w="75" w:type="dxa"/>
            </w:tcMar>
          </w:tcPr>
          <w:p w14:paraId="6D8C1CE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2025 год</w:t>
            </w:r>
          </w:p>
        </w:tc>
        <w:tc>
          <w:tcPr>
            <w:tcW w:w="829" w:type="dxa"/>
            <w:tcMar>
              <w:top w:w="0" w:type="dxa"/>
              <w:left w:w="75" w:type="dxa"/>
              <w:bottom w:w="0" w:type="dxa"/>
              <w:right w:w="75" w:type="dxa"/>
            </w:tcMar>
          </w:tcPr>
          <w:p w14:paraId="333E6E4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2026 год</w:t>
            </w:r>
          </w:p>
        </w:tc>
        <w:tc>
          <w:tcPr>
            <w:tcW w:w="787" w:type="dxa"/>
            <w:tcMar>
              <w:top w:w="0" w:type="dxa"/>
              <w:left w:w="75" w:type="dxa"/>
              <w:bottom w:w="0" w:type="dxa"/>
              <w:right w:w="75" w:type="dxa"/>
            </w:tcMar>
          </w:tcPr>
          <w:p w14:paraId="7D19DDB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2027 год</w:t>
            </w:r>
          </w:p>
        </w:tc>
        <w:tc>
          <w:tcPr>
            <w:tcW w:w="1105" w:type="dxa"/>
            <w:tcMar>
              <w:top w:w="0" w:type="dxa"/>
              <w:left w:w="75" w:type="dxa"/>
              <w:bottom w:w="0" w:type="dxa"/>
              <w:right w:w="75" w:type="dxa"/>
            </w:tcMar>
          </w:tcPr>
          <w:p w14:paraId="645C2865" w14:textId="77777777" w:rsidR="000103A6" w:rsidRPr="000103A6" w:rsidRDefault="000103A6" w:rsidP="000103A6">
            <w:pPr>
              <w:spacing w:after="0" w:line="240" w:lineRule="auto"/>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2030 год</w:t>
            </w:r>
          </w:p>
          <w:p w14:paraId="3E86A666" w14:textId="77777777" w:rsidR="000103A6" w:rsidRPr="000103A6" w:rsidRDefault="000103A6" w:rsidP="000103A6">
            <w:pPr>
              <w:spacing w:after="0" w:line="240" w:lineRule="auto"/>
              <w:rPr>
                <w:rFonts w:eastAsia="Times New Roman"/>
                <w:color w:val="000000"/>
                <w:szCs w:val="20"/>
              </w:rPr>
            </w:pPr>
            <w:r w:rsidRPr="000103A6">
              <w:rPr>
                <w:rFonts w:ascii="Times New Roman" w:eastAsia="Times New Roman" w:hAnsi="Times New Roman"/>
                <w:color w:val="000000"/>
                <w:sz w:val="24"/>
                <w:szCs w:val="24"/>
              </w:rPr>
              <w:t>(справоч-но)</w:t>
            </w:r>
          </w:p>
        </w:tc>
        <w:tc>
          <w:tcPr>
            <w:tcW w:w="1744" w:type="dxa"/>
            <w:vMerge/>
            <w:tcMar>
              <w:top w:w="0" w:type="dxa"/>
              <w:left w:w="75" w:type="dxa"/>
              <w:bottom w:w="0" w:type="dxa"/>
              <w:right w:w="75" w:type="dxa"/>
            </w:tcMar>
          </w:tcPr>
          <w:p w14:paraId="4EAA6C9F" w14:textId="77777777" w:rsidR="000103A6" w:rsidRPr="000103A6" w:rsidRDefault="000103A6" w:rsidP="000103A6">
            <w:pPr>
              <w:rPr>
                <w:rFonts w:ascii="Times New Roman" w:eastAsia="Times New Roman" w:hAnsi="Times New Roman"/>
                <w:color w:val="000000"/>
                <w:sz w:val="28"/>
                <w:szCs w:val="28"/>
              </w:rPr>
            </w:pPr>
          </w:p>
        </w:tc>
        <w:tc>
          <w:tcPr>
            <w:tcW w:w="1118" w:type="dxa"/>
            <w:vMerge/>
            <w:tcMar>
              <w:top w:w="0" w:type="dxa"/>
              <w:left w:w="75" w:type="dxa"/>
              <w:bottom w:w="0" w:type="dxa"/>
              <w:right w:w="75" w:type="dxa"/>
            </w:tcMar>
          </w:tcPr>
          <w:p w14:paraId="7B15FA3B"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130EE4BC" w14:textId="77777777" w:rsidTr="000103A6">
        <w:trPr>
          <w:gridAfter w:val="1"/>
          <w:wAfter w:w="11" w:type="dxa"/>
          <w:trHeight w:val="20"/>
        </w:trPr>
        <w:tc>
          <w:tcPr>
            <w:tcW w:w="555" w:type="dxa"/>
            <w:tcMar>
              <w:top w:w="0" w:type="dxa"/>
              <w:left w:w="75" w:type="dxa"/>
              <w:bottom w:w="0" w:type="dxa"/>
              <w:right w:w="75" w:type="dxa"/>
            </w:tcMar>
          </w:tcPr>
          <w:p w14:paraId="14757C8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tc>
        <w:tc>
          <w:tcPr>
            <w:tcW w:w="2713" w:type="dxa"/>
            <w:tcMar>
              <w:top w:w="0" w:type="dxa"/>
              <w:left w:w="75" w:type="dxa"/>
              <w:bottom w:w="0" w:type="dxa"/>
              <w:right w:w="75" w:type="dxa"/>
            </w:tcMar>
          </w:tcPr>
          <w:p w14:paraId="7A36A89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w:t>
            </w:r>
          </w:p>
        </w:tc>
        <w:tc>
          <w:tcPr>
            <w:tcW w:w="918" w:type="dxa"/>
            <w:tcMar>
              <w:top w:w="0" w:type="dxa"/>
              <w:left w:w="75" w:type="dxa"/>
              <w:bottom w:w="0" w:type="dxa"/>
              <w:right w:w="75" w:type="dxa"/>
            </w:tcMar>
          </w:tcPr>
          <w:p w14:paraId="1DEFBF5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w:t>
            </w:r>
          </w:p>
        </w:tc>
        <w:tc>
          <w:tcPr>
            <w:tcW w:w="983" w:type="dxa"/>
            <w:tcMar>
              <w:top w:w="0" w:type="dxa"/>
              <w:left w:w="75" w:type="dxa"/>
              <w:bottom w:w="0" w:type="dxa"/>
              <w:right w:w="75" w:type="dxa"/>
            </w:tcMar>
          </w:tcPr>
          <w:p w14:paraId="118C55E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4</w:t>
            </w:r>
          </w:p>
        </w:tc>
        <w:tc>
          <w:tcPr>
            <w:tcW w:w="940" w:type="dxa"/>
            <w:tcMar>
              <w:top w:w="0" w:type="dxa"/>
              <w:left w:w="75" w:type="dxa"/>
              <w:bottom w:w="0" w:type="dxa"/>
              <w:right w:w="75" w:type="dxa"/>
            </w:tcMar>
          </w:tcPr>
          <w:p w14:paraId="4FC77A7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w:t>
            </w:r>
          </w:p>
        </w:tc>
        <w:tc>
          <w:tcPr>
            <w:tcW w:w="1063" w:type="dxa"/>
            <w:tcMar>
              <w:top w:w="0" w:type="dxa"/>
              <w:left w:w="75" w:type="dxa"/>
              <w:bottom w:w="0" w:type="dxa"/>
              <w:right w:w="75" w:type="dxa"/>
            </w:tcMar>
          </w:tcPr>
          <w:p w14:paraId="32B13BD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6</w:t>
            </w:r>
          </w:p>
        </w:tc>
        <w:tc>
          <w:tcPr>
            <w:tcW w:w="841" w:type="dxa"/>
            <w:tcMar>
              <w:top w:w="0" w:type="dxa"/>
              <w:left w:w="75" w:type="dxa"/>
              <w:bottom w:w="0" w:type="dxa"/>
              <w:right w:w="75" w:type="dxa"/>
            </w:tcMar>
          </w:tcPr>
          <w:p w14:paraId="5452359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7</w:t>
            </w:r>
          </w:p>
        </w:tc>
        <w:tc>
          <w:tcPr>
            <w:tcW w:w="815" w:type="dxa"/>
            <w:tcMar>
              <w:top w:w="0" w:type="dxa"/>
              <w:left w:w="75" w:type="dxa"/>
              <w:bottom w:w="0" w:type="dxa"/>
              <w:right w:w="75" w:type="dxa"/>
            </w:tcMar>
          </w:tcPr>
          <w:p w14:paraId="70DEFDC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8</w:t>
            </w:r>
          </w:p>
        </w:tc>
        <w:tc>
          <w:tcPr>
            <w:tcW w:w="829" w:type="dxa"/>
            <w:tcMar>
              <w:top w:w="0" w:type="dxa"/>
              <w:left w:w="75" w:type="dxa"/>
              <w:bottom w:w="0" w:type="dxa"/>
              <w:right w:w="75" w:type="dxa"/>
            </w:tcMar>
          </w:tcPr>
          <w:p w14:paraId="35BABB4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9</w:t>
            </w:r>
          </w:p>
        </w:tc>
        <w:tc>
          <w:tcPr>
            <w:tcW w:w="787" w:type="dxa"/>
            <w:tcMar>
              <w:top w:w="0" w:type="dxa"/>
              <w:left w:w="75" w:type="dxa"/>
              <w:bottom w:w="0" w:type="dxa"/>
              <w:right w:w="75" w:type="dxa"/>
            </w:tcMar>
          </w:tcPr>
          <w:p w14:paraId="57AF293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10</w:t>
            </w:r>
          </w:p>
        </w:tc>
        <w:tc>
          <w:tcPr>
            <w:tcW w:w="1105" w:type="dxa"/>
            <w:tcMar>
              <w:top w:w="0" w:type="dxa"/>
              <w:left w:w="75" w:type="dxa"/>
              <w:bottom w:w="0" w:type="dxa"/>
              <w:right w:w="75" w:type="dxa"/>
            </w:tcMar>
          </w:tcPr>
          <w:p w14:paraId="75CC48EA" w14:textId="77777777" w:rsidR="000103A6" w:rsidRPr="000103A6" w:rsidRDefault="000103A6" w:rsidP="000103A6">
            <w:pPr>
              <w:spacing w:after="0" w:line="240" w:lineRule="auto"/>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11</w:t>
            </w:r>
          </w:p>
        </w:tc>
        <w:tc>
          <w:tcPr>
            <w:tcW w:w="1744" w:type="dxa"/>
            <w:tcMar>
              <w:top w:w="0" w:type="dxa"/>
              <w:left w:w="75" w:type="dxa"/>
              <w:bottom w:w="0" w:type="dxa"/>
              <w:right w:w="75" w:type="dxa"/>
            </w:tcMar>
          </w:tcPr>
          <w:p w14:paraId="39162C7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12</w:t>
            </w:r>
          </w:p>
        </w:tc>
        <w:tc>
          <w:tcPr>
            <w:tcW w:w="1118" w:type="dxa"/>
            <w:tcMar>
              <w:top w:w="0" w:type="dxa"/>
              <w:left w:w="75" w:type="dxa"/>
              <w:bottom w:w="0" w:type="dxa"/>
              <w:right w:w="75" w:type="dxa"/>
            </w:tcMar>
          </w:tcPr>
          <w:p w14:paraId="22B4F45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13</w:t>
            </w:r>
          </w:p>
        </w:tc>
      </w:tr>
      <w:tr w:rsidR="000103A6" w:rsidRPr="000103A6" w14:paraId="1ABB0943" w14:textId="77777777" w:rsidTr="000103A6">
        <w:trPr>
          <w:trHeight w:val="20"/>
        </w:trPr>
        <w:tc>
          <w:tcPr>
            <w:tcW w:w="14422" w:type="dxa"/>
            <w:gridSpan w:val="14"/>
            <w:tcMar>
              <w:top w:w="0" w:type="dxa"/>
              <w:left w:w="75" w:type="dxa"/>
              <w:bottom w:w="0" w:type="dxa"/>
              <w:right w:w="75" w:type="dxa"/>
            </w:tcMar>
          </w:tcPr>
          <w:p w14:paraId="3D69B113" w14:textId="77777777" w:rsidR="000103A6" w:rsidRPr="000103A6" w:rsidRDefault="000103A6" w:rsidP="000103A6">
            <w:pPr>
              <w:numPr>
                <w:ilvl w:val="0"/>
                <w:numId w:val="41"/>
              </w:num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Задача комплекса процессных мероприятий «Создание условий для обеспечения качественными жилищно-коммунальными услугами населения».</w:t>
            </w:r>
          </w:p>
        </w:tc>
      </w:tr>
      <w:tr w:rsidR="000103A6" w:rsidRPr="000103A6" w14:paraId="62BD944B" w14:textId="77777777" w:rsidTr="000103A6">
        <w:trPr>
          <w:gridAfter w:val="1"/>
          <w:wAfter w:w="11" w:type="dxa"/>
          <w:trHeight w:val="20"/>
        </w:trPr>
        <w:tc>
          <w:tcPr>
            <w:tcW w:w="555" w:type="dxa"/>
            <w:tcBorders>
              <w:bottom w:val="single" w:sz="4" w:space="0" w:color="auto"/>
            </w:tcBorders>
            <w:tcMar>
              <w:top w:w="0" w:type="dxa"/>
              <w:left w:w="75" w:type="dxa"/>
              <w:bottom w:w="0" w:type="dxa"/>
              <w:right w:w="75" w:type="dxa"/>
            </w:tcMar>
          </w:tcPr>
          <w:p w14:paraId="145EFD4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w:t>
            </w:r>
          </w:p>
        </w:tc>
        <w:tc>
          <w:tcPr>
            <w:tcW w:w="2713" w:type="dxa"/>
            <w:tcBorders>
              <w:bottom w:val="single" w:sz="4" w:space="0" w:color="auto"/>
            </w:tcBorders>
            <w:tcMar>
              <w:top w:w="0" w:type="dxa"/>
              <w:left w:w="75" w:type="dxa"/>
              <w:bottom w:w="0" w:type="dxa"/>
              <w:right w:w="75" w:type="dxa"/>
            </w:tcMar>
          </w:tcPr>
          <w:p w14:paraId="1B27272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Устойчивое и эффективное функционирование объектов благоустройства и инфраструктуры, расположенных на территории поселения;</w:t>
            </w:r>
          </w:p>
        </w:tc>
        <w:tc>
          <w:tcPr>
            <w:tcW w:w="918" w:type="dxa"/>
            <w:tcBorders>
              <w:bottom w:val="single" w:sz="4" w:space="0" w:color="auto"/>
            </w:tcBorders>
            <w:tcMar>
              <w:top w:w="0" w:type="dxa"/>
              <w:left w:w="75" w:type="dxa"/>
              <w:bottom w:w="0" w:type="dxa"/>
              <w:right w:w="75" w:type="dxa"/>
            </w:tcMar>
          </w:tcPr>
          <w:p w14:paraId="4816741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возрастание</w:t>
            </w:r>
          </w:p>
        </w:tc>
        <w:tc>
          <w:tcPr>
            <w:tcW w:w="983" w:type="dxa"/>
            <w:tcBorders>
              <w:bottom w:val="single" w:sz="4" w:space="0" w:color="auto"/>
            </w:tcBorders>
            <w:tcMar>
              <w:top w:w="0" w:type="dxa"/>
              <w:left w:w="75" w:type="dxa"/>
              <w:bottom w:w="0" w:type="dxa"/>
              <w:right w:w="75" w:type="dxa"/>
            </w:tcMar>
          </w:tcPr>
          <w:p w14:paraId="206F62A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МП</w:t>
            </w:r>
          </w:p>
        </w:tc>
        <w:tc>
          <w:tcPr>
            <w:tcW w:w="940" w:type="dxa"/>
            <w:tcBorders>
              <w:bottom w:val="single" w:sz="4" w:space="0" w:color="auto"/>
            </w:tcBorders>
            <w:tcMar>
              <w:top w:w="0" w:type="dxa"/>
              <w:left w:w="75" w:type="dxa"/>
              <w:bottom w:w="0" w:type="dxa"/>
              <w:right w:w="75" w:type="dxa"/>
            </w:tcMar>
          </w:tcPr>
          <w:p w14:paraId="6C29710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процентов</w:t>
            </w:r>
          </w:p>
        </w:tc>
        <w:tc>
          <w:tcPr>
            <w:tcW w:w="1063" w:type="dxa"/>
            <w:tcBorders>
              <w:bottom w:val="single" w:sz="4" w:space="0" w:color="auto"/>
            </w:tcBorders>
            <w:tcMar>
              <w:top w:w="0" w:type="dxa"/>
              <w:left w:w="75" w:type="dxa"/>
              <w:bottom w:w="0" w:type="dxa"/>
              <w:right w:w="75" w:type="dxa"/>
            </w:tcMar>
          </w:tcPr>
          <w:p w14:paraId="0CE1B56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w:t>
            </w:r>
          </w:p>
        </w:tc>
        <w:tc>
          <w:tcPr>
            <w:tcW w:w="841" w:type="dxa"/>
            <w:tcBorders>
              <w:bottom w:val="single" w:sz="4" w:space="0" w:color="auto"/>
            </w:tcBorders>
            <w:tcMar>
              <w:top w:w="0" w:type="dxa"/>
              <w:left w:w="75" w:type="dxa"/>
              <w:bottom w:w="0" w:type="dxa"/>
              <w:right w:w="75" w:type="dxa"/>
            </w:tcMar>
          </w:tcPr>
          <w:p w14:paraId="49F9933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2023</w:t>
            </w:r>
          </w:p>
        </w:tc>
        <w:tc>
          <w:tcPr>
            <w:tcW w:w="815" w:type="dxa"/>
            <w:tcBorders>
              <w:bottom w:val="single" w:sz="4" w:space="0" w:color="auto"/>
            </w:tcBorders>
            <w:tcMar>
              <w:top w:w="0" w:type="dxa"/>
              <w:left w:w="75" w:type="dxa"/>
              <w:bottom w:w="0" w:type="dxa"/>
              <w:right w:w="75" w:type="dxa"/>
            </w:tcMar>
          </w:tcPr>
          <w:p w14:paraId="0691EB3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50</w:t>
            </w:r>
          </w:p>
        </w:tc>
        <w:tc>
          <w:tcPr>
            <w:tcW w:w="829" w:type="dxa"/>
            <w:tcBorders>
              <w:bottom w:val="single" w:sz="4" w:space="0" w:color="auto"/>
            </w:tcBorders>
            <w:tcMar>
              <w:top w:w="0" w:type="dxa"/>
              <w:left w:w="75" w:type="dxa"/>
              <w:bottom w:w="0" w:type="dxa"/>
              <w:right w:w="75" w:type="dxa"/>
            </w:tcMar>
          </w:tcPr>
          <w:p w14:paraId="26FA74D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50</w:t>
            </w:r>
          </w:p>
        </w:tc>
        <w:tc>
          <w:tcPr>
            <w:tcW w:w="787" w:type="dxa"/>
            <w:tcBorders>
              <w:bottom w:val="single" w:sz="4" w:space="0" w:color="auto"/>
            </w:tcBorders>
            <w:tcMar>
              <w:top w:w="0" w:type="dxa"/>
              <w:left w:w="75" w:type="dxa"/>
              <w:bottom w:w="0" w:type="dxa"/>
              <w:right w:w="75" w:type="dxa"/>
            </w:tcMar>
          </w:tcPr>
          <w:p w14:paraId="7160B18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50</w:t>
            </w:r>
          </w:p>
        </w:tc>
        <w:tc>
          <w:tcPr>
            <w:tcW w:w="1105" w:type="dxa"/>
            <w:tcBorders>
              <w:bottom w:val="single" w:sz="4" w:space="0" w:color="auto"/>
            </w:tcBorders>
            <w:tcMar>
              <w:top w:w="0" w:type="dxa"/>
              <w:left w:w="75" w:type="dxa"/>
              <w:bottom w:w="0" w:type="dxa"/>
              <w:right w:w="75" w:type="dxa"/>
            </w:tcMar>
          </w:tcPr>
          <w:p w14:paraId="25881B1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50</w:t>
            </w:r>
          </w:p>
        </w:tc>
        <w:tc>
          <w:tcPr>
            <w:tcW w:w="1744" w:type="dxa"/>
            <w:tcBorders>
              <w:bottom w:val="single" w:sz="4" w:space="0" w:color="auto"/>
            </w:tcBorders>
            <w:tcMar>
              <w:top w:w="0" w:type="dxa"/>
              <w:left w:w="75" w:type="dxa"/>
              <w:bottom w:w="0" w:type="dxa"/>
              <w:right w:w="75" w:type="dxa"/>
            </w:tcMar>
          </w:tcPr>
          <w:p w14:paraId="7184AD2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1118" w:type="dxa"/>
            <w:tcBorders>
              <w:bottom w:val="single" w:sz="4" w:space="0" w:color="auto"/>
            </w:tcBorders>
            <w:tcMar>
              <w:top w:w="0" w:type="dxa"/>
              <w:left w:w="75" w:type="dxa"/>
              <w:bottom w:w="0" w:type="dxa"/>
              <w:right w:w="75" w:type="dxa"/>
            </w:tcMar>
          </w:tcPr>
          <w:p w14:paraId="09F3A2E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bl>
    <w:p w14:paraId="1DEEDE4F" w14:textId="77777777" w:rsidR="000103A6" w:rsidRPr="000103A6" w:rsidRDefault="000103A6" w:rsidP="000103A6">
      <w:pPr>
        <w:rPr>
          <w:rFonts w:ascii="Times New Roman" w:eastAsia="Times New Roman" w:hAnsi="Times New Roman"/>
          <w:color w:val="000000"/>
          <w:sz w:val="28"/>
          <w:szCs w:val="28"/>
        </w:rPr>
      </w:pPr>
    </w:p>
    <w:p w14:paraId="6FD3471A" w14:textId="77777777" w:rsidR="000103A6" w:rsidRPr="000103A6" w:rsidRDefault="000103A6" w:rsidP="000103A6">
      <w:pPr>
        <w:spacing w:line="216" w:lineRule="auto"/>
        <w:jc w:val="center"/>
        <w:rPr>
          <w:rFonts w:ascii="Times New Roman" w:eastAsia="Times New Roman" w:hAnsi="Times New Roman"/>
          <w:color w:val="000000"/>
          <w:sz w:val="24"/>
          <w:szCs w:val="24"/>
        </w:rPr>
      </w:pPr>
    </w:p>
    <w:p w14:paraId="175B9873" w14:textId="77777777" w:rsidR="000103A6" w:rsidRPr="000103A6" w:rsidRDefault="000103A6" w:rsidP="000103A6">
      <w:pPr>
        <w:spacing w:line="216" w:lineRule="auto"/>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 xml:space="preserve">.1. План достижения показателей комплекса процессных мероприятий в 2025 году </w:t>
      </w:r>
    </w:p>
    <w:tbl>
      <w:tblPr>
        <w:tblW w:w="148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709"/>
        <w:gridCol w:w="708"/>
        <w:gridCol w:w="851"/>
        <w:gridCol w:w="850"/>
        <w:gridCol w:w="709"/>
        <w:gridCol w:w="851"/>
        <w:gridCol w:w="850"/>
        <w:gridCol w:w="851"/>
        <w:gridCol w:w="708"/>
        <w:gridCol w:w="709"/>
        <w:gridCol w:w="709"/>
        <w:gridCol w:w="567"/>
      </w:tblGrid>
      <w:tr w:rsidR="000103A6" w:rsidRPr="000103A6" w14:paraId="5215282C" w14:textId="77777777" w:rsidTr="000103A6">
        <w:trPr>
          <w:trHeight w:val="490"/>
        </w:trPr>
        <w:tc>
          <w:tcPr>
            <w:tcW w:w="656" w:type="dxa"/>
            <w:vMerge w:val="restart"/>
          </w:tcPr>
          <w:p w14:paraId="2FF42BC0"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 xml:space="preserve">№ </w:t>
            </w:r>
          </w:p>
          <w:p w14:paraId="453F3287"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п/п</w:t>
            </w:r>
          </w:p>
        </w:tc>
        <w:tc>
          <w:tcPr>
            <w:tcW w:w="3041" w:type="dxa"/>
            <w:vMerge w:val="restart"/>
          </w:tcPr>
          <w:p w14:paraId="24822D5A" w14:textId="77777777" w:rsidR="000103A6" w:rsidRPr="000103A6" w:rsidRDefault="000103A6" w:rsidP="000103A6">
            <w:pPr>
              <w:jc w:val="center"/>
              <w:rPr>
                <w:rFonts w:ascii="Times New Roman" w:eastAsia="Times New Roman" w:hAnsi="Times New Roman"/>
                <w:strike/>
                <w:color w:val="000000"/>
                <w:sz w:val="24"/>
                <w:szCs w:val="24"/>
                <w:shd w:val="clear" w:color="auto" w:fill="FFD821"/>
              </w:rPr>
            </w:pPr>
            <w:r w:rsidRPr="000103A6">
              <w:rPr>
                <w:rFonts w:ascii="Times New Roman" w:eastAsia="Times New Roman" w:hAnsi="Times New Roman"/>
                <w:color w:val="000000"/>
                <w:sz w:val="24"/>
                <w:szCs w:val="24"/>
              </w:rPr>
              <w:t xml:space="preserve">Наименование показателя </w:t>
            </w:r>
          </w:p>
        </w:tc>
        <w:tc>
          <w:tcPr>
            <w:tcW w:w="1134" w:type="dxa"/>
            <w:vMerge w:val="restart"/>
          </w:tcPr>
          <w:p w14:paraId="31129409"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Уровень показателя</w:t>
            </w:r>
          </w:p>
        </w:tc>
        <w:tc>
          <w:tcPr>
            <w:tcW w:w="992" w:type="dxa"/>
            <w:vMerge w:val="restart"/>
          </w:tcPr>
          <w:p w14:paraId="30C5FBE8"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Единица измерения</w:t>
            </w:r>
          </w:p>
          <w:p w14:paraId="365DB691"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(по ОКЕИ)</w:t>
            </w:r>
          </w:p>
        </w:tc>
        <w:tc>
          <w:tcPr>
            <w:tcW w:w="8505" w:type="dxa"/>
            <w:gridSpan w:val="11"/>
          </w:tcPr>
          <w:p w14:paraId="4431B6DC"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Плановые значения по месяцам</w:t>
            </w:r>
          </w:p>
        </w:tc>
        <w:tc>
          <w:tcPr>
            <w:tcW w:w="567" w:type="dxa"/>
            <w:vMerge w:val="restart"/>
          </w:tcPr>
          <w:p w14:paraId="4240FC20"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На конец 2025 г.</w:t>
            </w:r>
          </w:p>
        </w:tc>
      </w:tr>
      <w:tr w:rsidR="000103A6" w:rsidRPr="000103A6" w14:paraId="44D824EA" w14:textId="77777777" w:rsidTr="000103A6">
        <w:trPr>
          <w:trHeight w:val="928"/>
        </w:trPr>
        <w:tc>
          <w:tcPr>
            <w:tcW w:w="656" w:type="dxa"/>
            <w:vMerge/>
            <w:vAlign w:val="center"/>
          </w:tcPr>
          <w:p w14:paraId="10B303F1" w14:textId="77777777" w:rsidR="000103A6" w:rsidRPr="000103A6" w:rsidRDefault="000103A6" w:rsidP="000103A6">
            <w:pPr>
              <w:rPr>
                <w:rFonts w:ascii="Times New Roman" w:eastAsia="Times New Roman" w:hAnsi="Times New Roman"/>
                <w:color w:val="000000"/>
                <w:sz w:val="24"/>
                <w:szCs w:val="24"/>
              </w:rPr>
            </w:pPr>
          </w:p>
        </w:tc>
        <w:tc>
          <w:tcPr>
            <w:tcW w:w="3041" w:type="dxa"/>
            <w:vMerge/>
            <w:vAlign w:val="center"/>
          </w:tcPr>
          <w:p w14:paraId="3EAAF3DE" w14:textId="77777777" w:rsidR="000103A6" w:rsidRPr="000103A6" w:rsidRDefault="000103A6" w:rsidP="000103A6">
            <w:pPr>
              <w:rPr>
                <w:rFonts w:ascii="Times New Roman" w:eastAsia="Times New Roman" w:hAnsi="Times New Roman"/>
                <w:strike/>
                <w:color w:val="000000"/>
                <w:sz w:val="24"/>
                <w:szCs w:val="24"/>
                <w:shd w:val="clear" w:color="auto" w:fill="FFD821"/>
              </w:rPr>
            </w:pPr>
          </w:p>
        </w:tc>
        <w:tc>
          <w:tcPr>
            <w:tcW w:w="1134" w:type="dxa"/>
            <w:vMerge/>
            <w:vAlign w:val="center"/>
          </w:tcPr>
          <w:p w14:paraId="3F5A51C8" w14:textId="77777777" w:rsidR="000103A6" w:rsidRPr="000103A6" w:rsidRDefault="000103A6" w:rsidP="000103A6">
            <w:pPr>
              <w:rPr>
                <w:rFonts w:ascii="Times New Roman" w:eastAsia="Times New Roman" w:hAnsi="Times New Roman"/>
                <w:color w:val="000000"/>
                <w:sz w:val="24"/>
                <w:szCs w:val="24"/>
              </w:rPr>
            </w:pPr>
          </w:p>
        </w:tc>
        <w:tc>
          <w:tcPr>
            <w:tcW w:w="992" w:type="dxa"/>
            <w:vMerge/>
            <w:vAlign w:val="center"/>
          </w:tcPr>
          <w:p w14:paraId="07004019" w14:textId="77777777" w:rsidR="000103A6" w:rsidRPr="000103A6" w:rsidRDefault="000103A6" w:rsidP="000103A6">
            <w:pPr>
              <w:rPr>
                <w:rFonts w:ascii="Times New Roman" w:eastAsia="Times New Roman" w:hAnsi="Times New Roman"/>
                <w:color w:val="000000"/>
                <w:sz w:val="24"/>
                <w:szCs w:val="24"/>
              </w:rPr>
            </w:pPr>
          </w:p>
        </w:tc>
        <w:tc>
          <w:tcPr>
            <w:tcW w:w="709" w:type="dxa"/>
          </w:tcPr>
          <w:p w14:paraId="2FA7BBC6"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январь</w:t>
            </w:r>
          </w:p>
        </w:tc>
        <w:tc>
          <w:tcPr>
            <w:tcW w:w="708" w:type="dxa"/>
          </w:tcPr>
          <w:p w14:paraId="50DB79B7"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февраль</w:t>
            </w:r>
          </w:p>
        </w:tc>
        <w:tc>
          <w:tcPr>
            <w:tcW w:w="851" w:type="dxa"/>
          </w:tcPr>
          <w:p w14:paraId="0ED932B5"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март</w:t>
            </w:r>
          </w:p>
        </w:tc>
        <w:tc>
          <w:tcPr>
            <w:tcW w:w="850" w:type="dxa"/>
          </w:tcPr>
          <w:p w14:paraId="3D7AF955"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апрель</w:t>
            </w:r>
          </w:p>
        </w:tc>
        <w:tc>
          <w:tcPr>
            <w:tcW w:w="709" w:type="dxa"/>
          </w:tcPr>
          <w:p w14:paraId="31BC18D5"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май</w:t>
            </w:r>
          </w:p>
        </w:tc>
        <w:tc>
          <w:tcPr>
            <w:tcW w:w="851" w:type="dxa"/>
          </w:tcPr>
          <w:p w14:paraId="18116CE3"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июнь</w:t>
            </w:r>
          </w:p>
        </w:tc>
        <w:tc>
          <w:tcPr>
            <w:tcW w:w="850" w:type="dxa"/>
          </w:tcPr>
          <w:p w14:paraId="6F8AFB35"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июль</w:t>
            </w:r>
          </w:p>
        </w:tc>
        <w:tc>
          <w:tcPr>
            <w:tcW w:w="851" w:type="dxa"/>
          </w:tcPr>
          <w:p w14:paraId="41D409AE"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август</w:t>
            </w:r>
          </w:p>
        </w:tc>
        <w:tc>
          <w:tcPr>
            <w:tcW w:w="708" w:type="dxa"/>
          </w:tcPr>
          <w:p w14:paraId="7E842190"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сентябрь</w:t>
            </w:r>
          </w:p>
        </w:tc>
        <w:tc>
          <w:tcPr>
            <w:tcW w:w="709" w:type="dxa"/>
          </w:tcPr>
          <w:p w14:paraId="2E088AD9"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октябрь</w:t>
            </w:r>
          </w:p>
        </w:tc>
        <w:tc>
          <w:tcPr>
            <w:tcW w:w="709" w:type="dxa"/>
          </w:tcPr>
          <w:p w14:paraId="18C3724A" w14:textId="77777777" w:rsidR="000103A6" w:rsidRPr="000103A6" w:rsidRDefault="000103A6" w:rsidP="000103A6">
            <w:pPr>
              <w:jc w:val="center"/>
              <w:rPr>
                <w:rFonts w:ascii="Times New Roman" w:eastAsia="Times New Roman" w:hAnsi="Times New Roman"/>
                <w:color w:val="000000"/>
                <w:sz w:val="24"/>
                <w:szCs w:val="24"/>
              </w:rPr>
            </w:pPr>
            <w:r w:rsidRPr="000103A6">
              <w:rPr>
                <w:rFonts w:ascii="Times New Roman" w:eastAsia="Times New Roman" w:hAnsi="Times New Roman"/>
                <w:color w:val="000000"/>
                <w:sz w:val="24"/>
                <w:szCs w:val="24"/>
              </w:rPr>
              <w:t>ноябрь</w:t>
            </w:r>
          </w:p>
        </w:tc>
        <w:tc>
          <w:tcPr>
            <w:tcW w:w="567" w:type="dxa"/>
            <w:vMerge/>
            <w:vAlign w:val="center"/>
          </w:tcPr>
          <w:p w14:paraId="1D0430FD" w14:textId="77777777" w:rsidR="000103A6" w:rsidRPr="000103A6" w:rsidRDefault="000103A6" w:rsidP="000103A6">
            <w:pPr>
              <w:rPr>
                <w:rFonts w:ascii="Times New Roman" w:eastAsia="Times New Roman" w:hAnsi="Times New Roman"/>
                <w:color w:val="000000"/>
                <w:sz w:val="24"/>
                <w:szCs w:val="24"/>
              </w:rPr>
            </w:pPr>
          </w:p>
        </w:tc>
      </w:tr>
    </w:tbl>
    <w:p w14:paraId="330CF808" w14:textId="77777777" w:rsidR="000103A6" w:rsidRPr="000103A6" w:rsidRDefault="000103A6" w:rsidP="000103A6">
      <w:pPr>
        <w:rPr>
          <w:rFonts w:eastAsia="Times New Roman"/>
          <w:color w:val="000000"/>
          <w:sz w:val="2"/>
          <w:szCs w:val="20"/>
        </w:rPr>
      </w:pPr>
    </w:p>
    <w:tbl>
      <w:tblPr>
        <w:tblW w:w="148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709"/>
        <w:gridCol w:w="708"/>
        <w:gridCol w:w="851"/>
        <w:gridCol w:w="850"/>
        <w:gridCol w:w="709"/>
        <w:gridCol w:w="851"/>
        <w:gridCol w:w="850"/>
        <w:gridCol w:w="851"/>
        <w:gridCol w:w="708"/>
        <w:gridCol w:w="709"/>
        <w:gridCol w:w="709"/>
        <w:gridCol w:w="567"/>
      </w:tblGrid>
      <w:tr w:rsidR="000103A6" w:rsidRPr="000103A6" w14:paraId="578A7F32" w14:textId="77777777" w:rsidTr="000103A6">
        <w:trPr>
          <w:trHeight w:val="221"/>
        </w:trPr>
        <w:tc>
          <w:tcPr>
            <w:tcW w:w="656" w:type="dxa"/>
          </w:tcPr>
          <w:p w14:paraId="13940847"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w:t>
            </w:r>
          </w:p>
        </w:tc>
        <w:tc>
          <w:tcPr>
            <w:tcW w:w="3041" w:type="dxa"/>
          </w:tcPr>
          <w:p w14:paraId="310E3634"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2</w:t>
            </w:r>
          </w:p>
        </w:tc>
        <w:tc>
          <w:tcPr>
            <w:tcW w:w="1134" w:type="dxa"/>
          </w:tcPr>
          <w:p w14:paraId="09423B64"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3</w:t>
            </w:r>
          </w:p>
        </w:tc>
        <w:tc>
          <w:tcPr>
            <w:tcW w:w="992" w:type="dxa"/>
          </w:tcPr>
          <w:p w14:paraId="4CED1E47"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4</w:t>
            </w:r>
          </w:p>
        </w:tc>
        <w:tc>
          <w:tcPr>
            <w:tcW w:w="709" w:type="dxa"/>
          </w:tcPr>
          <w:p w14:paraId="3FAF776A"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5</w:t>
            </w:r>
          </w:p>
        </w:tc>
        <w:tc>
          <w:tcPr>
            <w:tcW w:w="708" w:type="dxa"/>
          </w:tcPr>
          <w:p w14:paraId="4984ED62"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6</w:t>
            </w:r>
          </w:p>
        </w:tc>
        <w:tc>
          <w:tcPr>
            <w:tcW w:w="851" w:type="dxa"/>
          </w:tcPr>
          <w:p w14:paraId="0B939435"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7</w:t>
            </w:r>
          </w:p>
        </w:tc>
        <w:tc>
          <w:tcPr>
            <w:tcW w:w="850" w:type="dxa"/>
          </w:tcPr>
          <w:p w14:paraId="37A9734C"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8</w:t>
            </w:r>
          </w:p>
        </w:tc>
        <w:tc>
          <w:tcPr>
            <w:tcW w:w="709" w:type="dxa"/>
          </w:tcPr>
          <w:p w14:paraId="7AB8ED5E"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9</w:t>
            </w:r>
          </w:p>
        </w:tc>
        <w:tc>
          <w:tcPr>
            <w:tcW w:w="851" w:type="dxa"/>
          </w:tcPr>
          <w:p w14:paraId="23772949"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10</w:t>
            </w:r>
          </w:p>
        </w:tc>
        <w:tc>
          <w:tcPr>
            <w:tcW w:w="850" w:type="dxa"/>
          </w:tcPr>
          <w:p w14:paraId="2D778BFE"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11</w:t>
            </w:r>
          </w:p>
        </w:tc>
        <w:tc>
          <w:tcPr>
            <w:tcW w:w="851" w:type="dxa"/>
          </w:tcPr>
          <w:p w14:paraId="5E426B22"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12</w:t>
            </w:r>
          </w:p>
        </w:tc>
        <w:tc>
          <w:tcPr>
            <w:tcW w:w="708" w:type="dxa"/>
          </w:tcPr>
          <w:p w14:paraId="3514EBB7"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13</w:t>
            </w:r>
          </w:p>
        </w:tc>
        <w:tc>
          <w:tcPr>
            <w:tcW w:w="709" w:type="dxa"/>
          </w:tcPr>
          <w:p w14:paraId="7EA3A8B0"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14</w:t>
            </w:r>
          </w:p>
        </w:tc>
        <w:tc>
          <w:tcPr>
            <w:tcW w:w="709" w:type="dxa"/>
          </w:tcPr>
          <w:p w14:paraId="678B66A4"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15</w:t>
            </w:r>
          </w:p>
        </w:tc>
        <w:tc>
          <w:tcPr>
            <w:tcW w:w="567" w:type="dxa"/>
          </w:tcPr>
          <w:p w14:paraId="69ED8169"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16</w:t>
            </w:r>
          </w:p>
        </w:tc>
      </w:tr>
      <w:tr w:rsidR="000103A6" w:rsidRPr="000103A6" w14:paraId="65016B92" w14:textId="77777777" w:rsidTr="000103A6">
        <w:trPr>
          <w:gridAfter w:val="1"/>
          <w:wAfter w:w="567" w:type="dxa"/>
          <w:trHeight w:val="541"/>
        </w:trPr>
        <w:tc>
          <w:tcPr>
            <w:tcW w:w="14328" w:type="dxa"/>
            <w:gridSpan w:val="15"/>
            <w:tcMar>
              <w:top w:w="0" w:type="dxa"/>
              <w:left w:w="75" w:type="dxa"/>
              <w:bottom w:w="0" w:type="dxa"/>
              <w:right w:w="75" w:type="dxa"/>
            </w:tcMar>
          </w:tcPr>
          <w:p w14:paraId="773E8A23" w14:textId="77777777" w:rsidR="000103A6" w:rsidRPr="000103A6" w:rsidRDefault="000103A6" w:rsidP="000103A6">
            <w:pPr>
              <w:widowControl w:val="0"/>
              <w:jc w:val="center"/>
              <w:rPr>
                <w:rFonts w:eastAsia="Times New Roman"/>
                <w:color w:val="000000"/>
                <w:sz w:val="28"/>
                <w:szCs w:val="20"/>
              </w:rPr>
            </w:pPr>
            <w:r w:rsidRPr="000103A6">
              <w:rPr>
                <w:rFonts w:eastAsia="Times New Roman"/>
                <w:color w:val="000000"/>
                <w:sz w:val="28"/>
                <w:szCs w:val="20"/>
              </w:rPr>
              <w:t xml:space="preserve">1.  </w:t>
            </w:r>
            <w:r w:rsidRPr="000103A6">
              <w:rPr>
                <w:rFonts w:ascii="Times New Roman" w:eastAsia="Times New Roman" w:hAnsi="Times New Roman"/>
                <w:color w:val="000000"/>
                <w:sz w:val="28"/>
                <w:szCs w:val="20"/>
              </w:rPr>
              <w:t>Задача комплекса процессных</w:t>
            </w:r>
            <w:r w:rsidRPr="000103A6">
              <w:rPr>
                <w:rFonts w:eastAsia="Times New Roman"/>
                <w:color w:val="000000"/>
                <w:sz w:val="28"/>
                <w:szCs w:val="20"/>
              </w:rPr>
              <w:t xml:space="preserve"> мероприятий </w:t>
            </w:r>
            <w:r w:rsidRPr="000103A6">
              <w:rPr>
                <w:rFonts w:ascii="Times New Roman" w:eastAsia="Times New Roman" w:hAnsi="Times New Roman"/>
                <w:color w:val="000000"/>
                <w:sz w:val="28"/>
                <w:szCs w:val="28"/>
              </w:rPr>
              <w:t>«Создание условий для обеспечения качественными жилищно-коммунальными услугами населения».</w:t>
            </w:r>
          </w:p>
          <w:p w14:paraId="35464CEA" w14:textId="77777777" w:rsidR="000103A6" w:rsidRPr="000103A6" w:rsidRDefault="000103A6" w:rsidP="000103A6">
            <w:pPr>
              <w:widowControl w:val="0"/>
              <w:jc w:val="center"/>
              <w:rPr>
                <w:rFonts w:eastAsia="Times New Roman"/>
                <w:color w:val="000000"/>
                <w:sz w:val="28"/>
                <w:szCs w:val="20"/>
              </w:rPr>
            </w:pPr>
          </w:p>
        </w:tc>
      </w:tr>
      <w:tr w:rsidR="000103A6" w:rsidRPr="000103A6" w14:paraId="11358BE8" w14:textId="77777777" w:rsidTr="000103A6">
        <w:trPr>
          <w:trHeight w:val="600"/>
        </w:trPr>
        <w:tc>
          <w:tcPr>
            <w:tcW w:w="656" w:type="dxa"/>
          </w:tcPr>
          <w:p w14:paraId="0288B395" w14:textId="77777777" w:rsidR="000103A6" w:rsidRPr="000103A6" w:rsidRDefault="000103A6" w:rsidP="000103A6">
            <w:pPr>
              <w:spacing w:line="216" w:lineRule="auto"/>
              <w:jc w:val="center"/>
              <w:rPr>
                <w:rFonts w:eastAsia="Times New Roman"/>
                <w:color w:val="000000"/>
                <w:sz w:val="24"/>
                <w:szCs w:val="20"/>
              </w:rPr>
            </w:pPr>
            <w:r w:rsidRPr="000103A6">
              <w:rPr>
                <w:rFonts w:eastAsia="Times New Roman"/>
                <w:color w:val="000000"/>
                <w:sz w:val="24"/>
                <w:szCs w:val="20"/>
              </w:rPr>
              <w:t>1.1.</w:t>
            </w:r>
          </w:p>
          <w:p w14:paraId="515E120D" w14:textId="77777777" w:rsidR="000103A6" w:rsidRPr="000103A6" w:rsidRDefault="000103A6" w:rsidP="000103A6">
            <w:pPr>
              <w:spacing w:line="216" w:lineRule="auto"/>
              <w:jc w:val="center"/>
              <w:rPr>
                <w:rFonts w:eastAsia="Times New Roman"/>
                <w:color w:val="000000"/>
                <w:sz w:val="24"/>
                <w:szCs w:val="20"/>
              </w:rPr>
            </w:pPr>
          </w:p>
          <w:p w14:paraId="20E75C09" w14:textId="77777777" w:rsidR="000103A6" w:rsidRPr="000103A6" w:rsidRDefault="000103A6" w:rsidP="000103A6">
            <w:pPr>
              <w:spacing w:line="216" w:lineRule="auto"/>
              <w:jc w:val="center"/>
              <w:rPr>
                <w:rFonts w:eastAsia="Times New Roman"/>
                <w:color w:val="000000"/>
                <w:sz w:val="24"/>
                <w:szCs w:val="20"/>
              </w:rPr>
            </w:pPr>
          </w:p>
          <w:p w14:paraId="66C2918B" w14:textId="77777777" w:rsidR="000103A6" w:rsidRPr="000103A6" w:rsidRDefault="000103A6" w:rsidP="000103A6">
            <w:pPr>
              <w:spacing w:line="216" w:lineRule="auto"/>
              <w:jc w:val="center"/>
              <w:rPr>
                <w:rFonts w:eastAsia="Times New Roman"/>
                <w:color w:val="000000"/>
                <w:sz w:val="24"/>
                <w:szCs w:val="20"/>
              </w:rPr>
            </w:pPr>
          </w:p>
          <w:p w14:paraId="51567E40" w14:textId="77777777" w:rsidR="000103A6" w:rsidRPr="000103A6" w:rsidRDefault="000103A6" w:rsidP="000103A6">
            <w:pPr>
              <w:spacing w:line="216" w:lineRule="auto"/>
              <w:jc w:val="center"/>
              <w:rPr>
                <w:rFonts w:eastAsia="Times New Roman"/>
                <w:color w:val="000000"/>
                <w:sz w:val="24"/>
                <w:szCs w:val="20"/>
              </w:rPr>
            </w:pPr>
          </w:p>
          <w:p w14:paraId="7E3647A5" w14:textId="77777777" w:rsidR="000103A6" w:rsidRPr="000103A6" w:rsidRDefault="000103A6" w:rsidP="000103A6">
            <w:pPr>
              <w:spacing w:line="216" w:lineRule="auto"/>
              <w:jc w:val="center"/>
              <w:rPr>
                <w:rFonts w:eastAsia="Times New Roman"/>
                <w:color w:val="000000"/>
                <w:sz w:val="24"/>
                <w:szCs w:val="20"/>
              </w:rPr>
            </w:pPr>
          </w:p>
          <w:p w14:paraId="03678273" w14:textId="77777777" w:rsidR="000103A6" w:rsidRPr="000103A6" w:rsidRDefault="000103A6" w:rsidP="000103A6">
            <w:pPr>
              <w:spacing w:line="216" w:lineRule="auto"/>
              <w:jc w:val="center"/>
              <w:rPr>
                <w:rFonts w:eastAsia="Times New Roman"/>
                <w:color w:val="000000"/>
                <w:sz w:val="24"/>
                <w:szCs w:val="20"/>
              </w:rPr>
            </w:pPr>
          </w:p>
          <w:p w14:paraId="350432D8" w14:textId="77777777" w:rsidR="000103A6" w:rsidRPr="000103A6" w:rsidRDefault="000103A6" w:rsidP="000103A6">
            <w:pPr>
              <w:spacing w:line="216" w:lineRule="auto"/>
              <w:jc w:val="center"/>
              <w:rPr>
                <w:rFonts w:eastAsia="Times New Roman"/>
                <w:color w:val="000000"/>
                <w:sz w:val="24"/>
                <w:szCs w:val="20"/>
              </w:rPr>
            </w:pPr>
          </w:p>
          <w:p w14:paraId="7D1F63BA" w14:textId="77777777" w:rsidR="000103A6" w:rsidRPr="000103A6" w:rsidRDefault="000103A6" w:rsidP="000103A6">
            <w:pPr>
              <w:spacing w:line="216" w:lineRule="auto"/>
              <w:jc w:val="center"/>
              <w:rPr>
                <w:rFonts w:eastAsia="Times New Roman"/>
                <w:color w:val="000000"/>
                <w:sz w:val="24"/>
                <w:szCs w:val="20"/>
              </w:rPr>
            </w:pPr>
          </w:p>
          <w:p w14:paraId="3841DFEA" w14:textId="77777777" w:rsidR="000103A6" w:rsidRPr="000103A6" w:rsidRDefault="000103A6" w:rsidP="000103A6">
            <w:pPr>
              <w:spacing w:line="216" w:lineRule="auto"/>
              <w:jc w:val="center"/>
              <w:rPr>
                <w:rFonts w:eastAsia="Times New Roman"/>
                <w:color w:val="000000"/>
                <w:sz w:val="24"/>
                <w:szCs w:val="20"/>
              </w:rPr>
            </w:pPr>
          </w:p>
          <w:p w14:paraId="5237EBE6" w14:textId="77777777" w:rsidR="000103A6" w:rsidRPr="000103A6" w:rsidRDefault="000103A6" w:rsidP="000103A6">
            <w:pPr>
              <w:spacing w:line="216" w:lineRule="auto"/>
              <w:jc w:val="center"/>
              <w:rPr>
                <w:rFonts w:eastAsia="Times New Roman"/>
                <w:color w:val="000000"/>
                <w:sz w:val="24"/>
                <w:szCs w:val="20"/>
              </w:rPr>
            </w:pPr>
          </w:p>
          <w:p w14:paraId="4661B2DE" w14:textId="77777777" w:rsidR="000103A6" w:rsidRPr="000103A6" w:rsidRDefault="000103A6" w:rsidP="000103A6">
            <w:pPr>
              <w:spacing w:line="216" w:lineRule="auto"/>
              <w:jc w:val="center"/>
              <w:rPr>
                <w:rFonts w:eastAsia="Times New Roman"/>
                <w:color w:val="000000"/>
                <w:sz w:val="24"/>
                <w:szCs w:val="20"/>
              </w:rPr>
            </w:pPr>
          </w:p>
          <w:p w14:paraId="2D17C019" w14:textId="77777777" w:rsidR="000103A6" w:rsidRPr="000103A6" w:rsidRDefault="000103A6" w:rsidP="000103A6">
            <w:pPr>
              <w:spacing w:line="216" w:lineRule="auto"/>
              <w:jc w:val="center"/>
              <w:rPr>
                <w:rFonts w:eastAsia="Times New Roman"/>
                <w:color w:val="000000"/>
                <w:sz w:val="24"/>
                <w:szCs w:val="20"/>
              </w:rPr>
            </w:pPr>
          </w:p>
          <w:p w14:paraId="03314392" w14:textId="77777777" w:rsidR="000103A6" w:rsidRPr="000103A6" w:rsidRDefault="000103A6" w:rsidP="000103A6">
            <w:pPr>
              <w:spacing w:line="216" w:lineRule="auto"/>
              <w:jc w:val="center"/>
              <w:rPr>
                <w:rFonts w:eastAsia="Times New Roman"/>
                <w:color w:val="000000"/>
                <w:sz w:val="24"/>
                <w:szCs w:val="20"/>
              </w:rPr>
            </w:pPr>
          </w:p>
        </w:tc>
        <w:tc>
          <w:tcPr>
            <w:tcW w:w="3041" w:type="dxa"/>
          </w:tcPr>
          <w:p w14:paraId="13F9EC44" w14:textId="77777777" w:rsidR="000103A6" w:rsidRPr="000103A6" w:rsidRDefault="000103A6" w:rsidP="000103A6">
            <w:pPr>
              <w:jc w:val="both"/>
              <w:rPr>
                <w:rFonts w:eastAsia="Times New Roman"/>
                <w:color w:val="000000"/>
                <w:sz w:val="24"/>
                <w:szCs w:val="24"/>
                <w:lang w:eastAsia="en-US"/>
              </w:rPr>
            </w:pPr>
            <w:r w:rsidRPr="000103A6">
              <w:rPr>
                <w:rFonts w:ascii="Times New Roman" w:eastAsia="Times New Roman" w:hAnsi="Times New Roman"/>
                <w:color w:val="000000"/>
                <w:sz w:val="24"/>
                <w:szCs w:val="24"/>
              </w:rPr>
              <w:t>Устойчивое и эффективное функционирование объектов благоустройства и инфраструктуры, расположенных на территории поселения;</w:t>
            </w:r>
          </w:p>
        </w:tc>
        <w:tc>
          <w:tcPr>
            <w:tcW w:w="1134" w:type="dxa"/>
          </w:tcPr>
          <w:p w14:paraId="75E9B755" w14:textId="77777777" w:rsidR="000103A6" w:rsidRPr="000103A6" w:rsidRDefault="000103A6" w:rsidP="000103A6">
            <w:pPr>
              <w:widowControl w:val="0"/>
              <w:spacing w:line="216" w:lineRule="auto"/>
              <w:jc w:val="center"/>
              <w:rPr>
                <w:rFonts w:eastAsia="Times New Roman"/>
                <w:color w:val="000000"/>
                <w:sz w:val="24"/>
                <w:szCs w:val="20"/>
              </w:rPr>
            </w:pPr>
            <w:r w:rsidRPr="000103A6">
              <w:rPr>
                <w:rFonts w:eastAsia="Times New Roman"/>
                <w:color w:val="000000"/>
                <w:sz w:val="24"/>
                <w:szCs w:val="20"/>
              </w:rPr>
              <w:t>МП</w:t>
            </w:r>
          </w:p>
          <w:p w14:paraId="222B256D" w14:textId="77777777" w:rsidR="000103A6" w:rsidRPr="000103A6" w:rsidRDefault="000103A6" w:rsidP="000103A6">
            <w:pPr>
              <w:widowControl w:val="0"/>
              <w:spacing w:line="216" w:lineRule="auto"/>
              <w:jc w:val="center"/>
              <w:rPr>
                <w:rFonts w:eastAsia="Times New Roman"/>
                <w:color w:val="000000"/>
                <w:sz w:val="24"/>
                <w:szCs w:val="20"/>
              </w:rPr>
            </w:pPr>
          </w:p>
          <w:p w14:paraId="6C478FA6" w14:textId="77777777" w:rsidR="000103A6" w:rsidRPr="000103A6" w:rsidRDefault="000103A6" w:rsidP="000103A6">
            <w:pPr>
              <w:widowControl w:val="0"/>
              <w:spacing w:line="216" w:lineRule="auto"/>
              <w:jc w:val="center"/>
              <w:rPr>
                <w:rFonts w:eastAsia="Times New Roman"/>
                <w:color w:val="000000"/>
                <w:sz w:val="24"/>
                <w:szCs w:val="20"/>
              </w:rPr>
            </w:pPr>
          </w:p>
          <w:p w14:paraId="105ED755" w14:textId="77777777" w:rsidR="000103A6" w:rsidRPr="000103A6" w:rsidRDefault="000103A6" w:rsidP="000103A6">
            <w:pPr>
              <w:widowControl w:val="0"/>
              <w:spacing w:line="216" w:lineRule="auto"/>
              <w:jc w:val="center"/>
              <w:rPr>
                <w:rFonts w:eastAsia="Times New Roman"/>
                <w:color w:val="000000"/>
                <w:sz w:val="24"/>
                <w:szCs w:val="20"/>
              </w:rPr>
            </w:pPr>
          </w:p>
          <w:p w14:paraId="21778D74" w14:textId="77777777" w:rsidR="000103A6" w:rsidRPr="000103A6" w:rsidRDefault="000103A6" w:rsidP="000103A6">
            <w:pPr>
              <w:widowControl w:val="0"/>
              <w:spacing w:line="216" w:lineRule="auto"/>
              <w:jc w:val="center"/>
              <w:rPr>
                <w:rFonts w:eastAsia="Times New Roman"/>
                <w:color w:val="000000"/>
                <w:sz w:val="24"/>
                <w:szCs w:val="20"/>
              </w:rPr>
            </w:pPr>
          </w:p>
          <w:p w14:paraId="027A701D" w14:textId="77777777" w:rsidR="000103A6" w:rsidRPr="000103A6" w:rsidRDefault="000103A6" w:rsidP="000103A6">
            <w:pPr>
              <w:widowControl w:val="0"/>
              <w:spacing w:line="216" w:lineRule="auto"/>
              <w:jc w:val="center"/>
              <w:rPr>
                <w:rFonts w:eastAsia="Times New Roman"/>
                <w:color w:val="000000"/>
                <w:sz w:val="24"/>
                <w:szCs w:val="20"/>
              </w:rPr>
            </w:pPr>
          </w:p>
          <w:p w14:paraId="2E2BBB43" w14:textId="77777777" w:rsidR="000103A6" w:rsidRPr="000103A6" w:rsidRDefault="000103A6" w:rsidP="000103A6">
            <w:pPr>
              <w:widowControl w:val="0"/>
              <w:spacing w:line="216" w:lineRule="auto"/>
              <w:jc w:val="center"/>
              <w:rPr>
                <w:rFonts w:eastAsia="Times New Roman"/>
                <w:color w:val="000000"/>
                <w:sz w:val="24"/>
                <w:szCs w:val="20"/>
              </w:rPr>
            </w:pPr>
          </w:p>
          <w:p w14:paraId="5EBBD20E" w14:textId="77777777" w:rsidR="000103A6" w:rsidRPr="000103A6" w:rsidRDefault="000103A6" w:rsidP="000103A6">
            <w:pPr>
              <w:widowControl w:val="0"/>
              <w:spacing w:line="216" w:lineRule="auto"/>
              <w:jc w:val="center"/>
              <w:rPr>
                <w:rFonts w:eastAsia="Times New Roman"/>
                <w:color w:val="000000"/>
                <w:sz w:val="24"/>
                <w:szCs w:val="20"/>
              </w:rPr>
            </w:pPr>
          </w:p>
        </w:tc>
        <w:tc>
          <w:tcPr>
            <w:tcW w:w="992" w:type="dxa"/>
          </w:tcPr>
          <w:p w14:paraId="66765653" w14:textId="77777777" w:rsidR="000103A6" w:rsidRPr="000103A6" w:rsidRDefault="000103A6" w:rsidP="000103A6">
            <w:pPr>
              <w:widowControl w:val="0"/>
              <w:rPr>
                <w:rFonts w:eastAsia="Times New Roman"/>
                <w:color w:val="000000"/>
                <w:sz w:val="24"/>
                <w:szCs w:val="20"/>
              </w:rPr>
            </w:pPr>
            <w:r w:rsidRPr="000103A6">
              <w:rPr>
                <w:rFonts w:eastAsia="Times New Roman"/>
                <w:color w:val="000000"/>
                <w:sz w:val="24"/>
                <w:szCs w:val="20"/>
              </w:rPr>
              <w:t>процент</w:t>
            </w:r>
          </w:p>
          <w:p w14:paraId="64DA95ED" w14:textId="77777777" w:rsidR="000103A6" w:rsidRPr="000103A6" w:rsidRDefault="000103A6" w:rsidP="000103A6">
            <w:pPr>
              <w:widowControl w:val="0"/>
              <w:rPr>
                <w:rFonts w:eastAsia="Times New Roman"/>
                <w:color w:val="000000"/>
                <w:sz w:val="24"/>
                <w:szCs w:val="20"/>
              </w:rPr>
            </w:pPr>
          </w:p>
          <w:p w14:paraId="30B694E4" w14:textId="77777777" w:rsidR="000103A6" w:rsidRPr="000103A6" w:rsidRDefault="000103A6" w:rsidP="000103A6">
            <w:pPr>
              <w:widowControl w:val="0"/>
              <w:rPr>
                <w:rFonts w:eastAsia="Times New Roman"/>
                <w:color w:val="000000"/>
                <w:sz w:val="24"/>
                <w:szCs w:val="20"/>
              </w:rPr>
            </w:pPr>
          </w:p>
          <w:p w14:paraId="677AC8F7" w14:textId="77777777" w:rsidR="000103A6" w:rsidRPr="000103A6" w:rsidRDefault="000103A6" w:rsidP="000103A6">
            <w:pPr>
              <w:widowControl w:val="0"/>
              <w:rPr>
                <w:rFonts w:eastAsia="Times New Roman"/>
                <w:color w:val="000000"/>
                <w:sz w:val="24"/>
                <w:szCs w:val="20"/>
              </w:rPr>
            </w:pPr>
          </w:p>
          <w:p w14:paraId="6C7C9946" w14:textId="77777777" w:rsidR="000103A6" w:rsidRPr="000103A6" w:rsidRDefault="000103A6" w:rsidP="000103A6">
            <w:pPr>
              <w:widowControl w:val="0"/>
              <w:rPr>
                <w:rFonts w:eastAsia="Times New Roman"/>
                <w:color w:val="000000"/>
                <w:sz w:val="24"/>
                <w:szCs w:val="20"/>
              </w:rPr>
            </w:pPr>
          </w:p>
          <w:p w14:paraId="031101B4" w14:textId="77777777" w:rsidR="000103A6" w:rsidRPr="000103A6" w:rsidRDefault="000103A6" w:rsidP="000103A6">
            <w:pPr>
              <w:widowControl w:val="0"/>
              <w:rPr>
                <w:rFonts w:eastAsia="Times New Roman"/>
                <w:color w:val="000000"/>
                <w:sz w:val="24"/>
                <w:szCs w:val="20"/>
              </w:rPr>
            </w:pPr>
          </w:p>
          <w:p w14:paraId="3E7AFFD4" w14:textId="77777777" w:rsidR="000103A6" w:rsidRPr="000103A6" w:rsidRDefault="000103A6" w:rsidP="000103A6">
            <w:pPr>
              <w:widowControl w:val="0"/>
              <w:rPr>
                <w:rFonts w:eastAsia="Times New Roman"/>
                <w:color w:val="000000"/>
                <w:sz w:val="24"/>
                <w:szCs w:val="20"/>
              </w:rPr>
            </w:pPr>
          </w:p>
        </w:tc>
        <w:tc>
          <w:tcPr>
            <w:tcW w:w="709" w:type="dxa"/>
          </w:tcPr>
          <w:p w14:paraId="0FB52CA8"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347EDBD5" w14:textId="77777777" w:rsidR="000103A6" w:rsidRPr="000103A6" w:rsidRDefault="000103A6" w:rsidP="000103A6">
            <w:pPr>
              <w:jc w:val="center"/>
              <w:rPr>
                <w:rFonts w:eastAsia="Times New Roman"/>
                <w:color w:val="000000"/>
                <w:sz w:val="24"/>
                <w:szCs w:val="20"/>
              </w:rPr>
            </w:pPr>
          </w:p>
          <w:p w14:paraId="01C45A11" w14:textId="77777777" w:rsidR="000103A6" w:rsidRPr="000103A6" w:rsidRDefault="000103A6" w:rsidP="000103A6">
            <w:pPr>
              <w:jc w:val="center"/>
              <w:rPr>
                <w:rFonts w:eastAsia="Times New Roman"/>
                <w:color w:val="000000"/>
                <w:sz w:val="24"/>
                <w:szCs w:val="20"/>
              </w:rPr>
            </w:pPr>
          </w:p>
          <w:p w14:paraId="64BFEFED" w14:textId="77777777" w:rsidR="000103A6" w:rsidRPr="000103A6" w:rsidRDefault="000103A6" w:rsidP="000103A6">
            <w:pPr>
              <w:jc w:val="center"/>
              <w:rPr>
                <w:rFonts w:eastAsia="Times New Roman"/>
                <w:color w:val="000000"/>
                <w:sz w:val="24"/>
                <w:szCs w:val="20"/>
              </w:rPr>
            </w:pPr>
          </w:p>
          <w:p w14:paraId="32644851" w14:textId="77777777" w:rsidR="000103A6" w:rsidRPr="000103A6" w:rsidRDefault="000103A6" w:rsidP="000103A6">
            <w:pPr>
              <w:jc w:val="center"/>
              <w:rPr>
                <w:rFonts w:eastAsia="Times New Roman"/>
                <w:color w:val="000000"/>
                <w:sz w:val="24"/>
                <w:szCs w:val="20"/>
              </w:rPr>
            </w:pPr>
          </w:p>
          <w:p w14:paraId="4C372783" w14:textId="77777777" w:rsidR="000103A6" w:rsidRPr="000103A6" w:rsidRDefault="000103A6" w:rsidP="000103A6">
            <w:pPr>
              <w:jc w:val="center"/>
              <w:rPr>
                <w:rFonts w:eastAsia="Times New Roman"/>
                <w:color w:val="000000"/>
                <w:sz w:val="24"/>
                <w:szCs w:val="20"/>
              </w:rPr>
            </w:pPr>
          </w:p>
          <w:p w14:paraId="7AF3AF7E" w14:textId="77777777" w:rsidR="000103A6" w:rsidRPr="000103A6" w:rsidRDefault="000103A6" w:rsidP="000103A6">
            <w:pPr>
              <w:jc w:val="center"/>
              <w:rPr>
                <w:rFonts w:eastAsia="Times New Roman"/>
                <w:color w:val="000000"/>
                <w:szCs w:val="20"/>
              </w:rPr>
            </w:pPr>
          </w:p>
        </w:tc>
        <w:tc>
          <w:tcPr>
            <w:tcW w:w="708" w:type="dxa"/>
          </w:tcPr>
          <w:p w14:paraId="71A06BFB"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325B7C16" w14:textId="77777777" w:rsidR="000103A6" w:rsidRPr="000103A6" w:rsidRDefault="000103A6" w:rsidP="000103A6">
            <w:pPr>
              <w:jc w:val="center"/>
              <w:rPr>
                <w:rFonts w:eastAsia="Times New Roman"/>
                <w:color w:val="000000"/>
                <w:sz w:val="24"/>
                <w:szCs w:val="20"/>
              </w:rPr>
            </w:pPr>
          </w:p>
          <w:p w14:paraId="7AB4343A" w14:textId="77777777" w:rsidR="000103A6" w:rsidRPr="000103A6" w:rsidRDefault="000103A6" w:rsidP="000103A6">
            <w:pPr>
              <w:jc w:val="center"/>
              <w:rPr>
                <w:rFonts w:eastAsia="Times New Roman"/>
                <w:color w:val="000000"/>
                <w:sz w:val="24"/>
                <w:szCs w:val="20"/>
              </w:rPr>
            </w:pPr>
          </w:p>
          <w:p w14:paraId="6E4485E9" w14:textId="77777777" w:rsidR="000103A6" w:rsidRPr="000103A6" w:rsidRDefault="000103A6" w:rsidP="000103A6">
            <w:pPr>
              <w:jc w:val="center"/>
              <w:rPr>
                <w:rFonts w:eastAsia="Times New Roman"/>
                <w:color w:val="000000"/>
                <w:sz w:val="24"/>
                <w:szCs w:val="20"/>
              </w:rPr>
            </w:pPr>
          </w:p>
          <w:p w14:paraId="55D22AC3" w14:textId="77777777" w:rsidR="000103A6" w:rsidRPr="000103A6" w:rsidRDefault="000103A6" w:rsidP="000103A6">
            <w:pPr>
              <w:jc w:val="center"/>
              <w:rPr>
                <w:rFonts w:eastAsia="Times New Roman"/>
                <w:color w:val="000000"/>
                <w:sz w:val="24"/>
                <w:szCs w:val="20"/>
              </w:rPr>
            </w:pPr>
          </w:p>
          <w:p w14:paraId="7ABF6310" w14:textId="77777777" w:rsidR="000103A6" w:rsidRPr="000103A6" w:rsidRDefault="000103A6" w:rsidP="000103A6">
            <w:pPr>
              <w:jc w:val="center"/>
              <w:rPr>
                <w:rFonts w:eastAsia="Times New Roman"/>
                <w:color w:val="000000"/>
                <w:sz w:val="24"/>
                <w:szCs w:val="20"/>
              </w:rPr>
            </w:pPr>
          </w:p>
          <w:p w14:paraId="1B48500E" w14:textId="77777777" w:rsidR="000103A6" w:rsidRPr="000103A6" w:rsidRDefault="000103A6" w:rsidP="000103A6">
            <w:pPr>
              <w:jc w:val="center"/>
              <w:rPr>
                <w:rFonts w:eastAsia="Times New Roman"/>
                <w:color w:val="000000"/>
                <w:szCs w:val="20"/>
              </w:rPr>
            </w:pPr>
          </w:p>
        </w:tc>
        <w:tc>
          <w:tcPr>
            <w:tcW w:w="851" w:type="dxa"/>
          </w:tcPr>
          <w:p w14:paraId="4033EAA6"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22BDB9AC" w14:textId="77777777" w:rsidR="000103A6" w:rsidRPr="000103A6" w:rsidRDefault="000103A6" w:rsidP="000103A6">
            <w:pPr>
              <w:jc w:val="center"/>
              <w:rPr>
                <w:rFonts w:eastAsia="Times New Roman"/>
                <w:color w:val="000000"/>
                <w:sz w:val="24"/>
                <w:szCs w:val="20"/>
              </w:rPr>
            </w:pPr>
          </w:p>
          <w:p w14:paraId="6388CD61" w14:textId="77777777" w:rsidR="000103A6" w:rsidRPr="000103A6" w:rsidRDefault="000103A6" w:rsidP="000103A6">
            <w:pPr>
              <w:jc w:val="center"/>
              <w:rPr>
                <w:rFonts w:eastAsia="Times New Roman"/>
                <w:color w:val="000000"/>
                <w:sz w:val="24"/>
                <w:szCs w:val="20"/>
              </w:rPr>
            </w:pPr>
          </w:p>
          <w:p w14:paraId="123BF089" w14:textId="77777777" w:rsidR="000103A6" w:rsidRPr="000103A6" w:rsidRDefault="000103A6" w:rsidP="000103A6">
            <w:pPr>
              <w:jc w:val="center"/>
              <w:rPr>
                <w:rFonts w:eastAsia="Times New Roman"/>
                <w:color w:val="000000"/>
                <w:sz w:val="24"/>
                <w:szCs w:val="20"/>
              </w:rPr>
            </w:pPr>
          </w:p>
          <w:p w14:paraId="208779A2" w14:textId="77777777" w:rsidR="000103A6" w:rsidRPr="000103A6" w:rsidRDefault="000103A6" w:rsidP="000103A6">
            <w:pPr>
              <w:jc w:val="center"/>
              <w:rPr>
                <w:rFonts w:eastAsia="Times New Roman"/>
                <w:color w:val="000000"/>
                <w:sz w:val="24"/>
                <w:szCs w:val="20"/>
              </w:rPr>
            </w:pPr>
          </w:p>
          <w:p w14:paraId="085208BB" w14:textId="77777777" w:rsidR="000103A6" w:rsidRPr="000103A6" w:rsidRDefault="000103A6" w:rsidP="000103A6">
            <w:pPr>
              <w:jc w:val="center"/>
              <w:rPr>
                <w:rFonts w:eastAsia="Times New Roman"/>
                <w:color w:val="000000"/>
                <w:sz w:val="24"/>
                <w:szCs w:val="20"/>
              </w:rPr>
            </w:pPr>
          </w:p>
          <w:p w14:paraId="4E25AF58" w14:textId="77777777" w:rsidR="000103A6" w:rsidRPr="000103A6" w:rsidRDefault="000103A6" w:rsidP="000103A6">
            <w:pPr>
              <w:jc w:val="center"/>
              <w:rPr>
                <w:rFonts w:eastAsia="Times New Roman"/>
                <w:color w:val="000000"/>
                <w:sz w:val="24"/>
                <w:szCs w:val="20"/>
              </w:rPr>
            </w:pPr>
          </w:p>
          <w:p w14:paraId="16C4B2C4" w14:textId="77777777" w:rsidR="000103A6" w:rsidRPr="000103A6" w:rsidRDefault="000103A6" w:rsidP="000103A6">
            <w:pPr>
              <w:jc w:val="center"/>
              <w:rPr>
                <w:rFonts w:eastAsia="Times New Roman"/>
                <w:color w:val="000000"/>
                <w:szCs w:val="20"/>
              </w:rPr>
            </w:pPr>
          </w:p>
        </w:tc>
        <w:tc>
          <w:tcPr>
            <w:tcW w:w="850" w:type="dxa"/>
          </w:tcPr>
          <w:p w14:paraId="130ABCFB"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1E00B05E" w14:textId="77777777" w:rsidR="000103A6" w:rsidRPr="000103A6" w:rsidRDefault="000103A6" w:rsidP="000103A6">
            <w:pPr>
              <w:jc w:val="center"/>
              <w:rPr>
                <w:rFonts w:eastAsia="Times New Roman"/>
                <w:color w:val="000000"/>
                <w:sz w:val="24"/>
                <w:szCs w:val="20"/>
              </w:rPr>
            </w:pPr>
          </w:p>
          <w:p w14:paraId="1B7ACF0E" w14:textId="77777777" w:rsidR="000103A6" w:rsidRPr="000103A6" w:rsidRDefault="000103A6" w:rsidP="000103A6">
            <w:pPr>
              <w:jc w:val="center"/>
              <w:rPr>
                <w:rFonts w:eastAsia="Times New Roman"/>
                <w:color w:val="000000"/>
                <w:sz w:val="24"/>
                <w:szCs w:val="20"/>
              </w:rPr>
            </w:pPr>
          </w:p>
          <w:p w14:paraId="51661BCF" w14:textId="77777777" w:rsidR="000103A6" w:rsidRPr="000103A6" w:rsidRDefault="000103A6" w:rsidP="000103A6">
            <w:pPr>
              <w:jc w:val="center"/>
              <w:rPr>
                <w:rFonts w:eastAsia="Times New Roman"/>
                <w:color w:val="000000"/>
                <w:sz w:val="24"/>
                <w:szCs w:val="20"/>
              </w:rPr>
            </w:pPr>
          </w:p>
          <w:p w14:paraId="5545B83A" w14:textId="77777777" w:rsidR="000103A6" w:rsidRPr="000103A6" w:rsidRDefault="000103A6" w:rsidP="000103A6">
            <w:pPr>
              <w:jc w:val="center"/>
              <w:rPr>
                <w:rFonts w:eastAsia="Times New Roman"/>
                <w:color w:val="000000"/>
                <w:sz w:val="24"/>
                <w:szCs w:val="20"/>
              </w:rPr>
            </w:pPr>
          </w:p>
          <w:p w14:paraId="6EB975B7" w14:textId="77777777" w:rsidR="000103A6" w:rsidRPr="000103A6" w:rsidRDefault="000103A6" w:rsidP="000103A6">
            <w:pPr>
              <w:jc w:val="center"/>
              <w:rPr>
                <w:rFonts w:eastAsia="Times New Roman"/>
                <w:color w:val="000000"/>
                <w:sz w:val="24"/>
                <w:szCs w:val="20"/>
              </w:rPr>
            </w:pPr>
          </w:p>
          <w:p w14:paraId="5BE5D5DB" w14:textId="77777777" w:rsidR="000103A6" w:rsidRPr="000103A6" w:rsidRDefault="000103A6" w:rsidP="000103A6">
            <w:pPr>
              <w:jc w:val="center"/>
              <w:rPr>
                <w:rFonts w:eastAsia="Times New Roman"/>
                <w:color w:val="000000"/>
                <w:szCs w:val="20"/>
              </w:rPr>
            </w:pPr>
          </w:p>
        </w:tc>
        <w:tc>
          <w:tcPr>
            <w:tcW w:w="709" w:type="dxa"/>
          </w:tcPr>
          <w:p w14:paraId="1B4A0D73"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02F2B4EC" w14:textId="77777777" w:rsidR="000103A6" w:rsidRPr="000103A6" w:rsidRDefault="000103A6" w:rsidP="000103A6">
            <w:pPr>
              <w:jc w:val="center"/>
              <w:rPr>
                <w:rFonts w:eastAsia="Times New Roman"/>
                <w:color w:val="000000"/>
                <w:sz w:val="24"/>
                <w:szCs w:val="20"/>
              </w:rPr>
            </w:pPr>
          </w:p>
          <w:p w14:paraId="3413616E" w14:textId="77777777" w:rsidR="000103A6" w:rsidRPr="000103A6" w:rsidRDefault="000103A6" w:rsidP="000103A6">
            <w:pPr>
              <w:jc w:val="center"/>
              <w:rPr>
                <w:rFonts w:eastAsia="Times New Roman"/>
                <w:color w:val="000000"/>
                <w:sz w:val="24"/>
                <w:szCs w:val="20"/>
              </w:rPr>
            </w:pPr>
          </w:p>
          <w:p w14:paraId="668D8C6E" w14:textId="77777777" w:rsidR="000103A6" w:rsidRPr="000103A6" w:rsidRDefault="000103A6" w:rsidP="000103A6">
            <w:pPr>
              <w:jc w:val="center"/>
              <w:rPr>
                <w:rFonts w:eastAsia="Times New Roman"/>
                <w:color w:val="000000"/>
                <w:sz w:val="24"/>
                <w:szCs w:val="20"/>
              </w:rPr>
            </w:pPr>
          </w:p>
          <w:p w14:paraId="5F515623" w14:textId="77777777" w:rsidR="000103A6" w:rsidRPr="000103A6" w:rsidRDefault="000103A6" w:rsidP="000103A6">
            <w:pPr>
              <w:jc w:val="center"/>
              <w:rPr>
                <w:rFonts w:eastAsia="Times New Roman"/>
                <w:color w:val="000000"/>
                <w:sz w:val="24"/>
                <w:szCs w:val="20"/>
              </w:rPr>
            </w:pPr>
          </w:p>
          <w:p w14:paraId="4E62786C" w14:textId="77777777" w:rsidR="000103A6" w:rsidRPr="000103A6" w:rsidRDefault="000103A6" w:rsidP="000103A6">
            <w:pPr>
              <w:jc w:val="center"/>
              <w:rPr>
                <w:rFonts w:eastAsia="Times New Roman"/>
                <w:color w:val="000000"/>
                <w:sz w:val="24"/>
                <w:szCs w:val="20"/>
              </w:rPr>
            </w:pPr>
          </w:p>
          <w:p w14:paraId="32B29CCE" w14:textId="77777777" w:rsidR="000103A6" w:rsidRPr="000103A6" w:rsidRDefault="000103A6" w:rsidP="000103A6">
            <w:pPr>
              <w:jc w:val="center"/>
              <w:rPr>
                <w:rFonts w:eastAsia="Times New Roman"/>
                <w:color w:val="000000"/>
                <w:szCs w:val="20"/>
              </w:rPr>
            </w:pPr>
          </w:p>
        </w:tc>
        <w:tc>
          <w:tcPr>
            <w:tcW w:w="851" w:type="dxa"/>
          </w:tcPr>
          <w:p w14:paraId="09364EF3"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037F7807" w14:textId="77777777" w:rsidR="000103A6" w:rsidRPr="000103A6" w:rsidRDefault="000103A6" w:rsidP="000103A6">
            <w:pPr>
              <w:jc w:val="center"/>
              <w:rPr>
                <w:rFonts w:eastAsia="Times New Roman"/>
                <w:color w:val="000000"/>
                <w:sz w:val="24"/>
                <w:szCs w:val="20"/>
              </w:rPr>
            </w:pPr>
          </w:p>
          <w:p w14:paraId="4C2C5D6A" w14:textId="77777777" w:rsidR="000103A6" w:rsidRPr="000103A6" w:rsidRDefault="000103A6" w:rsidP="000103A6">
            <w:pPr>
              <w:jc w:val="center"/>
              <w:rPr>
                <w:rFonts w:eastAsia="Times New Roman"/>
                <w:color w:val="000000"/>
                <w:sz w:val="24"/>
                <w:szCs w:val="20"/>
              </w:rPr>
            </w:pPr>
          </w:p>
          <w:p w14:paraId="5D08802D" w14:textId="77777777" w:rsidR="000103A6" w:rsidRPr="000103A6" w:rsidRDefault="000103A6" w:rsidP="000103A6">
            <w:pPr>
              <w:jc w:val="center"/>
              <w:rPr>
                <w:rFonts w:eastAsia="Times New Roman"/>
                <w:color w:val="000000"/>
                <w:sz w:val="24"/>
                <w:szCs w:val="20"/>
              </w:rPr>
            </w:pPr>
          </w:p>
          <w:p w14:paraId="2A2A21EE" w14:textId="77777777" w:rsidR="000103A6" w:rsidRPr="000103A6" w:rsidRDefault="000103A6" w:rsidP="000103A6">
            <w:pPr>
              <w:jc w:val="center"/>
              <w:rPr>
                <w:rFonts w:eastAsia="Times New Roman"/>
                <w:color w:val="000000"/>
                <w:sz w:val="24"/>
                <w:szCs w:val="20"/>
              </w:rPr>
            </w:pPr>
          </w:p>
          <w:p w14:paraId="2D646A4C" w14:textId="77777777" w:rsidR="000103A6" w:rsidRPr="000103A6" w:rsidRDefault="000103A6" w:rsidP="000103A6">
            <w:pPr>
              <w:jc w:val="center"/>
              <w:rPr>
                <w:rFonts w:eastAsia="Times New Roman"/>
                <w:color w:val="000000"/>
                <w:sz w:val="24"/>
                <w:szCs w:val="20"/>
              </w:rPr>
            </w:pPr>
          </w:p>
          <w:p w14:paraId="004EC05A" w14:textId="77777777" w:rsidR="000103A6" w:rsidRPr="000103A6" w:rsidRDefault="000103A6" w:rsidP="000103A6">
            <w:pPr>
              <w:jc w:val="center"/>
              <w:rPr>
                <w:rFonts w:eastAsia="Times New Roman"/>
                <w:color w:val="000000"/>
                <w:sz w:val="24"/>
                <w:szCs w:val="20"/>
              </w:rPr>
            </w:pPr>
          </w:p>
          <w:p w14:paraId="6835EEE5" w14:textId="77777777" w:rsidR="000103A6" w:rsidRPr="000103A6" w:rsidRDefault="000103A6" w:rsidP="000103A6">
            <w:pPr>
              <w:jc w:val="center"/>
              <w:rPr>
                <w:rFonts w:eastAsia="Times New Roman"/>
                <w:color w:val="000000"/>
                <w:sz w:val="24"/>
                <w:szCs w:val="20"/>
              </w:rPr>
            </w:pPr>
          </w:p>
          <w:p w14:paraId="781ABBDA" w14:textId="77777777" w:rsidR="000103A6" w:rsidRPr="000103A6" w:rsidRDefault="000103A6" w:rsidP="000103A6">
            <w:pPr>
              <w:jc w:val="center"/>
              <w:rPr>
                <w:rFonts w:eastAsia="Times New Roman"/>
                <w:color w:val="000000"/>
                <w:szCs w:val="20"/>
              </w:rPr>
            </w:pPr>
          </w:p>
        </w:tc>
        <w:tc>
          <w:tcPr>
            <w:tcW w:w="850" w:type="dxa"/>
          </w:tcPr>
          <w:p w14:paraId="34A5A1AB"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5137E02E" w14:textId="77777777" w:rsidR="000103A6" w:rsidRPr="000103A6" w:rsidRDefault="000103A6" w:rsidP="000103A6">
            <w:pPr>
              <w:jc w:val="center"/>
              <w:rPr>
                <w:rFonts w:eastAsia="Times New Roman"/>
                <w:color w:val="000000"/>
                <w:sz w:val="24"/>
                <w:szCs w:val="20"/>
              </w:rPr>
            </w:pPr>
          </w:p>
          <w:p w14:paraId="67A0345A" w14:textId="77777777" w:rsidR="000103A6" w:rsidRPr="000103A6" w:rsidRDefault="000103A6" w:rsidP="000103A6">
            <w:pPr>
              <w:jc w:val="center"/>
              <w:rPr>
                <w:rFonts w:eastAsia="Times New Roman"/>
                <w:color w:val="000000"/>
                <w:sz w:val="24"/>
                <w:szCs w:val="20"/>
              </w:rPr>
            </w:pPr>
          </w:p>
          <w:p w14:paraId="08055344" w14:textId="77777777" w:rsidR="000103A6" w:rsidRPr="000103A6" w:rsidRDefault="000103A6" w:rsidP="000103A6">
            <w:pPr>
              <w:jc w:val="center"/>
              <w:rPr>
                <w:rFonts w:eastAsia="Times New Roman"/>
                <w:color w:val="000000"/>
                <w:sz w:val="24"/>
                <w:szCs w:val="20"/>
              </w:rPr>
            </w:pPr>
          </w:p>
          <w:p w14:paraId="4F5800C3" w14:textId="77777777" w:rsidR="000103A6" w:rsidRPr="000103A6" w:rsidRDefault="000103A6" w:rsidP="000103A6">
            <w:pPr>
              <w:jc w:val="center"/>
              <w:rPr>
                <w:rFonts w:eastAsia="Times New Roman"/>
                <w:color w:val="000000"/>
                <w:sz w:val="24"/>
                <w:szCs w:val="20"/>
              </w:rPr>
            </w:pPr>
          </w:p>
          <w:p w14:paraId="7E22275B" w14:textId="77777777" w:rsidR="000103A6" w:rsidRPr="000103A6" w:rsidRDefault="000103A6" w:rsidP="000103A6">
            <w:pPr>
              <w:jc w:val="center"/>
              <w:rPr>
                <w:rFonts w:eastAsia="Times New Roman"/>
                <w:color w:val="000000"/>
                <w:sz w:val="24"/>
                <w:szCs w:val="20"/>
              </w:rPr>
            </w:pPr>
          </w:p>
          <w:p w14:paraId="7F4CCB2F" w14:textId="77777777" w:rsidR="000103A6" w:rsidRPr="000103A6" w:rsidRDefault="000103A6" w:rsidP="000103A6">
            <w:pPr>
              <w:jc w:val="center"/>
              <w:rPr>
                <w:rFonts w:eastAsia="Times New Roman"/>
                <w:color w:val="000000"/>
                <w:szCs w:val="20"/>
              </w:rPr>
            </w:pPr>
          </w:p>
        </w:tc>
        <w:tc>
          <w:tcPr>
            <w:tcW w:w="851" w:type="dxa"/>
          </w:tcPr>
          <w:p w14:paraId="401BD777"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0725C0C8" w14:textId="77777777" w:rsidR="000103A6" w:rsidRPr="000103A6" w:rsidRDefault="000103A6" w:rsidP="000103A6">
            <w:pPr>
              <w:jc w:val="center"/>
              <w:rPr>
                <w:rFonts w:eastAsia="Times New Roman"/>
                <w:color w:val="000000"/>
                <w:sz w:val="24"/>
                <w:szCs w:val="20"/>
              </w:rPr>
            </w:pPr>
          </w:p>
          <w:p w14:paraId="4E61763F" w14:textId="77777777" w:rsidR="000103A6" w:rsidRPr="000103A6" w:rsidRDefault="000103A6" w:rsidP="000103A6">
            <w:pPr>
              <w:jc w:val="center"/>
              <w:rPr>
                <w:rFonts w:eastAsia="Times New Roman"/>
                <w:color w:val="000000"/>
                <w:sz w:val="24"/>
                <w:szCs w:val="20"/>
              </w:rPr>
            </w:pPr>
          </w:p>
          <w:p w14:paraId="0C023491" w14:textId="77777777" w:rsidR="000103A6" w:rsidRPr="000103A6" w:rsidRDefault="000103A6" w:rsidP="000103A6">
            <w:pPr>
              <w:jc w:val="center"/>
              <w:rPr>
                <w:rFonts w:eastAsia="Times New Roman"/>
                <w:color w:val="000000"/>
                <w:sz w:val="24"/>
                <w:szCs w:val="20"/>
              </w:rPr>
            </w:pPr>
          </w:p>
          <w:p w14:paraId="4BA764CF" w14:textId="77777777" w:rsidR="000103A6" w:rsidRPr="000103A6" w:rsidRDefault="000103A6" w:rsidP="000103A6">
            <w:pPr>
              <w:jc w:val="center"/>
              <w:rPr>
                <w:rFonts w:eastAsia="Times New Roman"/>
                <w:color w:val="000000"/>
                <w:sz w:val="24"/>
                <w:szCs w:val="20"/>
              </w:rPr>
            </w:pPr>
          </w:p>
          <w:p w14:paraId="6FD333A3" w14:textId="77777777" w:rsidR="000103A6" w:rsidRPr="000103A6" w:rsidRDefault="000103A6" w:rsidP="000103A6">
            <w:pPr>
              <w:jc w:val="center"/>
              <w:rPr>
                <w:rFonts w:eastAsia="Times New Roman"/>
                <w:color w:val="000000"/>
                <w:sz w:val="24"/>
                <w:szCs w:val="20"/>
              </w:rPr>
            </w:pPr>
          </w:p>
          <w:p w14:paraId="1470D746" w14:textId="77777777" w:rsidR="000103A6" w:rsidRPr="000103A6" w:rsidRDefault="000103A6" w:rsidP="000103A6">
            <w:pPr>
              <w:jc w:val="center"/>
              <w:rPr>
                <w:rFonts w:eastAsia="Times New Roman"/>
                <w:color w:val="000000"/>
                <w:szCs w:val="20"/>
              </w:rPr>
            </w:pPr>
          </w:p>
        </w:tc>
        <w:tc>
          <w:tcPr>
            <w:tcW w:w="708" w:type="dxa"/>
          </w:tcPr>
          <w:p w14:paraId="47FF5100"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28D34C29" w14:textId="77777777" w:rsidR="000103A6" w:rsidRPr="000103A6" w:rsidRDefault="000103A6" w:rsidP="000103A6">
            <w:pPr>
              <w:jc w:val="center"/>
              <w:rPr>
                <w:rFonts w:eastAsia="Times New Roman"/>
                <w:color w:val="000000"/>
                <w:sz w:val="24"/>
                <w:szCs w:val="20"/>
              </w:rPr>
            </w:pPr>
          </w:p>
          <w:p w14:paraId="4D1D8E98" w14:textId="77777777" w:rsidR="000103A6" w:rsidRPr="000103A6" w:rsidRDefault="000103A6" w:rsidP="000103A6">
            <w:pPr>
              <w:jc w:val="center"/>
              <w:rPr>
                <w:rFonts w:eastAsia="Times New Roman"/>
                <w:color w:val="000000"/>
                <w:sz w:val="24"/>
                <w:szCs w:val="20"/>
              </w:rPr>
            </w:pPr>
          </w:p>
          <w:p w14:paraId="01F444EC" w14:textId="77777777" w:rsidR="000103A6" w:rsidRPr="000103A6" w:rsidRDefault="000103A6" w:rsidP="000103A6">
            <w:pPr>
              <w:jc w:val="center"/>
              <w:rPr>
                <w:rFonts w:eastAsia="Times New Roman"/>
                <w:color w:val="000000"/>
                <w:sz w:val="24"/>
                <w:szCs w:val="20"/>
              </w:rPr>
            </w:pPr>
          </w:p>
          <w:p w14:paraId="1304D433" w14:textId="77777777" w:rsidR="000103A6" w:rsidRPr="000103A6" w:rsidRDefault="000103A6" w:rsidP="000103A6">
            <w:pPr>
              <w:jc w:val="center"/>
              <w:rPr>
                <w:rFonts w:eastAsia="Times New Roman"/>
                <w:color w:val="000000"/>
                <w:sz w:val="24"/>
                <w:szCs w:val="20"/>
              </w:rPr>
            </w:pPr>
          </w:p>
          <w:p w14:paraId="3B4D606D" w14:textId="77777777" w:rsidR="000103A6" w:rsidRPr="000103A6" w:rsidRDefault="000103A6" w:rsidP="000103A6">
            <w:pPr>
              <w:jc w:val="center"/>
              <w:rPr>
                <w:rFonts w:eastAsia="Times New Roman"/>
                <w:color w:val="000000"/>
                <w:sz w:val="24"/>
                <w:szCs w:val="20"/>
              </w:rPr>
            </w:pPr>
          </w:p>
          <w:p w14:paraId="22791369" w14:textId="77777777" w:rsidR="000103A6" w:rsidRPr="000103A6" w:rsidRDefault="000103A6" w:rsidP="000103A6">
            <w:pPr>
              <w:jc w:val="center"/>
              <w:rPr>
                <w:rFonts w:eastAsia="Times New Roman"/>
                <w:color w:val="000000"/>
                <w:sz w:val="24"/>
                <w:szCs w:val="20"/>
              </w:rPr>
            </w:pPr>
          </w:p>
          <w:p w14:paraId="19EA6682" w14:textId="77777777" w:rsidR="000103A6" w:rsidRPr="000103A6" w:rsidRDefault="000103A6" w:rsidP="000103A6">
            <w:pPr>
              <w:jc w:val="center"/>
              <w:rPr>
                <w:rFonts w:eastAsia="Times New Roman"/>
                <w:color w:val="000000"/>
                <w:szCs w:val="20"/>
              </w:rPr>
            </w:pPr>
          </w:p>
        </w:tc>
        <w:tc>
          <w:tcPr>
            <w:tcW w:w="709" w:type="dxa"/>
            <w:tcMar>
              <w:top w:w="0" w:type="dxa"/>
              <w:left w:w="75" w:type="dxa"/>
              <w:bottom w:w="0" w:type="dxa"/>
              <w:right w:w="75" w:type="dxa"/>
            </w:tcMar>
          </w:tcPr>
          <w:p w14:paraId="506B4804"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3EB6A389" w14:textId="77777777" w:rsidR="000103A6" w:rsidRPr="000103A6" w:rsidRDefault="000103A6" w:rsidP="000103A6">
            <w:pPr>
              <w:jc w:val="center"/>
              <w:rPr>
                <w:rFonts w:eastAsia="Times New Roman"/>
                <w:color w:val="000000"/>
                <w:sz w:val="24"/>
                <w:szCs w:val="20"/>
              </w:rPr>
            </w:pPr>
          </w:p>
          <w:p w14:paraId="7FAC8FB0" w14:textId="77777777" w:rsidR="000103A6" w:rsidRPr="000103A6" w:rsidRDefault="000103A6" w:rsidP="000103A6">
            <w:pPr>
              <w:jc w:val="center"/>
              <w:rPr>
                <w:rFonts w:eastAsia="Times New Roman"/>
                <w:color w:val="000000"/>
                <w:sz w:val="24"/>
                <w:szCs w:val="20"/>
              </w:rPr>
            </w:pPr>
          </w:p>
          <w:p w14:paraId="1A1159BC" w14:textId="77777777" w:rsidR="000103A6" w:rsidRPr="000103A6" w:rsidRDefault="000103A6" w:rsidP="000103A6">
            <w:pPr>
              <w:jc w:val="center"/>
              <w:rPr>
                <w:rFonts w:eastAsia="Times New Roman"/>
                <w:color w:val="000000"/>
                <w:sz w:val="24"/>
                <w:szCs w:val="20"/>
              </w:rPr>
            </w:pPr>
          </w:p>
          <w:p w14:paraId="26AC5272" w14:textId="77777777" w:rsidR="000103A6" w:rsidRPr="000103A6" w:rsidRDefault="000103A6" w:rsidP="000103A6">
            <w:pPr>
              <w:jc w:val="center"/>
              <w:rPr>
                <w:rFonts w:eastAsia="Times New Roman"/>
                <w:color w:val="000000"/>
                <w:sz w:val="24"/>
                <w:szCs w:val="20"/>
              </w:rPr>
            </w:pPr>
          </w:p>
          <w:p w14:paraId="3BE3AE64" w14:textId="77777777" w:rsidR="000103A6" w:rsidRPr="000103A6" w:rsidRDefault="000103A6" w:rsidP="000103A6">
            <w:pPr>
              <w:jc w:val="center"/>
              <w:rPr>
                <w:rFonts w:eastAsia="Times New Roman"/>
                <w:color w:val="000000"/>
                <w:sz w:val="24"/>
                <w:szCs w:val="20"/>
              </w:rPr>
            </w:pPr>
          </w:p>
          <w:p w14:paraId="28A5F70A" w14:textId="77777777" w:rsidR="000103A6" w:rsidRPr="000103A6" w:rsidRDefault="000103A6" w:rsidP="000103A6">
            <w:pPr>
              <w:jc w:val="center"/>
              <w:rPr>
                <w:rFonts w:eastAsia="Times New Roman"/>
                <w:color w:val="000000"/>
                <w:szCs w:val="20"/>
              </w:rPr>
            </w:pPr>
          </w:p>
        </w:tc>
        <w:tc>
          <w:tcPr>
            <w:tcW w:w="709" w:type="dxa"/>
          </w:tcPr>
          <w:p w14:paraId="020303C4" w14:textId="77777777" w:rsidR="000103A6" w:rsidRPr="000103A6" w:rsidRDefault="000103A6" w:rsidP="000103A6">
            <w:pPr>
              <w:jc w:val="center"/>
              <w:rPr>
                <w:rFonts w:eastAsia="Times New Roman"/>
                <w:color w:val="000000"/>
                <w:sz w:val="24"/>
                <w:szCs w:val="20"/>
              </w:rPr>
            </w:pPr>
            <w:r w:rsidRPr="000103A6">
              <w:rPr>
                <w:rFonts w:eastAsia="Times New Roman"/>
                <w:color w:val="000000"/>
                <w:sz w:val="24"/>
                <w:szCs w:val="20"/>
              </w:rPr>
              <w:t>–</w:t>
            </w:r>
          </w:p>
          <w:p w14:paraId="48B43478" w14:textId="77777777" w:rsidR="000103A6" w:rsidRPr="000103A6" w:rsidRDefault="000103A6" w:rsidP="000103A6">
            <w:pPr>
              <w:jc w:val="center"/>
              <w:rPr>
                <w:rFonts w:eastAsia="Times New Roman"/>
                <w:color w:val="000000"/>
                <w:sz w:val="24"/>
                <w:szCs w:val="20"/>
              </w:rPr>
            </w:pPr>
          </w:p>
          <w:p w14:paraId="444DB743" w14:textId="77777777" w:rsidR="000103A6" w:rsidRPr="000103A6" w:rsidRDefault="000103A6" w:rsidP="000103A6">
            <w:pPr>
              <w:jc w:val="center"/>
              <w:rPr>
                <w:rFonts w:eastAsia="Times New Roman"/>
                <w:color w:val="000000"/>
                <w:sz w:val="24"/>
                <w:szCs w:val="20"/>
              </w:rPr>
            </w:pPr>
          </w:p>
          <w:p w14:paraId="747C63BF" w14:textId="77777777" w:rsidR="000103A6" w:rsidRPr="000103A6" w:rsidRDefault="000103A6" w:rsidP="000103A6">
            <w:pPr>
              <w:jc w:val="center"/>
              <w:rPr>
                <w:rFonts w:eastAsia="Times New Roman"/>
                <w:color w:val="000000"/>
                <w:sz w:val="24"/>
                <w:szCs w:val="20"/>
              </w:rPr>
            </w:pPr>
          </w:p>
          <w:p w14:paraId="630B917E" w14:textId="77777777" w:rsidR="000103A6" w:rsidRPr="000103A6" w:rsidRDefault="000103A6" w:rsidP="000103A6">
            <w:pPr>
              <w:jc w:val="center"/>
              <w:rPr>
                <w:rFonts w:eastAsia="Times New Roman"/>
                <w:color w:val="000000"/>
                <w:sz w:val="24"/>
                <w:szCs w:val="20"/>
              </w:rPr>
            </w:pPr>
          </w:p>
          <w:p w14:paraId="4DD97965" w14:textId="77777777" w:rsidR="000103A6" w:rsidRPr="000103A6" w:rsidRDefault="000103A6" w:rsidP="000103A6">
            <w:pPr>
              <w:jc w:val="center"/>
              <w:rPr>
                <w:rFonts w:eastAsia="Times New Roman"/>
                <w:color w:val="000000"/>
                <w:sz w:val="24"/>
                <w:szCs w:val="20"/>
              </w:rPr>
            </w:pPr>
          </w:p>
          <w:p w14:paraId="2B1303BD" w14:textId="77777777" w:rsidR="000103A6" w:rsidRPr="000103A6" w:rsidRDefault="000103A6" w:rsidP="000103A6">
            <w:pPr>
              <w:jc w:val="center"/>
              <w:rPr>
                <w:rFonts w:eastAsia="Times New Roman"/>
                <w:color w:val="000000"/>
                <w:szCs w:val="20"/>
              </w:rPr>
            </w:pPr>
          </w:p>
        </w:tc>
        <w:tc>
          <w:tcPr>
            <w:tcW w:w="567" w:type="dxa"/>
            <w:tcMar>
              <w:top w:w="0" w:type="dxa"/>
              <w:left w:w="75" w:type="dxa"/>
              <w:bottom w:w="0" w:type="dxa"/>
              <w:right w:w="75" w:type="dxa"/>
            </w:tcMar>
          </w:tcPr>
          <w:p w14:paraId="138340A8" w14:textId="77777777" w:rsidR="000103A6" w:rsidRPr="000103A6" w:rsidRDefault="000103A6" w:rsidP="000103A6">
            <w:pPr>
              <w:widowControl w:val="0"/>
              <w:jc w:val="center"/>
              <w:rPr>
                <w:rFonts w:eastAsia="Times New Roman"/>
                <w:color w:val="000000"/>
                <w:sz w:val="24"/>
                <w:szCs w:val="20"/>
              </w:rPr>
            </w:pPr>
          </w:p>
          <w:p w14:paraId="2D541C16" w14:textId="77777777" w:rsidR="000103A6" w:rsidRPr="000103A6" w:rsidRDefault="000103A6" w:rsidP="000103A6">
            <w:pPr>
              <w:widowControl w:val="0"/>
              <w:jc w:val="center"/>
              <w:rPr>
                <w:rFonts w:eastAsia="Times New Roman"/>
                <w:color w:val="000000"/>
                <w:sz w:val="24"/>
                <w:szCs w:val="20"/>
              </w:rPr>
            </w:pPr>
          </w:p>
          <w:p w14:paraId="0EC65488" w14:textId="77777777" w:rsidR="000103A6" w:rsidRPr="000103A6" w:rsidRDefault="000103A6" w:rsidP="000103A6">
            <w:pPr>
              <w:widowControl w:val="0"/>
              <w:jc w:val="center"/>
              <w:rPr>
                <w:rFonts w:eastAsia="Times New Roman"/>
                <w:color w:val="000000"/>
                <w:sz w:val="24"/>
                <w:szCs w:val="20"/>
              </w:rPr>
            </w:pPr>
          </w:p>
          <w:p w14:paraId="69A5A565" w14:textId="77777777" w:rsidR="000103A6" w:rsidRPr="000103A6" w:rsidRDefault="000103A6" w:rsidP="000103A6">
            <w:pPr>
              <w:widowControl w:val="0"/>
              <w:jc w:val="center"/>
              <w:rPr>
                <w:rFonts w:eastAsia="Times New Roman"/>
                <w:color w:val="000000"/>
                <w:sz w:val="24"/>
                <w:szCs w:val="20"/>
              </w:rPr>
            </w:pPr>
          </w:p>
          <w:p w14:paraId="12C6F22E" w14:textId="77777777" w:rsidR="000103A6" w:rsidRPr="000103A6" w:rsidRDefault="000103A6" w:rsidP="000103A6">
            <w:pPr>
              <w:widowControl w:val="0"/>
              <w:jc w:val="center"/>
              <w:rPr>
                <w:rFonts w:eastAsia="Times New Roman"/>
                <w:color w:val="000000"/>
                <w:sz w:val="24"/>
                <w:szCs w:val="20"/>
              </w:rPr>
            </w:pPr>
          </w:p>
          <w:p w14:paraId="7545840F" w14:textId="77777777" w:rsidR="000103A6" w:rsidRPr="000103A6" w:rsidRDefault="000103A6" w:rsidP="000103A6">
            <w:pPr>
              <w:widowControl w:val="0"/>
              <w:jc w:val="center"/>
              <w:rPr>
                <w:rFonts w:eastAsia="Times New Roman"/>
                <w:color w:val="000000"/>
                <w:sz w:val="24"/>
                <w:szCs w:val="20"/>
              </w:rPr>
            </w:pPr>
          </w:p>
          <w:p w14:paraId="06E819E1" w14:textId="77777777" w:rsidR="000103A6" w:rsidRPr="000103A6" w:rsidRDefault="000103A6" w:rsidP="000103A6">
            <w:pPr>
              <w:widowControl w:val="0"/>
              <w:jc w:val="center"/>
              <w:rPr>
                <w:rFonts w:eastAsia="Times New Roman"/>
                <w:color w:val="000000"/>
                <w:sz w:val="24"/>
                <w:szCs w:val="20"/>
              </w:rPr>
            </w:pPr>
          </w:p>
        </w:tc>
      </w:tr>
    </w:tbl>
    <w:p w14:paraId="4E44FB7A" w14:textId="77777777" w:rsidR="000103A6" w:rsidRPr="000103A6" w:rsidRDefault="000103A6" w:rsidP="000103A6">
      <w:pPr>
        <w:spacing w:after="0" w:line="240" w:lineRule="auto"/>
        <w:rPr>
          <w:rFonts w:ascii="Times New Roman" w:eastAsia="Times New Roman" w:hAnsi="Times New Roman"/>
          <w:color w:val="000000"/>
          <w:sz w:val="26"/>
          <w:szCs w:val="26"/>
        </w:rPr>
      </w:pPr>
      <w:r w:rsidRPr="000103A6">
        <w:rPr>
          <w:rFonts w:ascii="Times New Roman" w:eastAsia="Times New Roman" w:hAnsi="Times New Roman"/>
          <w:color w:val="000000"/>
          <w:sz w:val="26"/>
          <w:szCs w:val="26"/>
        </w:rPr>
        <w:t>Примечание.  Используемые сокращения:  МП – Муниципальная программа;</w:t>
      </w:r>
    </w:p>
    <w:p w14:paraId="47705A00" w14:textId="77777777" w:rsidR="000103A6" w:rsidRPr="000103A6" w:rsidRDefault="000103A6" w:rsidP="000103A6">
      <w:pPr>
        <w:spacing w:after="0" w:line="240" w:lineRule="auto"/>
        <w:rPr>
          <w:rFonts w:ascii="Times New Roman" w:eastAsia="Times New Roman" w:hAnsi="Times New Roman"/>
          <w:color w:val="000000"/>
          <w:sz w:val="26"/>
          <w:szCs w:val="26"/>
        </w:rPr>
      </w:pPr>
      <w:r w:rsidRPr="000103A6">
        <w:rPr>
          <w:rFonts w:ascii="Times New Roman" w:eastAsia="Times New Roman" w:hAnsi="Times New Roman"/>
          <w:color w:val="000000"/>
          <w:sz w:val="26"/>
          <w:szCs w:val="26"/>
        </w:rPr>
        <w:t>ОКЕИ – Общероссийский классификатор единиц измерения.</w:t>
      </w:r>
    </w:p>
    <w:p w14:paraId="3C39944E" w14:textId="77777777" w:rsidR="000103A6" w:rsidRPr="000103A6" w:rsidRDefault="000103A6" w:rsidP="000103A6">
      <w:pPr>
        <w:jc w:val="center"/>
        <w:rPr>
          <w:rFonts w:ascii="Times New Roman" w:eastAsia="Times New Roman" w:hAnsi="Times New Roman"/>
          <w:color w:val="000000"/>
          <w:sz w:val="28"/>
          <w:szCs w:val="28"/>
        </w:rPr>
      </w:pPr>
    </w:p>
    <w:p w14:paraId="07FB5A2B"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 Перечень мероприятий (результатов) комплекса процессных мероприятий</w:t>
      </w: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2765"/>
        <w:gridCol w:w="1510"/>
        <w:gridCol w:w="2545"/>
        <w:gridCol w:w="1249"/>
        <w:gridCol w:w="1314"/>
        <w:gridCol w:w="1132"/>
        <w:gridCol w:w="1005"/>
        <w:gridCol w:w="900"/>
        <w:gridCol w:w="1260"/>
      </w:tblGrid>
      <w:tr w:rsidR="000103A6" w:rsidRPr="000103A6" w14:paraId="12C1CD8E" w14:textId="77777777" w:rsidTr="000103A6">
        <w:trPr>
          <w:trHeight w:val="1266"/>
        </w:trPr>
        <w:tc>
          <w:tcPr>
            <w:tcW w:w="648" w:type="dxa"/>
            <w:vMerge w:val="restart"/>
            <w:tcMar>
              <w:top w:w="0" w:type="dxa"/>
              <w:left w:w="108" w:type="dxa"/>
              <w:bottom w:w="0" w:type="dxa"/>
              <w:right w:w="108" w:type="dxa"/>
            </w:tcMar>
          </w:tcPr>
          <w:p w14:paraId="50BED15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п/п</w:t>
            </w:r>
          </w:p>
        </w:tc>
        <w:tc>
          <w:tcPr>
            <w:tcW w:w="2765" w:type="dxa"/>
            <w:vMerge w:val="restart"/>
            <w:tcMar>
              <w:top w:w="0" w:type="dxa"/>
              <w:left w:w="108" w:type="dxa"/>
              <w:bottom w:w="0" w:type="dxa"/>
              <w:right w:w="108" w:type="dxa"/>
            </w:tcMar>
          </w:tcPr>
          <w:p w14:paraId="437155B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Наименование мероприятия (результата)</w:t>
            </w:r>
          </w:p>
        </w:tc>
        <w:tc>
          <w:tcPr>
            <w:tcW w:w="1510" w:type="dxa"/>
            <w:vMerge w:val="restart"/>
            <w:tcMar>
              <w:top w:w="0" w:type="dxa"/>
              <w:left w:w="108" w:type="dxa"/>
              <w:bottom w:w="0" w:type="dxa"/>
              <w:right w:w="108" w:type="dxa"/>
            </w:tcMar>
          </w:tcPr>
          <w:p w14:paraId="6DF20AE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Тип меро-</w:t>
            </w:r>
          </w:p>
          <w:p w14:paraId="7999D77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приятия  (результата)</w:t>
            </w:r>
          </w:p>
        </w:tc>
        <w:tc>
          <w:tcPr>
            <w:tcW w:w="2545" w:type="dxa"/>
            <w:vMerge w:val="restart"/>
            <w:tcMar>
              <w:top w:w="0" w:type="dxa"/>
              <w:left w:w="108" w:type="dxa"/>
              <w:bottom w:w="0" w:type="dxa"/>
              <w:right w:w="108" w:type="dxa"/>
            </w:tcMar>
          </w:tcPr>
          <w:p w14:paraId="1DEC31C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Характеристика</w:t>
            </w:r>
          </w:p>
        </w:tc>
        <w:tc>
          <w:tcPr>
            <w:tcW w:w="1249" w:type="dxa"/>
            <w:vMerge w:val="restart"/>
            <w:tcMar>
              <w:top w:w="0" w:type="dxa"/>
              <w:left w:w="108" w:type="dxa"/>
              <w:bottom w:w="0" w:type="dxa"/>
              <w:right w:w="108" w:type="dxa"/>
            </w:tcMar>
          </w:tcPr>
          <w:p w14:paraId="093E334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Единица измерения </w:t>
            </w:r>
            <w:r w:rsidRPr="000103A6">
              <w:rPr>
                <w:rFonts w:ascii="Times New Roman" w:eastAsia="Times New Roman" w:hAnsi="Times New Roman"/>
                <w:color w:val="000000"/>
                <w:sz w:val="28"/>
                <w:szCs w:val="28"/>
              </w:rPr>
              <w:br/>
              <w:t>(по ОКЕИ)</w:t>
            </w:r>
          </w:p>
        </w:tc>
        <w:tc>
          <w:tcPr>
            <w:tcW w:w="2446" w:type="dxa"/>
            <w:gridSpan w:val="2"/>
            <w:tcMar>
              <w:top w:w="0" w:type="dxa"/>
              <w:left w:w="108" w:type="dxa"/>
              <w:bottom w:w="0" w:type="dxa"/>
              <w:right w:w="108" w:type="dxa"/>
            </w:tcMar>
          </w:tcPr>
          <w:p w14:paraId="3242D78E"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Базовое значение</w:t>
            </w:r>
          </w:p>
        </w:tc>
        <w:tc>
          <w:tcPr>
            <w:tcW w:w="3165" w:type="dxa"/>
            <w:gridSpan w:val="3"/>
            <w:tcMar>
              <w:top w:w="0" w:type="dxa"/>
              <w:left w:w="108" w:type="dxa"/>
              <w:bottom w:w="0" w:type="dxa"/>
              <w:right w:w="108" w:type="dxa"/>
            </w:tcMar>
          </w:tcPr>
          <w:p w14:paraId="4954407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Значение результата </w:t>
            </w:r>
          </w:p>
          <w:p w14:paraId="403A2C4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по годам реализации</w:t>
            </w:r>
          </w:p>
        </w:tc>
      </w:tr>
      <w:tr w:rsidR="000103A6" w:rsidRPr="000103A6" w14:paraId="22AE4033" w14:textId="77777777" w:rsidTr="000103A6">
        <w:trPr>
          <w:trHeight w:val="160"/>
        </w:trPr>
        <w:tc>
          <w:tcPr>
            <w:tcW w:w="648" w:type="dxa"/>
            <w:vMerge/>
            <w:tcMar>
              <w:top w:w="0" w:type="dxa"/>
              <w:left w:w="108" w:type="dxa"/>
              <w:bottom w:w="0" w:type="dxa"/>
              <w:right w:w="108" w:type="dxa"/>
            </w:tcMar>
          </w:tcPr>
          <w:p w14:paraId="2FF77CAE"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2765" w:type="dxa"/>
            <w:vMerge/>
            <w:tcMar>
              <w:top w:w="0" w:type="dxa"/>
              <w:left w:w="108" w:type="dxa"/>
              <w:bottom w:w="0" w:type="dxa"/>
              <w:right w:w="108" w:type="dxa"/>
            </w:tcMar>
          </w:tcPr>
          <w:p w14:paraId="4476EC9D"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1510" w:type="dxa"/>
            <w:vMerge/>
            <w:tcMar>
              <w:top w:w="0" w:type="dxa"/>
              <w:left w:w="108" w:type="dxa"/>
              <w:bottom w:w="0" w:type="dxa"/>
              <w:right w:w="108" w:type="dxa"/>
            </w:tcMar>
          </w:tcPr>
          <w:p w14:paraId="21600EDD"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2545" w:type="dxa"/>
            <w:vMerge/>
            <w:tcMar>
              <w:top w:w="0" w:type="dxa"/>
              <w:left w:w="108" w:type="dxa"/>
              <w:bottom w:w="0" w:type="dxa"/>
              <w:right w:w="108" w:type="dxa"/>
            </w:tcMar>
          </w:tcPr>
          <w:p w14:paraId="7D27073A"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1249" w:type="dxa"/>
            <w:vMerge/>
            <w:tcMar>
              <w:top w:w="0" w:type="dxa"/>
              <w:left w:w="108" w:type="dxa"/>
              <w:bottom w:w="0" w:type="dxa"/>
              <w:right w:w="108" w:type="dxa"/>
            </w:tcMar>
          </w:tcPr>
          <w:p w14:paraId="5D4D3F32"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1314" w:type="dxa"/>
            <w:tcMar>
              <w:top w:w="0" w:type="dxa"/>
              <w:left w:w="108" w:type="dxa"/>
              <w:bottom w:w="0" w:type="dxa"/>
              <w:right w:w="108" w:type="dxa"/>
            </w:tcMar>
          </w:tcPr>
          <w:p w14:paraId="777E363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значение</w:t>
            </w:r>
          </w:p>
        </w:tc>
        <w:tc>
          <w:tcPr>
            <w:tcW w:w="1132" w:type="dxa"/>
            <w:tcMar>
              <w:top w:w="0" w:type="dxa"/>
              <w:left w:w="108" w:type="dxa"/>
              <w:bottom w:w="0" w:type="dxa"/>
              <w:right w:w="108" w:type="dxa"/>
            </w:tcMar>
          </w:tcPr>
          <w:p w14:paraId="3FF26F5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год</w:t>
            </w:r>
          </w:p>
          <w:p w14:paraId="52A524CE"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1005" w:type="dxa"/>
            <w:tcMar>
              <w:top w:w="0" w:type="dxa"/>
              <w:left w:w="108" w:type="dxa"/>
              <w:bottom w:w="0" w:type="dxa"/>
              <w:right w:w="108" w:type="dxa"/>
            </w:tcMar>
          </w:tcPr>
          <w:p w14:paraId="2481DD6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2025</w:t>
            </w:r>
          </w:p>
        </w:tc>
        <w:tc>
          <w:tcPr>
            <w:tcW w:w="900" w:type="dxa"/>
            <w:tcMar>
              <w:top w:w="0" w:type="dxa"/>
              <w:left w:w="108" w:type="dxa"/>
              <w:bottom w:w="0" w:type="dxa"/>
              <w:right w:w="108" w:type="dxa"/>
            </w:tcMar>
          </w:tcPr>
          <w:p w14:paraId="2516DDA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2026</w:t>
            </w:r>
          </w:p>
        </w:tc>
        <w:tc>
          <w:tcPr>
            <w:tcW w:w="1260" w:type="dxa"/>
            <w:tcMar>
              <w:top w:w="0" w:type="dxa"/>
              <w:left w:w="108" w:type="dxa"/>
              <w:bottom w:w="0" w:type="dxa"/>
              <w:right w:w="108" w:type="dxa"/>
            </w:tcMar>
          </w:tcPr>
          <w:p w14:paraId="7943375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2027</w:t>
            </w:r>
          </w:p>
        </w:tc>
      </w:tr>
      <w:tr w:rsidR="000103A6" w:rsidRPr="000103A6" w14:paraId="29E4CAEA" w14:textId="77777777" w:rsidTr="000103A6">
        <w:trPr>
          <w:trHeight w:val="160"/>
        </w:trPr>
        <w:tc>
          <w:tcPr>
            <w:tcW w:w="648" w:type="dxa"/>
            <w:tcMar>
              <w:top w:w="0" w:type="dxa"/>
              <w:left w:w="108" w:type="dxa"/>
              <w:bottom w:w="0" w:type="dxa"/>
              <w:right w:w="108" w:type="dxa"/>
            </w:tcMar>
          </w:tcPr>
          <w:p w14:paraId="11E19E4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tc>
        <w:tc>
          <w:tcPr>
            <w:tcW w:w="2765" w:type="dxa"/>
            <w:tcMar>
              <w:top w:w="0" w:type="dxa"/>
              <w:left w:w="108" w:type="dxa"/>
              <w:bottom w:w="0" w:type="dxa"/>
              <w:right w:w="108" w:type="dxa"/>
            </w:tcMar>
          </w:tcPr>
          <w:p w14:paraId="1782A52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w:t>
            </w:r>
          </w:p>
        </w:tc>
        <w:tc>
          <w:tcPr>
            <w:tcW w:w="1510" w:type="dxa"/>
            <w:tcMar>
              <w:top w:w="0" w:type="dxa"/>
              <w:left w:w="108" w:type="dxa"/>
              <w:bottom w:w="0" w:type="dxa"/>
              <w:right w:w="108" w:type="dxa"/>
            </w:tcMar>
          </w:tcPr>
          <w:p w14:paraId="0A07617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w:t>
            </w:r>
          </w:p>
        </w:tc>
        <w:tc>
          <w:tcPr>
            <w:tcW w:w="2545" w:type="dxa"/>
            <w:tcMar>
              <w:top w:w="0" w:type="dxa"/>
              <w:left w:w="108" w:type="dxa"/>
              <w:bottom w:w="0" w:type="dxa"/>
              <w:right w:w="108" w:type="dxa"/>
            </w:tcMar>
          </w:tcPr>
          <w:p w14:paraId="58334CA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4</w:t>
            </w:r>
          </w:p>
        </w:tc>
        <w:tc>
          <w:tcPr>
            <w:tcW w:w="1249" w:type="dxa"/>
            <w:tcMar>
              <w:top w:w="0" w:type="dxa"/>
              <w:left w:w="108" w:type="dxa"/>
              <w:bottom w:w="0" w:type="dxa"/>
              <w:right w:w="108" w:type="dxa"/>
            </w:tcMar>
          </w:tcPr>
          <w:p w14:paraId="4310798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w:t>
            </w:r>
          </w:p>
        </w:tc>
        <w:tc>
          <w:tcPr>
            <w:tcW w:w="1314" w:type="dxa"/>
            <w:tcMar>
              <w:top w:w="0" w:type="dxa"/>
              <w:left w:w="108" w:type="dxa"/>
              <w:bottom w:w="0" w:type="dxa"/>
              <w:right w:w="108" w:type="dxa"/>
            </w:tcMar>
          </w:tcPr>
          <w:p w14:paraId="6A125E1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6</w:t>
            </w:r>
          </w:p>
        </w:tc>
        <w:tc>
          <w:tcPr>
            <w:tcW w:w="1132" w:type="dxa"/>
            <w:tcMar>
              <w:top w:w="0" w:type="dxa"/>
              <w:left w:w="108" w:type="dxa"/>
              <w:bottom w:w="0" w:type="dxa"/>
              <w:right w:w="108" w:type="dxa"/>
            </w:tcMar>
          </w:tcPr>
          <w:p w14:paraId="5DAFBD5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7</w:t>
            </w:r>
          </w:p>
        </w:tc>
        <w:tc>
          <w:tcPr>
            <w:tcW w:w="1005" w:type="dxa"/>
            <w:tcMar>
              <w:top w:w="0" w:type="dxa"/>
              <w:left w:w="108" w:type="dxa"/>
              <w:bottom w:w="0" w:type="dxa"/>
              <w:right w:w="108" w:type="dxa"/>
            </w:tcMar>
          </w:tcPr>
          <w:p w14:paraId="39FEB20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8</w:t>
            </w:r>
          </w:p>
        </w:tc>
        <w:tc>
          <w:tcPr>
            <w:tcW w:w="900" w:type="dxa"/>
            <w:tcMar>
              <w:top w:w="0" w:type="dxa"/>
              <w:left w:w="108" w:type="dxa"/>
              <w:bottom w:w="0" w:type="dxa"/>
              <w:right w:w="108" w:type="dxa"/>
            </w:tcMar>
          </w:tcPr>
          <w:p w14:paraId="7B009C1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9</w:t>
            </w:r>
          </w:p>
        </w:tc>
        <w:tc>
          <w:tcPr>
            <w:tcW w:w="1260" w:type="dxa"/>
            <w:tcMar>
              <w:top w:w="0" w:type="dxa"/>
              <w:left w:w="108" w:type="dxa"/>
              <w:bottom w:w="0" w:type="dxa"/>
              <w:right w:w="108" w:type="dxa"/>
            </w:tcMar>
          </w:tcPr>
          <w:p w14:paraId="61703D1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10</w:t>
            </w:r>
          </w:p>
        </w:tc>
      </w:tr>
      <w:tr w:rsidR="000103A6" w:rsidRPr="000103A6" w14:paraId="6CA9BC7C" w14:textId="77777777" w:rsidTr="000103A6">
        <w:trPr>
          <w:trHeight w:val="160"/>
        </w:trPr>
        <w:tc>
          <w:tcPr>
            <w:tcW w:w="648" w:type="dxa"/>
            <w:tcMar>
              <w:top w:w="0" w:type="dxa"/>
              <w:left w:w="108" w:type="dxa"/>
              <w:bottom w:w="0" w:type="dxa"/>
              <w:right w:w="108" w:type="dxa"/>
            </w:tcMar>
          </w:tcPr>
          <w:p w14:paraId="49493CE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w:t>
            </w:r>
          </w:p>
        </w:tc>
        <w:tc>
          <w:tcPr>
            <w:tcW w:w="2765" w:type="dxa"/>
            <w:tcMar>
              <w:top w:w="0" w:type="dxa"/>
              <w:left w:w="108" w:type="dxa"/>
              <w:bottom w:w="0" w:type="dxa"/>
              <w:right w:w="108" w:type="dxa"/>
            </w:tcMar>
          </w:tcPr>
          <w:p w14:paraId="19B1AE0E"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Повышение удовлетворенности населения Индустриального сельского поселения уровнем коммунального обслуживания</w:t>
            </w:r>
          </w:p>
        </w:tc>
        <w:tc>
          <w:tcPr>
            <w:tcW w:w="1510" w:type="dxa"/>
            <w:tcMar>
              <w:top w:w="0" w:type="dxa"/>
              <w:left w:w="108" w:type="dxa"/>
              <w:bottom w:w="0" w:type="dxa"/>
              <w:right w:w="108" w:type="dxa"/>
            </w:tcMar>
          </w:tcPr>
          <w:p w14:paraId="506EFD8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Приобретение товаров, выполнение работ </w:t>
            </w:r>
          </w:p>
          <w:p w14:paraId="4D0188A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 оказание  услуг</w:t>
            </w:r>
          </w:p>
        </w:tc>
        <w:tc>
          <w:tcPr>
            <w:tcW w:w="2545" w:type="dxa"/>
            <w:tcMar>
              <w:top w:w="0" w:type="dxa"/>
              <w:left w:w="108" w:type="dxa"/>
              <w:bottom w:w="0" w:type="dxa"/>
              <w:right w:w="108" w:type="dxa"/>
            </w:tcMar>
          </w:tcPr>
          <w:p w14:paraId="4EE4294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своевременная оплата за потребленную электроэнергию</w:t>
            </w:r>
          </w:p>
        </w:tc>
        <w:tc>
          <w:tcPr>
            <w:tcW w:w="1249" w:type="dxa"/>
            <w:tcMar>
              <w:top w:w="0" w:type="dxa"/>
              <w:left w:w="108" w:type="dxa"/>
              <w:bottom w:w="0" w:type="dxa"/>
              <w:right w:w="108" w:type="dxa"/>
            </w:tcMar>
          </w:tcPr>
          <w:p w14:paraId="220FCAD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Тыс.</w:t>
            </w:r>
          </w:p>
          <w:p w14:paraId="52E4F88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рублей</w:t>
            </w:r>
          </w:p>
        </w:tc>
        <w:tc>
          <w:tcPr>
            <w:tcW w:w="1314" w:type="dxa"/>
            <w:tcMar>
              <w:top w:w="0" w:type="dxa"/>
              <w:left w:w="108" w:type="dxa"/>
              <w:bottom w:w="0" w:type="dxa"/>
              <w:right w:w="108" w:type="dxa"/>
            </w:tcMar>
          </w:tcPr>
          <w:p w14:paraId="351F919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282,0</w:t>
            </w:r>
          </w:p>
        </w:tc>
        <w:tc>
          <w:tcPr>
            <w:tcW w:w="1132" w:type="dxa"/>
            <w:tcMar>
              <w:top w:w="0" w:type="dxa"/>
              <w:left w:w="108" w:type="dxa"/>
              <w:bottom w:w="0" w:type="dxa"/>
              <w:right w:w="108" w:type="dxa"/>
            </w:tcMar>
          </w:tcPr>
          <w:p w14:paraId="1720FDF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2023</w:t>
            </w:r>
          </w:p>
        </w:tc>
        <w:tc>
          <w:tcPr>
            <w:tcW w:w="1005" w:type="dxa"/>
            <w:tcMar>
              <w:top w:w="0" w:type="dxa"/>
              <w:left w:w="108" w:type="dxa"/>
              <w:bottom w:w="0" w:type="dxa"/>
              <w:right w:w="108" w:type="dxa"/>
            </w:tcMar>
          </w:tcPr>
          <w:p w14:paraId="67BB915E" w14:textId="77777777" w:rsidR="000103A6" w:rsidRPr="000103A6" w:rsidRDefault="003269B8" w:rsidP="003269B8">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287,4</w:t>
            </w:r>
          </w:p>
        </w:tc>
        <w:tc>
          <w:tcPr>
            <w:tcW w:w="900" w:type="dxa"/>
            <w:tcMar>
              <w:top w:w="0" w:type="dxa"/>
              <w:left w:w="108" w:type="dxa"/>
              <w:bottom w:w="0" w:type="dxa"/>
              <w:right w:w="108" w:type="dxa"/>
            </w:tcMar>
          </w:tcPr>
          <w:p w14:paraId="21C4BC8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1260" w:type="dxa"/>
            <w:tcMar>
              <w:top w:w="0" w:type="dxa"/>
              <w:left w:w="108" w:type="dxa"/>
              <w:bottom w:w="0" w:type="dxa"/>
              <w:right w:w="108" w:type="dxa"/>
            </w:tcMar>
          </w:tcPr>
          <w:p w14:paraId="1381912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r>
    </w:tbl>
    <w:p w14:paraId="46B0D9E8" w14:textId="77777777" w:rsidR="000103A6" w:rsidRPr="000103A6" w:rsidRDefault="000103A6" w:rsidP="000103A6">
      <w:pPr>
        <w:rPr>
          <w:rFonts w:ascii="Times New Roman" w:eastAsia="Times New Roman" w:hAnsi="Times New Roman"/>
          <w:color w:val="000000"/>
          <w:sz w:val="28"/>
          <w:szCs w:val="28"/>
        </w:rPr>
        <w:sectPr w:rsidR="000103A6" w:rsidRPr="000103A6" w:rsidSect="000103A6">
          <w:headerReference w:type="default" r:id="rId16"/>
          <w:footerReference w:type="default" r:id="rId17"/>
          <w:pgSz w:w="16839" w:h="11907" w:orient="landscape" w:code="9"/>
          <w:pgMar w:top="1134" w:right="850" w:bottom="567" w:left="1701" w:header="720" w:footer="720" w:gutter="0"/>
          <w:cols w:space="720"/>
          <w:docGrid w:linePitch="272"/>
        </w:sectPr>
      </w:pPr>
    </w:p>
    <w:p w14:paraId="09A472AD"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65"/>
        <w:gridCol w:w="6426"/>
        <w:gridCol w:w="2742"/>
        <w:gridCol w:w="1552"/>
        <w:gridCol w:w="1552"/>
        <w:gridCol w:w="1578"/>
        <w:gridCol w:w="1688"/>
      </w:tblGrid>
      <w:tr w:rsidR="000103A6" w:rsidRPr="000103A6" w14:paraId="2816227D" w14:textId="77777777" w:rsidTr="000103A6">
        <w:tc>
          <w:tcPr>
            <w:tcW w:w="205" w:type="pct"/>
            <w:vMerge w:val="restart"/>
            <w:tcMar>
              <w:top w:w="0" w:type="dxa"/>
              <w:left w:w="108" w:type="dxa"/>
              <w:bottom w:w="0" w:type="dxa"/>
              <w:right w:w="108" w:type="dxa"/>
            </w:tcMar>
          </w:tcPr>
          <w:p w14:paraId="04CFFEB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п/п</w:t>
            </w:r>
          </w:p>
        </w:tc>
        <w:tc>
          <w:tcPr>
            <w:tcW w:w="1983" w:type="pct"/>
            <w:vMerge w:val="restart"/>
            <w:tcMar>
              <w:top w:w="0" w:type="dxa"/>
              <w:left w:w="108" w:type="dxa"/>
              <w:bottom w:w="0" w:type="dxa"/>
              <w:right w:w="108" w:type="dxa"/>
            </w:tcMar>
          </w:tcPr>
          <w:p w14:paraId="3A6B57D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Наименование комплекса процессных мероприятий,  мероприятия , источник финансового обеспечения</w:t>
            </w:r>
          </w:p>
        </w:tc>
        <w:tc>
          <w:tcPr>
            <w:tcW w:w="846" w:type="pct"/>
            <w:vMerge w:val="restart"/>
            <w:tcMar>
              <w:top w:w="0" w:type="dxa"/>
              <w:left w:w="108" w:type="dxa"/>
              <w:bottom w:w="0" w:type="dxa"/>
              <w:right w:w="108" w:type="dxa"/>
            </w:tcMar>
          </w:tcPr>
          <w:p w14:paraId="4316D1F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Код бюджетной </w:t>
            </w:r>
          </w:p>
          <w:p w14:paraId="5D82B7C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классификации расходов </w:t>
            </w:r>
          </w:p>
        </w:tc>
        <w:tc>
          <w:tcPr>
            <w:tcW w:w="1966" w:type="pct"/>
            <w:gridSpan w:val="4"/>
            <w:tcMar>
              <w:top w:w="0" w:type="dxa"/>
              <w:left w:w="108" w:type="dxa"/>
              <w:bottom w:w="0" w:type="dxa"/>
              <w:right w:w="108" w:type="dxa"/>
            </w:tcMar>
          </w:tcPr>
          <w:p w14:paraId="7AD1BB4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Объем расходов по годам реализации, </w:t>
            </w:r>
          </w:p>
          <w:p w14:paraId="5B09F55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тыс. рублей</w:t>
            </w:r>
          </w:p>
        </w:tc>
      </w:tr>
      <w:tr w:rsidR="000103A6" w:rsidRPr="000103A6" w14:paraId="6B0F23A1" w14:textId="77777777" w:rsidTr="000103A6">
        <w:tc>
          <w:tcPr>
            <w:tcW w:w="205" w:type="pct"/>
            <w:vMerge/>
            <w:tcMar>
              <w:top w:w="0" w:type="dxa"/>
              <w:left w:w="108" w:type="dxa"/>
              <w:bottom w:w="0" w:type="dxa"/>
              <w:right w:w="108" w:type="dxa"/>
            </w:tcMar>
          </w:tcPr>
          <w:p w14:paraId="7435D000" w14:textId="77777777" w:rsidR="000103A6" w:rsidRPr="000103A6" w:rsidRDefault="000103A6" w:rsidP="000103A6">
            <w:pPr>
              <w:rPr>
                <w:rFonts w:ascii="Times New Roman" w:eastAsia="Times New Roman" w:hAnsi="Times New Roman"/>
                <w:color w:val="000000"/>
                <w:sz w:val="28"/>
                <w:szCs w:val="28"/>
              </w:rPr>
            </w:pPr>
          </w:p>
        </w:tc>
        <w:tc>
          <w:tcPr>
            <w:tcW w:w="1983" w:type="pct"/>
            <w:vMerge/>
            <w:tcMar>
              <w:top w:w="0" w:type="dxa"/>
              <w:left w:w="108" w:type="dxa"/>
              <w:bottom w:w="0" w:type="dxa"/>
              <w:right w:w="108" w:type="dxa"/>
            </w:tcMar>
          </w:tcPr>
          <w:p w14:paraId="4F7991DA"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846" w:type="pct"/>
            <w:vMerge/>
            <w:tcMar>
              <w:top w:w="0" w:type="dxa"/>
              <w:left w:w="108" w:type="dxa"/>
              <w:bottom w:w="0" w:type="dxa"/>
              <w:right w:w="108" w:type="dxa"/>
            </w:tcMar>
          </w:tcPr>
          <w:p w14:paraId="05DD29CC"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1099232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2025</w:t>
            </w:r>
          </w:p>
        </w:tc>
        <w:tc>
          <w:tcPr>
            <w:tcW w:w="479" w:type="pct"/>
            <w:tcMar>
              <w:top w:w="0" w:type="dxa"/>
              <w:left w:w="108" w:type="dxa"/>
              <w:bottom w:w="0" w:type="dxa"/>
              <w:right w:w="108" w:type="dxa"/>
            </w:tcMar>
          </w:tcPr>
          <w:p w14:paraId="5DE6FAF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2026</w:t>
            </w:r>
          </w:p>
        </w:tc>
        <w:tc>
          <w:tcPr>
            <w:tcW w:w="487" w:type="pct"/>
            <w:tcMar>
              <w:top w:w="0" w:type="dxa"/>
              <w:left w:w="108" w:type="dxa"/>
              <w:bottom w:w="0" w:type="dxa"/>
              <w:right w:w="108" w:type="dxa"/>
            </w:tcMar>
          </w:tcPr>
          <w:p w14:paraId="0136C77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2027</w:t>
            </w:r>
          </w:p>
        </w:tc>
        <w:tc>
          <w:tcPr>
            <w:tcW w:w="521" w:type="pct"/>
            <w:tcMar>
              <w:top w:w="0" w:type="dxa"/>
              <w:left w:w="108" w:type="dxa"/>
              <w:bottom w:w="0" w:type="dxa"/>
              <w:right w:w="108" w:type="dxa"/>
            </w:tcMar>
          </w:tcPr>
          <w:p w14:paraId="2D8F3C7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Всего</w:t>
            </w:r>
          </w:p>
        </w:tc>
      </w:tr>
      <w:tr w:rsidR="000103A6" w:rsidRPr="000103A6" w14:paraId="34EA1C9C" w14:textId="77777777" w:rsidTr="000103A6">
        <w:trPr>
          <w:tblHeader/>
        </w:trPr>
        <w:tc>
          <w:tcPr>
            <w:tcW w:w="205" w:type="pct"/>
            <w:tcMar>
              <w:top w:w="0" w:type="dxa"/>
              <w:left w:w="108" w:type="dxa"/>
              <w:bottom w:w="0" w:type="dxa"/>
              <w:right w:w="108" w:type="dxa"/>
            </w:tcMar>
          </w:tcPr>
          <w:p w14:paraId="3ED6B5A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tc>
        <w:tc>
          <w:tcPr>
            <w:tcW w:w="1983" w:type="pct"/>
            <w:tcMar>
              <w:top w:w="0" w:type="dxa"/>
              <w:left w:w="108" w:type="dxa"/>
              <w:bottom w:w="0" w:type="dxa"/>
              <w:right w:w="108" w:type="dxa"/>
            </w:tcMar>
          </w:tcPr>
          <w:p w14:paraId="4E02FDD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w:t>
            </w:r>
          </w:p>
        </w:tc>
        <w:tc>
          <w:tcPr>
            <w:tcW w:w="846" w:type="pct"/>
            <w:tcMar>
              <w:top w:w="0" w:type="dxa"/>
              <w:left w:w="108" w:type="dxa"/>
              <w:bottom w:w="0" w:type="dxa"/>
              <w:right w:w="108" w:type="dxa"/>
            </w:tcMar>
          </w:tcPr>
          <w:p w14:paraId="63D1E45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w:t>
            </w:r>
          </w:p>
        </w:tc>
        <w:tc>
          <w:tcPr>
            <w:tcW w:w="479" w:type="pct"/>
            <w:tcMar>
              <w:top w:w="0" w:type="dxa"/>
              <w:left w:w="108" w:type="dxa"/>
              <w:bottom w:w="0" w:type="dxa"/>
              <w:right w:w="108" w:type="dxa"/>
            </w:tcMar>
          </w:tcPr>
          <w:p w14:paraId="0631F4B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4</w:t>
            </w:r>
          </w:p>
        </w:tc>
        <w:tc>
          <w:tcPr>
            <w:tcW w:w="479" w:type="pct"/>
            <w:tcMar>
              <w:top w:w="0" w:type="dxa"/>
              <w:left w:w="108" w:type="dxa"/>
              <w:bottom w:w="0" w:type="dxa"/>
              <w:right w:w="108" w:type="dxa"/>
            </w:tcMar>
          </w:tcPr>
          <w:p w14:paraId="4586B84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w:t>
            </w:r>
          </w:p>
        </w:tc>
        <w:tc>
          <w:tcPr>
            <w:tcW w:w="487" w:type="pct"/>
            <w:tcMar>
              <w:top w:w="0" w:type="dxa"/>
              <w:left w:w="108" w:type="dxa"/>
              <w:bottom w:w="0" w:type="dxa"/>
              <w:right w:w="108" w:type="dxa"/>
            </w:tcMar>
          </w:tcPr>
          <w:p w14:paraId="5C5919F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6</w:t>
            </w:r>
          </w:p>
        </w:tc>
        <w:tc>
          <w:tcPr>
            <w:tcW w:w="521" w:type="pct"/>
            <w:tcMar>
              <w:top w:w="0" w:type="dxa"/>
              <w:left w:w="108" w:type="dxa"/>
              <w:bottom w:w="0" w:type="dxa"/>
              <w:right w:w="108" w:type="dxa"/>
            </w:tcMar>
          </w:tcPr>
          <w:p w14:paraId="614526B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7</w:t>
            </w:r>
          </w:p>
        </w:tc>
      </w:tr>
      <w:tr w:rsidR="000103A6" w:rsidRPr="000103A6" w14:paraId="699D2B21" w14:textId="77777777" w:rsidTr="000103A6">
        <w:tc>
          <w:tcPr>
            <w:tcW w:w="205" w:type="pct"/>
            <w:vMerge w:val="restart"/>
            <w:tcMar>
              <w:top w:w="0" w:type="dxa"/>
              <w:left w:w="108" w:type="dxa"/>
              <w:bottom w:w="0" w:type="dxa"/>
              <w:right w:w="108" w:type="dxa"/>
            </w:tcMar>
          </w:tcPr>
          <w:p w14:paraId="14584B0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p w14:paraId="1A4290BA" w14:textId="77777777" w:rsidR="000103A6" w:rsidRPr="000103A6" w:rsidRDefault="000103A6" w:rsidP="000103A6">
            <w:pPr>
              <w:rPr>
                <w:rFonts w:ascii="Times New Roman" w:eastAsia="Times New Roman" w:hAnsi="Times New Roman"/>
                <w:color w:val="000000"/>
                <w:sz w:val="28"/>
                <w:szCs w:val="28"/>
              </w:rPr>
            </w:pPr>
          </w:p>
          <w:p w14:paraId="06B6F2DC"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338F99B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Комплекс процессных мероприятий ««Создание условий для обеспечения качественными жилищно-коммунальными услугами населения» (всего), в том числе:</w:t>
            </w:r>
          </w:p>
        </w:tc>
        <w:tc>
          <w:tcPr>
            <w:tcW w:w="846" w:type="pct"/>
            <w:vMerge w:val="restart"/>
            <w:tcMar>
              <w:top w:w="0" w:type="dxa"/>
              <w:left w:w="108" w:type="dxa"/>
              <w:bottom w:w="0" w:type="dxa"/>
              <w:right w:w="108" w:type="dxa"/>
            </w:tcMar>
          </w:tcPr>
          <w:p w14:paraId="2709F43A"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p w14:paraId="43EB259E" w14:textId="77777777" w:rsidR="000103A6" w:rsidRPr="000103A6" w:rsidRDefault="000103A6" w:rsidP="000103A6">
            <w:pPr>
              <w:rPr>
                <w:rFonts w:ascii="Times New Roman" w:eastAsia="Times New Roman" w:hAnsi="Times New Roman"/>
                <w:color w:val="000000"/>
                <w:sz w:val="28"/>
                <w:szCs w:val="28"/>
              </w:rPr>
            </w:pPr>
          </w:p>
          <w:p w14:paraId="2F0F025B" w14:textId="77777777" w:rsidR="000103A6" w:rsidRPr="000103A6" w:rsidRDefault="000103A6" w:rsidP="000103A6">
            <w:pPr>
              <w:rPr>
                <w:rFonts w:ascii="Times New Roman" w:eastAsia="Times New Roman" w:hAnsi="Times New Roman"/>
                <w:color w:val="000000"/>
                <w:sz w:val="28"/>
                <w:szCs w:val="28"/>
              </w:rPr>
            </w:pPr>
          </w:p>
          <w:p w14:paraId="6DDA1C5F"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637F5502"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287,4</w:t>
            </w:r>
          </w:p>
        </w:tc>
        <w:tc>
          <w:tcPr>
            <w:tcW w:w="479" w:type="pct"/>
            <w:tcMar>
              <w:top w:w="0" w:type="dxa"/>
              <w:left w:w="108" w:type="dxa"/>
              <w:bottom w:w="0" w:type="dxa"/>
              <w:right w:w="108" w:type="dxa"/>
            </w:tcMar>
          </w:tcPr>
          <w:p w14:paraId="26ED082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487" w:type="pct"/>
            <w:tcMar>
              <w:top w:w="0" w:type="dxa"/>
              <w:left w:w="108" w:type="dxa"/>
              <w:bottom w:w="0" w:type="dxa"/>
              <w:right w:w="108" w:type="dxa"/>
            </w:tcMar>
          </w:tcPr>
          <w:p w14:paraId="6E5F164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521" w:type="pct"/>
            <w:tcMar>
              <w:top w:w="0" w:type="dxa"/>
              <w:left w:w="108" w:type="dxa"/>
              <w:bottom w:w="0" w:type="dxa"/>
              <w:right w:w="108" w:type="dxa"/>
            </w:tcMar>
          </w:tcPr>
          <w:p w14:paraId="50E7D9D9"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727,4</w:t>
            </w:r>
          </w:p>
        </w:tc>
      </w:tr>
      <w:tr w:rsidR="000103A6" w:rsidRPr="000103A6" w14:paraId="6EEF0EA4" w14:textId="77777777" w:rsidTr="000103A6">
        <w:tc>
          <w:tcPr>
            <w:tcW w:w="205" w:type="pct"/>
            <w:vMerge/>
            <w:tcMar>
              <w:top w:w="0" w:type="dxa"/>
              <w:left w:w="108" w:type="dxa"/>
              <w:bottom w:w="0" w:type="dxa"/>
              <w:right w:w="108" w:type="dxa"/>
            </w:tcMar>
          </w:tcPr>
          <w:p w14:paraId="4D8C6DE6"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1F60F36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федеральный бюджет</w:t>
            </w:r>
          </w:p>
        </w:tc>
        <w:tc>
          <w:tcPr>
            <w:tcW w:w="846" w:type="pct"/>
            <w:vMerge/>
            <w:tcMar>
              <w:top w:w="0" w:type="dxa"/>
              <w:left w:w="108" w:type="dxa"/>
              <w:bottom w:w="0" w:type="dxa"/>
              <w:right w:w="108" w:type="dxa"/>
            </w:tcMar>
          </w:tcPr>
          <w:p w14:paraId="6565E6D8"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1155CA0F"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23354FE8" w14:textId="77777777" w:rsidR="000103A6" w:rsidRPr="000103A6" w:rsidRDefault="000103A6" w:rsidP="000103A6">
            <w:pPr>
              <w:rPr>
                <w:rFonts w:ascii="Times New Roman" w:eastAsia="Times New Roman" w:hAnsi="Times New Roman"/>
                <w:color w:val="000000"/>
                <w:sz w:val="28"/>
                <w:szCs w:val="28"/>
              </w:rPr>
            </w:pPr>
          </w:p>
        </w:tc>
        <w:tc>
          <w:tcPr>
            <w:tcW w:w="487" w:type="pct"/>
            <w:tcMar>
              <w:top w:w="0" w:type="dxa"/>
              <w:left w:w="108" w:type="dxa"/>
              <w:bottom w:w="0" w:type="dxa"/>
              <w:right w:w="108" w:type="dxa"/>
            </w:tcMar>
          </w:tcPr>
          <w:p w14:paraId="4F47426F" w14:textId="77777777" w:rsidR="000103A6" w:rsidRPr="000103A6" w:rsidRDefault="000103A6" w:rsidP="000103A6">
            <w:pPr>
              <w:rPr>
                <w:rFonts w:ascii="Times New Roman" w:eastAsia="Times New Roman" w:hAnsi="Times New Roman"/>
                <w:color w:val="000000"/>
                <w:sz w:val="28"/>
                <w:szCs w:val="28"/>
              </w:rPr>
            </w:pPr>
          </w:p>
        </w:tc>
        <w:tc>
          <w:tcPr>
            <w:tcW w:w="521" w:type="pct"/>
            <w:tcMar>
              <w:top w:w="0" w:type="dxa"/>
              <w:left w:w="108" w:type="dxa"/>
              <w:bottom w:w="0" w:type="dxa"/>
              <w:right w:w="108" w:type="dxa"/>
            </w:tcMar>
          </w:tcPr>
          <w:p w14:paraId="7BCC7D47"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2923254C" w14:textId="77777777" w:rsidTr="000103A6">
        <w:tc>
          <w:tcPr>
            <w:tcW w:w="205" w:type="pct"/>
            <w:vMerge/>
            <w:tcMar>
              <w:top w:w="0" w:type="dxa"/>
              <w:left w:w="108" w:type="dxa"/>
              <w:bottom w:w="0" w:type="dxa"/>
              <w:right w:w="108" w:type="dxa"/>
            </w:tcMar>
          </w:tcPr>
          <w:p w14:paraId="6411A189"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136EFDA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областной бюджет</w:t>
            </w:r>
          </w:p>
        </w:tc>
        <w:tc>
          <w:tcPr>
            <w:tcW w:w="846" w:type="pct"/>
            <w:vMerge/>
            <w:tcMar>
              <w:top w:w="0" w:type="dxa"/>
              <w:left w:w="108" w:type="dxa"/>
              <w:bottom w:w="0" w:type="dxa"/>
              <w:right w:w="108" w:type="dxa"/>
            </w:tcMar>
          </w:tcPr>
          <w:p w14:paraId="2404E2CE"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6A7DC017"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753F2897" w14:textId="77777777" w:rsidR="000103A6" w:rsidRPr="000103A6" w:rsidRDefault="000103A6" w:rsidP="000103A6">
            <w:pPr>
              <w:rPr>
                <w:rFonts w:ascii="Times New Roman" w:eastAsia="Times New Roman" w:hAnsi="Times New Roman"/>
                <w:color w:val="000000"/>
                <w:sz w:val="28"/>
                <w:szCs w:val="28"/>
              </w:rPr>
            </w:pPr>
          </w:p>
        </w:tc>
        <w:tc>
          <w:tcPr>
            <w:tcW w:w="487" w:type="pct"/>
            <w:tcMar>
              <w:top w:w="0" w:type="dxa"/>
              <w:left w:w="108" w:type="dxa"/>
              <w:bottom w:w="0" w:type="dxa"/>
              <w:right w:w="108" w:type="dxa"/>
            </w:tcMar>
          </w:tcPr>
          <w:p w14:paraId="13051AD3" w14:textId="77777777" w:rsidR="000103A6" w:rsidRPr="000103A6" w:rsidRDefault="000103A6" w:rsidP="000103A6">
            <w:pPr>
              <w:rPr>
                <w:rFonts w:ascii="Times New Roman" w:eastAsia="Times New Roman" w:hAnsi="Times New Roman"/>
                <w:color w:val="000000"/>
                <w:sz w:val="28"/>
                <w:szCs w:val="28"/>
              </w:rPr>
            </w:pPr>
          </w:p>
        </w:tc>
        <w:tc>
          <w:tcPr>
            <w:tcW w:w="521" w:type="pct"/>
            <w:tcMar>
              <w:top w:w="0" w:type="dxa"/>
              <w:left w:w="108" w:type="dxa"/>
              <w:bottom w:w="0" w:type="dxa"/>
              <w:right w:w="108" w:type="dxa"/>
            </w:tcMar>
          </w:tcPr>
          <w:p w14:paraId="45E2CEC5"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23A88631" w14:textId="77777777" w:rsidTr="000103A6">
        <w:tc>
          <w:tcPr>
            <w:tcW w:w="205" w:type="pct"/>
            <w:vMerge/>
            <w:tcMar>
              <w:top w:w="0" w:type="dxa"/>
              <w:left w:w="108" w:type="dxa"/>
              <w:bottom w:w="0" w:type="dxa"/>
              <w:right w:w="108" w:type="dxa"/>
            </w:tcMar>
          </w:tcPr>
          <w:p w14:paraId="445AA442"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645C550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местный бюджет</w:t>
            </w:r>
          </w:p>
        </w:tc>
        <w:tc>
          <w:tcPr>
            <w:tcW w:w="846" w:type="pct"/>
            <w:vMerge/>
            <w:tcMar>
              <w:top w:w="0" w:type="dxa"/>
              <w:left w:w="108" w:type="dxa"/>
              <w:bottom w:w="0" w:type="dxa"/>
              <w:right w:w="108" w:type="dxa"/>
            </w:tcMar>
          </w:tcPr>
          <w:p w14:paraId="45372B09"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707AE044"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287,4</w:t>
            </w:r>
          </w:p>
        </w:tc>
        <w:tc>
          <w:tcPr>
            <w:tcW w:w="479" w:type="pct"/>
            <w:tcMar>
              <w:top w:w="0" w:type="dxa"/>
              <w:left w:w="108" w:type="dxa"/>
              <w:bottom w:w="0" w:type="dxa"/>
              <w:right w:w="108" w:type="dxa"/>
            </w:tcMar>
          </w:tcPr>
          <w:p w14:paraId="34FA956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487" w:type="pct"/>
            <w:tcMar>
              <w:top w:w="0" w:type="dxa"/>
              <w:left w:w="108" w:type="dxa"/>
              <w:bottom w:w="0" w:type="dxa"/>
              <w:right w:w="108" w:type="dxa"/>
            </w:tcMar>
          </w:tcPr>
          <w:p w14:paraId="0C425E4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521" w:type="pct"/>
            <w:tcMar>
              <w:top w:w="0" w:type="dxa"/>
              <w:left w:w="108" w:type="dxa"/>
              <w:bottom w:w="0" w:type="dxa"/>
              <w:right w:w="108" w:type="dxa"/>
            </w:tcMar>
          </w:tcPr>
          <w:p w14:paraId="69274C57"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727,4</w:t>
            </w:r>
          </w:p>
        </w:tc>
      </w:tr>
      <w:tr w:rsidR="000103A6" w:rsidRPr="000103A6" w14:paraId="33D5E4ED" w14:textId="77777777" w:rsidTr="000103A6">
        <w:tc>
          <w:tcPr>
            <w:tcW w:w="205" w:type="pct"/>
            <w:vMerge/>
            <w:tcMar>
              <w:top w:w="0" w:type="dxa"/>
              <w:left w:w="108" w:type="dxa"/>
              <w:bottom w:w="0" w:type="dxa"/>
              <w:right w:w="108" w:type="dxa"/>
            </w:tcMar>
          </w:tcPr>
          <w:p w14:paraId="1330BE73"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5007018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внебюджетные источники</w:t>
            </w:r>
          </w:p>
        </w:tc>
        <w:tc>
          <w:tcPr>
            <w:tcW w:w="846" w:type="pct"/>
            <w:vMerge/>
            <w:tcMar>
              <w:top w:w="0" w:type="dxa"/>
              <w:left w:w="108" w:type="dxa"/>
              <w:bottom w:w="0" w:type="dxa"/>
              <w:right w:w="108" w:type="dxa"/>
            </w:tcMar>
          </w:tcPr>
          <w:p w14:paraId="37D2FB14"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33F6EFFB" w14:textId="77777777" w:rsidR="000103A6" w:rsidRPr="000103A6" w:rsidRDefault="000103A6" w:rsidP="000103A6">
            <w:pPr>
              <w:rPr>
                <w:rFonts w:ascii="Times New Roman" w:eastAsia="Times New Roman" w:hAnsi="Times New Roman"/>
                <w:color w:val="000000"/>
                <w:sz w:val="28"/>
                <w:szCs w:val="28"/>
              </w:rPr>
            </w:pPr>
          </w:p>
        </w:tc>
        <w:tc>
          <w:tcPr>
            <w:tcW w:w="479" w:type="pct"/>
            <w:tcMar>
              <w:top w:w="0" w:type="dxa"/>
              <w:left w:w="108" w:type="dxa"/>
              <w:bottom w:w="0" w:type="dxa"/>
              <w:right w:w="108" w:type="dxa"/>
            </w:tcMar>
          </w:tcPr>
          <w:p w14:paraId="23612F20" w14:textId="77777777" w:rsidR="000103A6" w:rsidRPr="000103A6" w:rsidRDefault="000103A6" w:rsidP="000103A6">
            <w:pPr>
              <w:rPr>
                <w:rFonts w:ascii="Times New Roman" w:eastAsia="Times New Roman" w:hAnsi="Times New Roman"/>
                <w:color w:val="000000"/>
                <w:sz w:val="28"/>
                <w:szCs w:val="28"/>
              </w:rPr>
            </w:pPr>
          </w:p>
        </w:tc>
        <w:tc>
          <w:tcPr>
            <w:tcW w:w="487" w:type="pct"/>
            <w:tcMar>
              <w:top w:w="0" w:type="dxa"/>
              <w:left w:w="108" w:type="dxa"/>
              <w:bottom w:w="0" w:type="dxa"/>
              <w:right w:w="108" w:type="dxa"/>
            </w:tcMar>
          </w:tcPr>
          <w:p w14:paraId="6259A847" w14:textId="77777777" w:rsidR="000103A6" w:rsidRPr="000103A6" w:rsidRDefault="000103A6" w:rsidP="000103A6">
            <w:pPr>
              <w:rPr>
                <w:rFonts w:ascii="Times New Roman" w:eastAsia="Times New Roman" w:hAnsi="Times New Roman"/>
                <w:color w:val="000000"/>
                <w:sz w:val="28"/>
                <w:szCs w:val="28"/>
              </w:rPr>
            </w:pPr>
          </w:p>
        </w:tc>
        <w:tc>
          <w:tcPr>
            <w:tcW w:w="521" w:type="pct"/>
            <w:tcMar>
              <w:top w:w="0" w:type="dxa"/>
              <w:left w:w="108" w:type="dxa"/>
              <w:bottom w:w="0" w:type="dxa"/>
              <w:right w:w="108" w:type="dxa"/>
            </w:tcMar>
          </w:tcPr>
          <w:p w14:paraId="24999AD7"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61DDCF77" w14:textId="77777777" w:rsidTr="000103A6">
        <w:tc>
          <w:tcPr>
            <w:tcW w:w="205" w:type="pct"/>
            <w:vMerge w:val="restart"/>
            <w:tcMar>
              <w:top w:w="0" w:type="dxa"/>
              <w:left w:w="108" w:type="dxa"/>
              <w:bottom w:w="0" w:type="dxa"/>
              <w:right w:w="108" w:type="dxa"/>
            </w:tcMar>
          </w:tcPr>
          <w:p w14:paraId="2FBC222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w:t>
            </w:r>
          </w:p>
        </w:tc>
        <w:tc>
          <w:tcPr>
            <w:tcW w:w="1983" w:type="pct"/>
            <w:tcMar>
              <w:top w:w="0" w:type="dxa"/>
              <w:left w:w="108" w:type="dxa"/>
              <w:bottom w:w="0" w:type="dxa"/>
              <w:right w:w="108" w:type="dxa"/>
            </w:tcMar>
          </w:tcPr>
          <w:p w14:paraId="5F76112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Мероприятие (результат) 1.1                              «Расходы на оплату ежемесячного взноса на капитальный ремонт квартир, находящихся в муниципальной собственности (всего), в т ч:</w:t>
            </w:r>
          </w:p>
        </w:tc>
        <w:tc>
          <w:tcPr>
            <w:tcW w:w="846" w:type="pct"/>
            <w:tcMar>
              <w:top w:w="0" w:type="dxa"/>
              <w:left w:w="108" w:type="dxa"/>
              <w:bottom w:w="0" w:type="dxa"/>
              <w:right w:w="108" w:type="dxa"/>
            </w:tcMar>
          </w:tcPr>
          <w:p w14:paraId="4F7CAB6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09 4 01 20150</w:t>
            </w:r>
          </w:p>
        </w:tc>
        <w:tc>
          <w:tcPr>
            <w:tcW w:w="479" w:type="pct"/>
            <w:tcMar>
              <w:top w:w="0" w:type="dxa"/>
              <w:left w:w="108" w:type="dxa"/>
              <w:bottom w:w="0" w:type="dxa"/>
              <w:right w:w="108" w:type="dxa"/>
            </w:tcMar>
          </w:tcPr>
          <w:p w14:paraId="7CC79A80"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39,2</w:t>
            </w:r>
          </w:p>
        </w:tc>
        <w:tc>
          <w:tcPr>
            <w:tcW w:w="479" w:type="pct"/>
            <w:tcMar>
              <w:top w:w="0" w:type="dxa"/>
              <w:left w:w="108" w:type="dxa"/>
              <w:bottom w:w="0" w:type="dxa"/>
              <w:right w:w="108" w:type="dxa"/>
            </w:tcMar>
          </w:tcPr>
          <w:p w14:paraId="107F20C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tc>
        <w:tc>
          <w:tcPr>
            <w:tcW w:w="487" w:type="pct"/>
            <w:tcMar>
              <w:top w:w="0" w:type="dxa"/>
              <w:left w:w="108" w:type="dxa"/>
              <w:bottom w:w="0" w:type="dxa"/>
              <w:right w:w="108" w:type="dxa"/>
            </w:tcMar>
          </w:tcPr>
          <w:p w14:paraId="78194AE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tc>
        <w:tc>
          <w:tcPr>
            <w:tcW w:w="521" w:type="pct"/>
            <w:tcMar>
              <w:top w:w="0" w:type="dxa"/>
              <w:left w:w="108" w:type="dxa"/>
              <w:bottom w:w="0" w:type="dxa"/>
              <w:right w:w="108" w:type="dxa"/>
            </w:tcMar>
          </w:tcPr>
          <w:p w14:paraId="7D5C8817"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39,2</w:t>
            </w:r>
          </w:p>
        </w:tc>
      </w:tr>
      <w:tr w:rsidR="000103A6" w:rsidRPr="000103A6" w14:paraId="1B54FCF7" w14:textId="77777777" w:rsidTr="000103A6">
        <w:trPr>
          <w:trHeight w:val="353"/>
        </w:trPr>
        <w:tc>
          <w:tcPr>
            <w:tcW w:w="205" w:type="pct"/>
            <w:vMerge/>
            <w:tcMar>
              <w:top w:w="0" w:type="dxa"/>
              <w:left w:w="108" w:type="dxa"/>
              <w:bottom w:w="0" w:type="dxa"/>
              <w:right w:w="108" w:type="dxa"/>
            </w:tcMar>
          </w:tcPr>
          <w:p w14:paraId="156D04D7"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125F623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федеральный бюджет</w:t>
            </w:r>
          </w:p>
        </w:tc>
        <w:tc>
          <w:tcPr>
            <w:tcW w:w="846" w:type="pct"/>
            <w:tcMar>
              <w:top w:w="0" w:type="dxa"/>
              <w:left w:w="108" w:type="dxa"/>
              <w:bottom w:w="0" w:type="dxa"/>
              <w:right w:w="108" w:type="dxa"/>
            </w:tcMar>
          </w:tcPr>
          <w:p w14:paraId="7047444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Mar>
              <w:top w:w="0" w:type="dxa"/>
              <w:left w:w="108" w:type="dxa"/>
              <w:bottom w:w="0" w:type="dxa"/>
              <w:right w:w="108" w:type="dxa"/>
            </w:tcMar>
          </w:tcPr>
          <w:p w14:paraId="7913140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Mar>
              <w:top w:w="0" w:type="dxa"/>
              <w:left w:w="108" w:type="dxa"/>
              <w:bottom w:w="0" w:type="dxa"/>
              <w:right w:w="108" w:type="dxa"/>
            </w:tcMar>
          </w:tcPr>
          <w:p w14:paraId="6BF4789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Mar>
              <w:top w:w="0" w:type="dxa"/>
              <w:left w:w="108" w:type="dxa"/>
              <w:bottom w:w="0" w:type="dxa"/>
              <w:right w:w="108" w:type="dxa"/>
            </w:tcMar>
          </w:tcPr>
          <w:p w14:paraId="1CC3BC5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Mar>
              <w:top w:w="0" w:type="dxa"/>
              <w:left w:w="108" w:type="dxa"/>
              <w:bottom w:w="0" w:type="dxa"/>
              <w:right w:w="108" w:type="dxa"/>
            </w:tcMar>
          </w:tcPr>
          <w:p w14:paraId="1C1CE39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r w:rsidR="000103A6" w:rsidRPr="000103A6" w14:paraId="03A47EB5" w14:textId="77777777" w:rsidTr="000103A6">
        <w:tc>
          <w:tcPr>
            <w:tcW w:w="205" w:type="pct"/>
            <w:vMerge/>
            <w:tcMar>
              <w:top w:w="0" w:type="dxa"/>
              <w:left w:w="108" w:type="dxa"/>
              <w:bottom w:w="0" w:type="dxa"/>
              <w:right w:w="108" w:type="dxa"/>
            </w:tcMar>
          </w:tcPr>
          <w:p w14:paraId="26795E08"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19192BA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областной бюджет</w:t>
            </w:r>
          </w:p>
        </w:tc>
        <w:tc>
          <w:tcPr>
            <w:tcW w:w="846" w:type="pct"/>
            <w:tcMar>
              <w:top w:w="0" w:type="dxa"/>
              <w:left w:w="108" w:type="dxa"/>
              <w:bottom w:w="0" w:type="dxa"/>
              <w:right w:w="108" w:type="dxa"/>
            </w:tcMar>
          </w:tcPr>
          <w:p w14:paraId="75AB875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Mar>
              <w:top w:w="0" w:type="dxa"/>
              <w:left w:w="108" w:type="dxa"/>
              <w:bottom w:w="0" w:type="dxa"/>
              <w:right w:w="108" w:type="dxa"/>
            </w:tcMar>
          </w:tcPr>
          <w:p w14:paraId="50741C3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Mar>
              <w:top w:w="0" w:type="dxa"/>
              <w:left w:w="108" w:type="dxa"/>
              <w:bottom w:w="0" w:type="dxa"/>
              <w:right w:w="108" w:type="dxa"/>
            </w:tcMar>
          </w:tcPr>
          <w:p w14:paraId="116BAE3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Mar>
              <w:top w:w="0" w:type="dxa"/>
              <w:left w:w="108" w:type="dxa"/>
              <w:bottom w:w="0" w:type="dxa"/>
              <w:right w:w="108" w:type="dxa"/>
            </w:tcMar>
          </w:tcPr>
          <w:p w14:paraId="6B07695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Mar>
              <w:top w:w="0" w:type="dxa"/>
              <w:left w:w="108" w:type="dxa"/>
              <w:bottom w:w="0" w:type="dxa"/>
              <w:right w:w="108" w:type="dxa"/>
            </w:tcMar>
          </w:tcPr>
          <w:p w14:paraId="1660338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r w:rsidR="000103A6" w:rsidRPr="000103A6" w14:paraId="4F2A0B05" w14:textId="77777777" w:rsidTr="000103A6">
        <w:tc>
          <w:tcPr>
            <w:tcW w:w="205" w:type="pct"/>
            <w:vMerge/>
            <w:tcMar>
              <w:top w:w="0" w:type="dxa"/>
              <w:left w:w="108" w:type="dxa"/>
              <w:bottom w:w="0" w:type="dxa"/>
              <w:right w:w="108" w:type="dxa"/>
            </w:tcMar>
          </w:tcPr>
          <w:p w14:paraId="589DAAFD"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33B57F7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местный бюджет</w:t>
            </w:r>
          </w:p>
        </w:tc>
        <w:tc>
          <w:tcPr>
            <w:tcW w:w="846" w:type="pct"/>
            <w:tcMar>
              <w:top w:w="0" w:type="dxa"/>
              <w:left w:w="108" w:type="dxa"/>
              <w:bottom w:w="0" w:type="dxa"/>
              <w:right w:w="108" w:type="dxa"/>
            </w:tcMar>
          </w:tcPr>
          <w:p w14:paraId="54E7734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Mar>
              <w:top w:w="0" w:type="dxa"/>
              <w:left w:w="108" w:type="dxa"/>
              <w:bottom w:w="0" w:type="dxa"/>
              <w:right w:w="108" w:type="dxa"/>
            </w:tcMar>
          </w:tcPr>
          <w:p w14:paraId="4E3E91CF"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39,2</w:t>
            </w:r>
          </w:p>
        </w:tc>
        <w:tc>
          <w:tcPr>
            <w:tcW w:w="479" w:type="pct"/>
            <w:tcMar>
              <w:top w:w="0" w:type="dxa"/>
              <w:left w:w="108" w:type="dxa"/>
              <w:bottom w:w="0" w:type="dxa"/>
              <w:right w:w="108" w:type="dxa"/>
            </w:tcMar>
          </w:tcPr>
          <w:p w14:paraId="516C875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tc>
        <w:tc>
          <w:tcPr>
            <w:tcW w:w="487" w:type="pct"/>
            <w:tcMar>
              <w:top w:w="0" w:type="dxa"/>
              <w:left w:w="108" w:type="dxa"/>
              <w:bottom w:w="0" w:type="dxa"/>
              <w:right w:w="108" w:type="dxa"/>
            </w:tcMar>
          </w:tcPr>
          <w:p w14:paraId="4B90157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tc>
        <w:tc>
          <w:tcPr>
            <w:tcW w:w="521" w:type="pct"/>
            <w:tcMar>
              <w:top w:w="0" w:type="dxa"/>
              <w:left w:w="108" w:type="dxa"/>
              <w:bottom w:w="0" w:type="dxa"/>
              <w:right w:w="108" w:type="dxa"/>
            </w:tcMar>
          </w:tcPr>
          <w:p w14:paraId="7193D39C"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39,2</w:t>
            </w:r>
          </w:p>
        </w:tc>
      </w:tr>
      <w:tr w:rsidR="000103A6" w:rsidRPr="000103A6" w14:paraId="554C18BB" w14:textId="77777777" w:rsidTr="000103A6">
        <w:tc>
          <w:tcPr>
            <w:tcW w:w="205" w:type="pct"/>
            <w:vMerge/>
            <w:tcMar>
              <w:top w:w="0" w:type="dxa"/>
              <w:left w:w="108" w:type="dxa"/>
              <w:bottom w:w="0" w:type="dxa"/>
              <w:right w:w="108" w:type="dxa"/>
            </w:tcMar>
          </w:tcPr>
          <w:p w14:paraId="1AF5A8B1"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5D555B0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внебюджетные источники</w:t>
            </w:r>
          </w:p>
        </w:tc>
        <w:tc>
          <w:tcPr>
            <w:tcW w:w="846" w:type="pct"/>
            <w:tcMar>
              <w:top w:w="0" w:type="dxa"/>
              <w:left w:w="108" w:type="dxa"/>
              <w:bottom w:w="0" w:type="dxa"/>
              <w:right w:w="108" w:type="dxa"/>
            </w:tcMar>
          </w:tcPr>
          <w:p w14:paraId="2E91F56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Mar>
              <w:top w:w="0" w:type="dxa"/>
              <w:left w:w="108" w:type="dxa"/>
              <w:bottom w:w="0" w:type="dxa"/>
              <w:right w:w="108" w:type="dxa"/>
            </w:tcMar>
          </w:tcPr>
          <w:p w14:paraId="307F824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Mar>
              <w:top w:w="0" w:type="dxa"/>
              <w:left w:w="108" w:type="dxa"/>
              <w:bottom w:w="0" w:type="dxa"/>
              <w:right w:w="108" w:type="dxa"/>
            </w:tcMar>
          </w:tcPr>
          <w:p w14:paraId="26B590D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Mar>
              <w:top w:w="0" w:type="dxa"/>
              <w:left w:w="108" w:type="dxa"/>
              <w:bottom w:w="0" w:type="dxa"/>
              <w:right w:w="108" w:type="dxa"/>
            </w:tcMar>
          </w:tcPr>
          <w:p w14:paraId="1E81968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Mar>
              <w:top w:w="0" w:type="dxa"/>
              <w:left w:w="108" w:type="dxa"/>
              <w:bottom w:w="0" w:type="dxa"/>
              <w:right w:w="108" w:type="dxa"/>
            </w:tcMar>
          </w:tcPr>
          <w:p w14:paraId="6C7811B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r w:rsidR="000103A6" w:rsidRPr="000103A6" w14:paraId="13662F8B" w14:textId="77777777" w:rsidTr="000103A6">
        <w:tc>
          <w:tcPr>
            <w:tcW w:w="205" w:type="pct"/>
            <w:vMerge w:val="restart"/>
            <w:tcMar>
              <w:top w:w="0" w:type="dxa"/>
              <w:left w:w="108" w:type="dxa"/>
              <w:bottom w:w="0" w:type="dxa"/>
              <w:right w:w="108" w:type="dxa"/>
            </w:tcMar>
          </w:tcPr>
          <w:p w14:paraId="635D9EF7" w14:textId="77777777" w:rsidR="000103A6" w:rsidRPr="000103A6" w:rsidRDefault="000103A6" w:rsidP="000103A6">
            <w:pPr>
              <w:rPr>
                <w:rFonts w:ascii="Times New Roman" w:eastAsia="Times New Roman" w:hAnsi="Times New Roman"/>
                <w:color w:val="000000"/>
                <w:sz w:val="28"/>
                <w:szCs w:val="28"/>
                <w:lang w:val="en-US"/>
              </w:rPr>
            </w:pPr>
            <w:r w:rsidRPr="000103A6">
              <w:rPr>
                <w:rFonts w:ascii="Times New Roman" w:eastAsia="Times New Roman" w:hAnsi="Times New Roman"/>
                <w:color w:val="000000"/>
                <w:sz w:val="28"/>
                <w:szCs w:val="28"/>
              </w:rPr>
              <w:t>2.1</w:t>
            </w:r>
          </w:p>
          <w:p w14:paraId="19A84C30" w14:textId="77777777" w:rsidR="000103A6" w:rsidRPr="000103A6" w:rsidRDefault="000103A6" w:rsidP="000103A6">
            <w:pPr>
              <w:rPr>
                <w:rFonts w:ascii="Times New Roman" w:eastAsia="Times New Roman" w:hAnsi="Times New Roman"/>
                <w:color w:val="000000"/>
                <w:sz w:val="28"/>
                <w:szCs w:val="28"/>
                <w:lang w:val="en-US"/>
              </w:rPr>
            </w:pPr>
          </w:p>
          <w:p w14:paraId="687F9AD6" w14:textId="77777777" w:rsidR="000103A6" w:rsidRPr="000103A6" w:rsidRDefault="000103A6" w:rsidP="000103A6">
            <w:pPr>
              <w:rPr>
                <w:rFonts w:ascii="Times New Roman" w:eastAsia="Times New Roman" w:hAnsi="Times New Roman"/>
                <w:color w:val="000000"/>
                <w:sz w:val="28"/>
                <w:szCs w:val="28"/>
                <w:lang w:val="en-US"/>
              </w:rPr>
            </w:pPr>
          </w:p>
          <w:p w14:paraId="0263F5F0" w14:textId="77777777" w:rsidR="000103A6" w:rsidRPr="000103A6" w:rsidRDefault="000103A6" w:rsidP="000103A6">
            <w:pPr>
              <w:rPr>
                <w:rFonts w:ascii="Times New Roman" w:eastAsia="Times New Roman" w:hAnsi="Times New Roman"/>
                <w:color w:val="000000"/>
                <w:sz w:val="28"/>
                <w:szCs w:val="28"/>
                <w:lang w:val="en-US"/>
              </w:rPr>
            </w:pPr>
          </w:p>
          <w:p w14:paraId="4FDEA4C5" w14:textId="77777777" w:rsidR="000103A6" w:rsidRPr="000103A6" w:rsidRDefault="000103A6" w:rsidP="000103A6">
            <w:pPr>
              <w:rPr>
                <w:rFonts w:ascii="Times New Roman" w:eastAsia="Times New Roman" w:hAnsi="Times New Roman"/>
                <w:color w:val="000000"/>
                <w:sz w:val="28"/>
                <w:szCs w:val="28"/>
                <w:lang w:val="en-US"/>
              </w:rPr>
            </w:pPr>
          </w:p>
          <w:p w14:paraId="2B63F655" w14:textId="77777777" w:rsidR="000103A6" w:rsidRPr="000103A6" w:rsidRDefault="000103A6" w:rsidP="000103A6">
            <w:pPr>
              <w:rPr>
                <w:rFonts w:ascii="Times New Roman" w:eastAsia="Times New Roman" w:hAnsi="Times New Roman"/>
                <w:color w:val="000000"/>
                <w:sz w:val="28"/>
                <w:szCs w:val="28"/>
                <w:lang w:val="en-US"/>
              </w:rPr>
            </w:pPr>
          </w:p>
          <w:p w14:paraId="34EDE06A" w14:textId="77777777" w:rsidR="000103A6" w:rsidRPr="000103A6" w:rsidRDefault="000103A6" w:rsidP="000103A6">
            <w:pPr>
              <w:rPr>
                <w:rFonts w:ascii="Times New Roman" w:eastAsia="Times New Roman" w:hAnsi="Times New Roman"/>
                <w:color w:val="000000"/>
                <w:sz w:val="28"/>
                <w:szCs w:val="28"/>
                <w:lang w:val="en-US"/>
              </w:rPr>
            </w:pPr>
          </w:p>
          <w:p w14:paraId="24C70B91" w14:textId="77777777" w:rsidR="000103A6" w:rsidRPr="000103A6" w:rsidRDefault="000103A6" w:rsidP="000103A6">
            <w:pPr>
              <w:rPr>
                <w:rFonts w:ascii="Times New Roman" w:eastAsia="Times New Roman" w:hAnsi="Times New Roman"/>
                <w:color w:val="000000"/>
                <w:sz w:val="28"/>
                <w:szCs w:val="28"/>
                <w:lang w:val="en-US"/>
              </w:rPr>
            </w:pPr>
          </w:p>
          <w:p w14:paraId="031370F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w:t>
            </w:r>
            <w:r w:rsidRPr="000103A6">
              <w:rPr>
                <w:rFonts w:ascii="Times New Roman" w:eastAsia="Times New Roman" w:hAnsi="Times New Roman"/>
                <w:color w:val="000000"/>
                <w:sz w:val="28"/>
                <w:szCs w:val="28"/>
                <w:lang w:val="en-US"/>
              </w:rPr>
              <w:t>.</w:t>
            </w:r>
            <w:r w:rsidRPr="000103A6">
              <w:rPr>
                <w:rFonts w:ascii="Times New Roman" w:eastAsia="Times New Roman" w:hAnsi="Times New Roman"/>
                <w:color w:val="000000"/>
                <w:sz w:val="28"/>
                <w:szCs w:val="28"/>
              </w:rPr>
              <w:t>1</w:t>
            </w:r>
          </w:p>
          <w:p w14:paraId="1BE1DC3F" w14:textId="77777777" w:rsidR="000103A6" w:rsidRPr="000103A6" w:rsidRDefault="000103A6" w:rsidP="000103A6">
            <w:pPr>
              <w:rPr>
                <w:rFonts w:ascii="Times New Roman" w:eastAsia="Times New Roman" w:hAnsi="Times New Roman"/>
                <w:color w:val="000000"/>
                <w:sz w:val="28"/>
                <w:szCs w:val="28"/>
                <w:lang w:val="en-US"/>
              </w:rPr>
            </w:pPr>
          </w:p>
          <w:p w14:paraId="42CB23EC" w14:textId="77777777" w:rsidR="000103A6" w:rsidRPr="000103A6" w:rsidRDefault="000103A6" w:rsidP="000103A6">
            <w:pPr>
              <w:rPr>
                <w:rFonts w:ascii="Times New Roman" w:eastAsia="Times New Roman" w:hAnsi="Times New Roman"/>
                <w:color w:val="000000"/>
                <w:sz w:val="28"/>
                <w:szCs w:val="28"/>
                <w:lang w:val="en-US"/>
              </w:rPr>
            </w:pPr>
          </w:p>
        </w:tc>
        <w:tc>
          <w:tcPr>
            <w:tcW w:w="1983" w:type="pct"/>
            <w:tcMar>
              <w:top w:w="0" w:type="dxa"/>
              <w:left w:w="108" w:type="dxa"/>
              <w:bottom w:w="0" w:type="dxa"/>
              <w:right w:w="108" w:type="dxa"/>
            </w:tcMar>
          </w:tcPr>
          <w:p w14:paraId="062DE6B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Мероприятие (результат) 2.1</w:t>
            </w:r>
          </w:p>
          <w:p w14:paraId="29F87CA8" w14:textId="77777777" w:rsidR="000103A6" w:rsidRPr="000103A6" w:rsidRDefault="000103A6" w:rsidP="000103A6">
            <w:pPr>
              <w:spacing w:after="0" w:line="240" w:lineRule="auto"/>
              <w:rPr>
                <w:rFonts w:eastAsia="Times New Roman"/>
                <w:color w:val="000000"/>
                <w:szCs w:val="20"/>
              </w:rPr>
            </w:pPr>
            <w:r w:rsidRPr="000103A6">
              <w:rPr>
                <w:rFonts w:ascii="Times New Roman" w:eastAsia="Times New Roman" w:hAnsi="Times New Roman"/>
                <w:color w:val="000000"/>
                <w:sz w:val="28"/>
                <w:szCs w:val="28"/>
              </w:rPr>
              <w:t xml:space="preserve"> « Расходы на оплату электроэнергии сетей уличного освещения» (всего), в том числе:</w:t>
            </w:r>
            <w:r w:rsidRPr="000103A6">
              <w:rPr>
                <w:rFonts w:eastAsia="Times New Roman"/>
                <w:color w:val="000000"/>
                <w:szCs w:val="20"/>
              </w:rPr>
              <w:t xml:space="preserve"> </w:t>
            </w:r>
          </w:p>
        </w:tc>
        <w:tc>
          <w:tcPr>
            <w:tcW w:w="846" w:type="pct"/>
            <w:tcMar>
              <w:top w:w="0" w:type="dxa"/>
              <w:left w:w="108" w:type="dxa"/>
              <w:bottom w:w="0" w:type="dxa"/>
              <w:right w:w="108" w:type="dxa"/>
            </w:tcMar>
          </w:tcPr>
          <w:p w14:paraId="3CD2F6C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09 4 01 20190</w:t>
            </w:r>
          </w:p>
        </w:tc>
        <w:tc>
          <w:tcPr>
            <w:tcW w:w="479" w:type="pct"/>
            <w:tcMar>
              <w:top w:w="0" w:type="dxa"/>
              <w:left w:w="108" w:type="dxa"/>
              <w:bottom w:w="0" w:type="dxa"/>
              <w:right w:w="108" w:type="dxa"/>
            </w:tcMar>
            <w:vAlign w:val="center"/>
          </w:tcPr>
          <w:p w14:paraId="0451D72F"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221,96</w:t>
            </w:r>
          </w:p>
        </w:tc>
        <w:tc>
          <w:tcPr>
            <w:tcW w:w="479" w:type="pct"/>
            <w:tcMar>
              <w:top w:w="0" w:type="dxa"/>
              <w:left w:w="108" w:type="dxa"/>
              <w:bottom w:w="0" w:type="dxa"/>
              <w:right w:w="108" w:type="dxa"/>
            </w:tcMar>
            <w:vAlign w:val="center"/>
          </w:tcPr>
          <w:p w14:paraId="52B8E3F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487" w:type="pct"/>
            <w:tcMar>
              <w:top w:w="0" w:type="dxa"/>
              <w:left w:w="108" w:type="dxa"/>
              <w:bottom w:w="0" w:type="dxa"/>
              <w:right w:w="108" w:type="dxa"/>
            </w:tcMar>
            <w:vAlign w:val="center"/>
          </w:tcPr>
          <w:p w14:paraId="1A0E55E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521" w:type="pct"/>
            <w:tcMar>
              <w:top w:w="0" w:type="dxa"/>
              <w:left w:w="108" w:type="dxa"/>
              <w:bottom w:w="0" w:type="dxa"/>
              <w:right w:w="108" w:type="dxa"/>
            </w:tcMar>
          </w:tcPr>
          <w:p w14:paraId="3302F462"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661,96</w:t>
            </w:r>
          </w:p>
        </w:tc>
      </w:tr>
      <w:tr w:rsidR="000103A6" w:rsidRPr="000103A6" w14:paraId="7D16D2D4" w14:textId="77777777" w:rsidTr="000103A6">
        <w:tc>
          <w:tcPr>
            <w:tcW w:w="205" w:type="pct"/>
            <w:vMerge/>
            <w:tcMar>
              <w:top w:w="0" w:type="dxa"/>
              <w:left w:w="108" w:type="dxa"/>
              <w:bottom w:w="0" w:type="dxa"/>
              <w:right w:w="108" w:type="dxa"/>
            </w:tcMar>
          </w:tcPr>
          <w:p w14:paraId="523A961A"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2C9D3C8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федеральный бюджет</w:t>
            </w:r>
          </w:p>
        </w:tc>
        <w:tc>
          <w:tcPr>
            <w:tcW w:w="846" w:type="pct"/>
            <w:tcMar>
              <w:top w:w="0" w:type="dxa"/>
              <w:left w:w="108" w:type="dxa"/>
              <w:bottom w:w="0" w:type="dxa"/>
              <w:right w:w="108" w:type="dxa"/>
            </w:tcMar>
          </w:tcPr>
          <w:p w14:paraId="27282C7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Mar>
              <w:top w:w="0" w:type="dxa"/>
              <w:left w:w="108" w:type="dxa"/>
              <w:bottom w:w="0" w:type="dxa"/>
              <w:right w:w="108" w:type="dxa"/>
            </w:tcMar>
          </w:tcPr>
          <w:p w14:paraId="4B3F6D4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Mar>
              <w:top w:w="0" w:type="dxa"/>
              <w:left w:w="108" w:type="dxa"/>
              <w:bottom w:w="0" w:type="dxa"/>
              <w:right w:w="108" w:type="dxa"/>
            </w:tcMar>
          </w:tcPr>
          <w:p w14:paraId="5B5053F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Mar>
              <w:top w:w="0" w:type="dxa"/>
              <w:left w:w="108" w:type="dxa"/>
              <w:bottom w:w="0" w:type="dxa"/>
              <w:right w:w="108" w:type="dxa"/>
            </w:tcMar>
          </w:tcPr>
          <w:p w14:paraId="33B34C9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Mar>
              <w:top w:w="0" w:type="dxa"/>
              <w:left w:w="108" w:type="dxa"/>
              <w:bottom w:w="0" w:type="dxa"/>
              <w:right w:w="108" w:type="dxa"/>
            </w:tcMar>
          </w:tcPr>
          <w:p w14:paraId="008EB08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r w:rsidR="000103A6" w:rsidRPr="000103A6" w14:paraId="56AFC04D" w14:textId="77777777" w:rsidTr="000103A6">
        <w:tc>
          <w:tcPr>
            <w:tcW w:w="205" w:type="pct"/>
            <w:vMerge/>
            <w:tcMar>
              <w:top w:w="0" w:type="dxa"/>
              <w:left w:w="108" w:type="dxa"/>
              <w:bottom w:w="0" w:type="dxa"/>
              <w:right w:w="108" w:type="dxa"/>
            </w:tcMar>
          </w:tcPr>
          <w:p w14:paraId="6FA2FA29"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5A63F8E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областной бюджет</w:t>
            </w:r>
          </w:p>
        </w:tc>
        <w:tc>
          <w:tcPr>
            <w:tcW w:w="846" w:type="pct"/>
            <w:tcMar>
              <w:top w:w="0" w:type="dxa"/>
              <w:left w:w="108" w:type="dxa"/>
              <w:bottom w:w="0" w:type="dxa"/>
              <w:right w:w="108" w:type="dxa"/>
            </w:tcMar>
          </w:tcPr>
          <w:p w14:paraId="485048B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Mar>
              <w:top w:w="0" w:type="dxa"/>
              <w:left w:w="108" w:type="dxa"/>
              <w:bottom w:w="0" w:type="dxa"/>
              <w:right w:w="108" w:type="dxa"/>
            </w:tcMar>
          </w:tcPr>
          <w:p w14:paraId="4B02D1C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Mar>
              <w:top w:w="0" w:type="dxa"/>
              <w:left w:w="108" w:type="dxa"/>
              <w:bottom w:w="0" w:type="dxa"/>
              <w:right w:w="108" w:type="dxa"/>
            </w:tcMar>
          </w:tcPr>
          <w:p w14:paraId="463585D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Mar>
              <w:top w:w="0" w:type="dxa"/>
              <w:left w:w="108" w:type="dxa"/>
              <w:bottom w:w="0" w:type="dxa"/>
              <w:right w:w="108" w:type="dxa"/>
            </w:tcMar>
          </w:tcPr>
          <w:p w14:paraId="0E5C9A2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Mar>
              <w:top w:w="0" w:type="dxa"/>
              <w:left w:w="108" w:type="dxa"/>
              <w:bottom w:w="0" w:type="dxa"/>
              <w:right w:w="108" w:type="dxa"/>
            </w:tcMar>
          </w:tcPr>
          <w:p w14:paraId="1193304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r w:rsidR="000103A6" w:rsidRPr="000103A6" w14:paraId="0AF6D3A0" w14:textId="77777777" w:rsidTr="000103A6">
        <w:tc>
          <w:tcPr>
            <w:tcW w:w="205" w:type="pct"/>
            <w:vMerge/>
            <w:tcMar>
              <w:top w:w="0" w:type="dxa"/>
              <w:left w:w="108" w:type="dxa"/>
              <w:bottom w:w="0" w:type="dxa"/>
              <w:right w:w="108" w:type="dxa"/>
            </w:tcMar>
          </w:tcPr>
          <w:p w14:paraId="2F711FC4" w14:textId="77777777" w:rsidR="000103A6" w:rsidRPr="000103A6" w:rsidRDefault="000103A6" w:rsidP="000103A6">
            <w:pPr>
              <w:rPr>
                <w:rFonts w:ascii="Times New Roman" w:eastAsia="Times New Roman" w:hAnsi="Times New Roman"/>
                <w:color w:val="000000"/>
                <w:sz w:val="28"/>
                <w:szCs w:val="28"/>
              </w:rPr>
            </w:pPr>
          </w:p>
        </w:tc>
        <w:tc>
          <w:tcPr>
            <w:tcW w:w="1983" w:type="pct"/>
            <w:tcMar>
              <w:top w:w="0" w:type="dxa"/>
              <w:left w:w="108" w:type="dxa"/>
              <w:bottom w:w="0" w:type="dxa"/>
              <w:right w:w="108" w:type="dxa"/>
            </w:tcMar>
          </w:tcPr>
          <w:p w14:paraId="21DC7B3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местный бюджет</w:t>
            </w:r>
          </w:p>
        </w:tc>
        <w:tc>
          <w:tcPr>
            <w:tcW w:w="846" w:type="pct"/>
            <w:tcMar>
              <w:top w:w="0" w:type="dxa"/>
              <w:left w:w="108" w:type="dxa"/>
              <w:bottom w:w="0" w:type="dxa"/>
              <w:right w:w="108" w:type="dxa"/>
            </w:tcMar>
          </w:tcPr>
          <w:p w14:paraId="226FE51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Mar>
              <w:top w:w="0" w:type="dxa"/>
              <w:left w:w="108" w:type="dxa"/>
              <w:bottom w:w="0" w:type="dxa"/>
              <w:right w:w="108" w:type="dxa"/>
            </w:tcMar>
            <w:vAlign w:val="center"/>
          </w:tcPr>
          <w:p w14:paraId="39B483B7"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221,96</w:t>
            </w:r>
          </w:p>
        </w:tc>
        <w:tc>
          <w:tcPr>
            <w:tcW w:w="479" w:type="pct"/>
            <w:tcMar>
              <w:top w:w="0" w:type="dxa"/>
              <w:left w:w="108" w:type="dxa"/>
              <w:bottom w:w="0" w:type="dxa"/>
              <w:right w:w="108" w:type="dxa"/>
            </w:tcMar>
            <w:vAlign w:val="center"/>
          </w:tcPr>
          <w:p w14:paraId="5D2DCD9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215,7</w:t>
            </w:r>
          </w:p>
        </w:tc>
        <w:tc>
          <w:tcPr>
            <w:tcW w:w="487" w:type="pct"/>
            <w:tcMar>
              <w:top w:w="0" w:type="dxa"/>
              <w:left w:w="108" w:type="dxa"/>
              <w:bottom w:w="0" w:type="dxa"/>
              <w:right w:w="108" w:type="dxa"/>
            </w:tcMar>
            <w:vAlign w:val="center"/>
          </w:tcPr>
          <w:p w14:paraId="4134BF9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224,3</w:t>
            </w:r>
          </w:p>
        </w:tc>
        <w:tc>
          <w:tcPr>
            <w:tcW w:w="521" w:type="pct"/>
            <w:tcMar>
              <w:top w:w="0" w:type="dxa"/>
              <w:left w:w="108" w:type="dxa"/>
              <w:bottom w:w="0" w:type="dxa"/>
              <w:right w:w="108" w:type="dxa"/>
            </w:tcMar>
          </w:tcPr>
          <w:p w14:paraId="1FA7FF38" w14:textId="77777777" w:rsidR="000103A6" w:rsidRPr="000103A6" w:rsidRDefault="003269B8" w:rsidP="000103A6">
            <w:pPr>
              <w:rPr>
                <w:rFonts w:ascii="Times New Roman" w:eastAsia="Times New Roman" w:hAnsi="Times New Roman"/>
                <w:color w:val="000000"/>
                <w:sz w:val="28"/>
                <w:szCs w:val="28"/>
              </w:rPr>
            </w:pPr>
            <w:r>
              <w:rPr>
                <w:rFonts w:ascii="Times New Roman" w:eastAsia="Times New Roman" w:hAnsi="Times New Roman"/>
                <w:color w:val="000000"/>
                <w:sz w:val="28"/>
                <w:szCs w:val="28"/>
              </w:rPr>
              <w:t>661,96</w:t>
            </w:r>
          </w:p>
        </w:tc>
      </w:tr>
      <w:tr w:rsidR="000103A6" w:rsidRPr="000103A6" w14:paraId="51C34E36" w14:textId="77777777" w:rsidTr="000103A6">
        <w:trPr>
          <w:trHeight w:val="2357"/>
        </w:trPr>
        <w:tc>
          <w:tcPr>
            <w:tcW w:w="205" w:type="pct"/>
            <w:vMerge/>
            <w:tcMar>
              <w:top w:w="0" w:type="dxa"/>
              <w:left w:w="108" w:type="dxa"/>
              <w:bottom w:w="0" w:type="dxa"/>
              <w:right w:w="108" w:type="dxa"/>
            </w:tcMar>
          </w:tcPr>
          <w:p w14:paraId="3A215128" w14:textId="77777777" w:rsidR="000103A6" w:rsidRPr="000103A6" w:rsidRDefault="000103A6" w:rsidP="000103A6">
            <w:pPr>
              <w:rPr>
                <w:rFonts w:ascii="Times New Roman" w:eastAsia="Times New Roman" w:hAnsi="Times New Roman"/>
                <w:color w:val="000000"/>
                <w:sz w:val="28"/>
                <w:szCs w:val="28"/>
              </w:rPr>
            </w:pPr>
          </w:p>
        </w:tc>
        <w:tc>
          <w:tcPr>
            <w:tcW w:w="1983" w:type="pct"/>
            <w:tcBorders>
              <w:bottom w:val="single" w:sz="4" w:space="0" w:color="auto"/>
            </w:tcBorders>
            <w:tcMar>
              <w:top w:w="0" w:type="dxa"/>
              <w:left w:w="108" w:type="dxa"/>
              <w:bottom w:w="0" w:type="dxa"/>
              <w:right w:w="108" w:type="dxa"/>
            </w:tcMar>
          </w:tcPr>
          <w:p w14:paraId="2B332F9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Мероприятие (результат)3.1</w:t>
            </w:r>
          </w:p>
          <w:p w14:paraId="65B4A4D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46" w:type="pct"/>
            <w:tcBorders>
              <w:bottom w:val="single" w:sz="4" w:space="0" w:color="auto"/>
            </w:tcBorders>
            <w:tcMar>
              <w:top w:w="0" w:type="dxa"/>
              <w:left w:w="108" w:type="dxa"/>
              <w:bottom w:w="0" w:type="dxa"/>
              <w:right w:w="108" w:type="dxa"/>
            </w:tcMar>
          </w:tcPr>
          <w:p w14:paraId="5E23C947" w14:textId="77777777" w:rsidR="000103A6" w:rsidRPr="000103A6" w:rsidRDefault="000103A6" w:rsidP="000103A6">
            <w:pPr>
              <w:rPr>
                <w:rFonts w:ascii="Times New Roman" w:eastAsia="Times New Roman" w:hAnsi="Times New Roman"/>
                <w:color w:val="000000"/>
                <w:sz w:val="28"/>
                <w:szCs w:val="28"/>
              </w:rPr>
            </w:pPr>
          </w:p>
          <w:p w14:paraId="1DEDA374" w14:textId="77777777" w:rsidR="000103A6" w:rsidRPr="000103A6" w:rsidRDefault="000103A6" w:rsidP="000103A6">
            <w:pPr>
              <w:rPr>
                <w:rFonts w:ascii="Times New Roman" w:eastAsia="Times New Roman" w:hAnsi="Times New Roman"/>
                <w:color w:val="000000"/>
                <w:sz w:val="28"/>
                <w:szCs w:val="28"/>
              </w:rPr>
            </w:pPr>
          </w:p>
          <w:p w14:paraId="40A459E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09 4 01 86010</w:t>
            </w:r>
          </w:p>
          <w:p w14:paraId="7C18E42D" w14:textId="77777777" w:rsidR="000103A6" w:rsidRPr="000103A6" w:rsidRDefault="000103A6" w:rsidP="000103A6">
            <w:pPr>
              <w:rPr>
                <w:rFonts w:ascii="Times New Roman" w:eastAsia="Times New Roman" w:hAnsi="Times New Roman"/>
                <w:color w:val="000000"/>
                <w:sz w:val="28"/>
                <w:szCs w:val="28"/>
              </w:rPr>
            </w:pPr>
          </w:p>
        </w:tc>
        <w:tc>
          <w:tcPr>
            <w:tcW w:w="479" w:type="pct"/>
            <w:tcBorders>
              <w:bottom w:val="single" w:sz="4" w:space="0" w:color="auto"/>
            </w:tcBorders>
            <w:tcMar>
              <w:top w:w="0" w:type="dxa"/>
              <w:left w:w="108" w:type="dxa"/>
              <w:bottom w:w="0" w:type="dxa"/>
              <w:right w:w="108" w:type="dxa"/>
            </w:tcMar>
          </w:tcPr>
          <w:p w14:paraId="61F69193" w14:textId="77777777" w:rsidR="000103A6" w:rsidRPr="000103A6" w:rsidRDefault="000103A6" w:rsidP="000103A6">
            <w:pPr>
              <w:rPr>
                <w:rFonts w:ascii="Times New Roman" w:eastAsia="Times New Roman" w:hAnsi="Times New Roman"/>
                <w:color w:val="000000"/>
                <w:sz w:val="28"/>
                <w:szCs w:val="28"/>
              </w:rPr>
            </w:pPr>
          </w:p>
          <w:p w14:paraId="4B3B9EBA" w14:textId="77777777" w:rsidR="000103A6" w:rsidRPr="000103A6" w:rsidRDefault="000103A6" w:rsidP="000103A6">
            <w:pPr>
              <w:rPr>
                <w:rFonts w:ascii="Times New Roman" w:eastAsia="Times New Roman" w:hAnsi="Times New Roman"/>
                <w:color w:val="000000"/>
                <w:sz w:val="28"/>
                <w:szCs w:val="28"/>
              </w:rPr>
            </w:pPr>
          </w:p>
          <w:p w14:paraId="494515B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26,2</w:t>
            </w:r>
          </w:p>
          <w:p w14:paraId="7A60017F" w14:textId="77777777" w:rsidR="000103A6" w:rsidRPr="000103A6" w:rsidRDefault="000103A6" w:rsidP="000103A6">
            <w:pPr>
              <w:rPr>
                <w:rFonts w:ascii="Times New Roman" w:eastAsia="Times New Roman" w:hAnsi="Times New Roman"/>
                <w:color w:val="000000"/>
                <w:sz w:val="28"/>
                <w:szCs w:val="28"/>
              </w:rPr>
            </w:pPr>
          </w:p>
        </w:tc>
        <w:tc>
          <w:tcPr>
            <w:tcW w:w="479" w:type="pct"/>
            <w:tcBorders>
              <w:bottom w:val="single" w:sz="4" w:space="0" w:color="auto"/>
            </w:tcBorders>
            <w:tcMar>
              <w:top w:w="0" w:type="dxa"/>
              <w:left w:w="108" w:type="dxa"/>
              <w:bottom w:w="0" w:type="dxa"/>
              <w:right w:w="108" w:type="dxa"/>
            </w:tcMar>
          </w:tcPr>
          <w:p w14:paraId="50265F6B" w14:textId="77777777" w:rsidR="000103A6" w:rsidRPr="000103A6" w:rsidRDefault="000103A6" w:rsidP="000103A6">
            <w:pPr>
              <w:rPr>
                <w:rFonts w:ascii="Times New Roman" w:eastAsia="Times New Roman" w:hAnsi="Times New Roman"/>
                <w:color w:val="000000"/>
                <w:sz w:val="28"/>
                <w:szCs w:val="28"/>
              </w:rPr>
            </w:pPr>
          </w:p>
          <w:p w14:paraId="6B27767E" w14:textId="77777777" w:rsidR="000103A6" w:rsidRPr="000103A6" w:rsidRDefault="000103A6" w:rsidP="000103A6">
            <w:pPr>
              <w:rPr>
                <w:rFonts w:ascii="Times New Roman" w:eastAsia="Times New Roman" w:hAnsi="Times New Roman"/>
                <w:color w:val="000000"/>
                <w:sz w:val="28"/>
                <w:szCs w:val="28"/>
              </w:rPr>
            </w:pPr>
          </w:p>
          <w:p w14:paraId="63F9ABD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p w14:paraId="7C416E6D" w14:textId="77777777" w:rsidR="000103A6" w:rsidRPr="000103A6" w:rsidRDefault="000103A6" w:rsidP="000103A6">
            <w:pPr>
              <w:rPr>
                <w:rFonts w:ascii="Times New Roman" w:eastAsia="Times New Roman" w:hAnsi="Times New Roman"/>
                <w:color w:val="000000"/>
                <w:sz w:val="28"/>
                <w:szCs w:val="28"/>
              </w:rPr>
            </w:pPr>
          </w:p>
        </w:tc>
        <w:tc>
          <w:tcPr>
            <w:tcW w:w="487" w:type="pct"/>
            <w:tcBorders>
              <w:bottom w:val="single" w:sz="4" w:space="0" w:color="auto"/>
            </w:tcBorders>
            <w:tcMar>
              <w:top w:w="0" w:type="dxa"/>
              <w:left w:w="108" w:type="dxa"/>
              <w:bottom w:w="0" w:type="dxa"/>
              <w:right w:w="108" w:type="dxa"/>
            </w:tcMar>
          </w:tcPr>
          <w:p w14:paraId="75365550" w14:textId="77777777" w:rsidR="000103A6" w:rsidRPr="000103A6" w:rsidRDefault="000103A6" w:rsidP="000103A6">
            <w:pPr>
              <w:rPr>
                <w:rFonts w:ascii="Times New Roman" w:eastAsia="Times New Roman" w:hAnsi="Times New Roman"/>
                <w:color w:val="000000"/>
                <w:sz w:val="28"/>
                <w:szCs w:val="28"/>
              </w:rPr>
            </w:pPr>
          </w:p>
          <w:p w14:paraId="4073D8DF" w14:textId="77777777" w:rsidR="000103A6" w:rsidRPr="000103A6" w:rsidRDefault="000103A6" w:rsidP="000103A6">
            <w:pPr>
              <w:rPr>
                <w:rFonts w:ascii="Times New Roman" w:eastAsia="Times New Roman" w:hAnsi="Times New Roman"/>
                <w:color w:val="000000"/>
                <w:sz w:val="28"/>
                <w:szCs w:val="28"/>
              </w:rPr>
            </w:pPr>
          </w:p>
          <w:p w14:paraId="3753B1C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p w14:paraId="20D75C02" w14:textId="77777777" w:rsidR="000103A6" w:rsidRPr="000103A6" w:rsidRDefault="000103A6" w:rsidP="000103A6">
            <w:pPr>
              <w:rPr>
                <w:rFonts w:ascii="Times New Roman" w:eastAsia="Times New Roman" w:hAnsi="Times New Roman"/>
                <w:color w:val="000000"/>
                <w:sz w:val="28"/>
                <w:szCs w:val="28"/>
              </w:rPr>
            </w:pPr>
          </w:p>
          <w:p w14:paraId="00F18E39" w14:textId="77777777" w:rsidR="000103A6" w:rsidRPr="000103A6" w:rsidRDefault="000103A6" w:rsidP="000103A6">
            <w:pPr>
              <w:rPr>
                <w:rFonts w:ascii="Times New Roman" w:eastAsia="Times New Roman" w:hAnsi="Times New Roman"/>
                <w:color w:val="000000"/>
                <w:sz w:val="28"/>
                <w:szCs w:val="28"/>
              </w:rPr>
            </w:pPr>
          </w:p>
        </w:tc>
        <w:tc>
          <w:tcPr>
            <w:tcW w:w="521" w:type="pct"/>
            <w:tcBorders>
              <w:bottom w:val="single" w:sz="4" w:space="0" w:color="auto"/>
            </w:tcBorders>
            <w:tcMar>
              <w:top w:w="0" w:type="dxa"/>
              <w:left w:w="108" w:type="dxa"/>
              <w:bottom w:w="0" w:type="dxa"/>
              <w:right w:w="108" w:type="dxa"/>
            </w:tcMar>
          </w:tcPr>
          <w:p w14:paraId="4DE9DDD9" w14:textId="77777777" w:rsidR="000103A6" w:rsidRPr="000103A6" w:rsidRDefault="000103A6" w:rsidP="000103A6">
            <w:pPr>
              <w:rPr>
                <w:rFonts w:ascii="Times New Roman" w:eastAsia="Times New Roman" w:hAnsi="Times New Roman"/>
                <w:color w:val="000000"/>
                <w:sz w:val="28"/>
                <w:szCs w:val="28"/>
              </w:rPr>
            </w:pPr>
          </w:p>
          <w:p w14:paraId="1FF0B011" w14:textId="77777777" w:rsidR="000103A6" w:rsidRPr="000103A6" w:rsidRDefault="000103A6" w:rsidP="000103A6">
            <w:pPr>
              <w:rPr>
                <w:rFonts w:ascii="Times New Roman" w:eastAsia="Times New Roman" w:hAnsi="Times New Roman"/>
                <w:color w:val="000000"/>
                <w:sz w:val="28"/>
                <w:szCs w:val="28"/>
              </w:rPr>
            </w:pPr>
          </w:p>
          <w:p w14:paraId="6F9F402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26,2</w:t>
            </w:r>
          </w:p>
          <w:p w14:paraId="4B6C4EE3" w14:textId="77777777" w:rsidR="000103A6" w:rsidRPr="000103A6" w:rsidRDefault="000103A6" w:rsidP="000103A6">
            <w:pPr>
              <w:rPr>
                <w:rFonts w:ascii="Times New Roman" w:eastAsia="Times New Roman" w:hAnsi="Times New Roman"/>
                <w:color w:val="000000"/>
                <w:sz w:val="28"/>
                <w:szCs w:val="28"/>
              </w:rPr>
            </w:pPr>
          </w:p>
          <w:p w14:paraId="151B4218" w14:textId="77777777" w:rsidR="000103A6" w:rsidRPr="000103A6" w:rsidRDefault="000103A6" w:rsidP="000103A6">
            <w:pPr>
              <w:rPr>
                <w:rFonts w:ascii="Times New Roman" w:eastAsia="Times New Roman" w:hAnsi="Times New Roman"/>
                <w:color w:val="000000"/>
                <w:sz w:val="28"/>
                <w:szCs w:val="28"/>
              </w:rPr>
            </w:pPr>
          </w:p>
        </w:tc>
      </w:tr>
      <w:tr w:rsidR="000103A6" w:rsidRPr="000103A6" w14:paraId="414A263D" w14:textId="77777777" w:rsidTr="000103A6">
        <w:trPr>
          <w:trHeight w:val="567"/>
        </w:trPr>
        <w:tc>
          <w:tcPr>
            <w:tcW w:w="205" w:type="pct"/>
            <w:vMerge/>
            <w:tcMar>
              <w:top w:w="0" w:type="dxa"/>
              <w:left w:w="108" w:type="dxa"/>
              <w:bottom w:w="0" w:type="dxa"/>
              <w:right w:w="108" w:type="dxa"/>
            </w:tcMar>
          </w:tcPr>
          <w:p w14:paraId="4C9C4FFF" w14:textId="77777777" w:rsidR="000103A6" w:rsidRPr="000103A6" w:rsidRDefault="000103A6" w:rsidP="000103A6">
            <w:pPr>
              <w:rPr>
                <w:rFonts w:ascii="Times New Roman" w:eastAsia="Times New Roman" w:hAnsi="Times New Roman"/>
                <w:color w:val="000000"/>
                <w:sz w:val="28"/>
                <w:szCs w:val="28"/>
              </w:rPr>
            </w:pPr>
          </w:p>
        </w:tc>
        <w:tc>
          <w:tcPr>
            <w:tcW w:w="1983" w:type="pct"/>
            <w:tcBorders>
              <w:top w:val="single" w:sz="4" w:space="0" w:color="auto"/>
              <w:bottom w:val="single" w:sz="4" w:space="0" w:color="auto"/>
            </w:tcBorders>
            <w:tcMar>
              <w:top w:w="0" w:type="dxa"/>
              <w:left w:w="108" w:type="dxa"/>
              <w:bottom w:w="0" w:type="dxa"/>
              <w:right w:w="108" w:type="dxa"/>
            </w:tcMar>
          </w:tcPr>
          <w:p w14:paraId="23B5D66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Федеральный бюджет</w:t>
            </w:r>
          </w:p>
        </w:tc>
        <w:tc>
          <w:tcPr>
            <w:tcW w:w="846" w:type="pct"/>
            <w:tcBorders>
              <w:top w:val="single" w:sz="4" w:space="0" w:color="auto"/>
              <w:bottom w:val="single" w:sz="4" w:space="0" w:color="auto"/>
            </w:tcBorders>
            <w:tcMar>
              <w:top w:w="0" w:type="dxa"/>
              <w:left w:w="108" w:type="dxa"/>
              <w:bottom w:w="0" w:type="dxa"/>
              <w:right w:w="108" w:type="dxa"/>
            </w:tcMar>
          </w:tcPr>
          <w:p w14:paraId="11F0304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Borders>
              <w:top w:val="single" w:sz="4" w:space="0" w:color="auto"/>
              <w:bottom w:val="single" w:sz="4" w:space="0" w:color="auto"/>
            </w:tcBorders>
            <w:tcMar>
              <w:top w:w="0" w:type="dxa"/>
              <w:left w:w="108" w:type="dxa"/>
              <w:bottom w:w="0" w:type="dxa"/>
              <w:right w:w="108" w:type="dxa"/>
            </w:tcMar>
          </w:tcPr>
          <w:p w14:paraId="4678C00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Borders>
              <w:top w:val="single" w:sz="4" w:space="0" w:color="auto"/>
              <w:bottom w:val="single" w:sz="4" w:space="0" w:color="auto"/>
            </w:tcBorders>
            <w:tcMar>
              <w:top w:w="0" w:type="dxa"/>
              <w:left w:w="108" w:type="dxa"/>
              <w:bottom w:w="0" w:type="dxa"/>
              <w:right w:w="108" w:type="dxa"/>
            </w:tcMar>
          </w:tcPr>
          <w:p w14:paraId="216AA04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Borders>
              <w:top w:val="single" w:sz="4" w:space="0" w:color="auto"/>
              <w:bottom w:val="single" w:sz="4" w:space="0" w:color="auto"/>
            </w:tcBorders>
            <w:tcMar>
              <w:top w:w="0" w:type="dxa"/>
              <w:left w:w="108" w:type="dxa"/>
              <w:bottom w:w="0" w:type="dxa"/>
              <w:right w:w="108" w:type="dxa"/>
            </w:tcMar>
          </w:tcPr>
          <w:p w14:paraId="1293D3A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Borders>
              <w:top w:val="single" w:sz="4" w:space="0" w:color="auto"/>
              <w:bottom w:val="single" w:sz="4" w:space="0" w:color="auto"/>
            </w:tcBorders>
            <w:tcMar>
              <w:top w:w="0" w:type="dxa"/>
              <w:left w:w="108" w:type="dxa"/>
              <w:bottom w:w="0" w:type="dxa"/>
              <w:right w:w="108" w:type="dxa"/>
            </w:tcMar>
          </w:tcPr>
          <w:p w14:paraId="4C2BA44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r w:rsidR="000103A6" w:rsidRPr="000103A6" w14:paraId="679D65B5" w14:textId="77777777" w:rsidTr="000103A6">
        <w:trPr>
          <w:trHeight w:val="567"/>
        </w:trPr>
        <w:tc>
          <w:tcPr>
            <w:tcW w:w="205" w:type="pct"/>
            <w:vMerge/>
            <w:tcMar>
              <w:top w:w="0" w:type="dxa"/>
              <w:left w:w="108" w:type="dxa"/>
              <w:bottom w:w="0" w:type="dxa"/>
              <w:right w:w="108" w:type="dxa"/>
            </w:tcMar>
          </w:tcPr>
          <w:p w14:paraId="54A9C1F5" w14:textId="77777777" w:rsidR="000103A6" w:rsidRPr="000103A6" w:rsidRDefault="000103A6" w:rsidP="000103A6">
            <w:pPr>
              <w:rPr>
                <w:rFonts w:ascii="Times New Roman" w:eastAsia="Times New Roman" w:hAnsi="Times New Roman"/>
                <w:color w:val="000000"/>
                <w:sz w:val="28"/>
                <w:szCs w:val="28"/>
              </w:rPr>
            </w:pPr>
          </w:p>
        </w:tc>
        <w:tc>
          <w:tcPr>
            <w:tcW w:w="1983" w:type="pct"/>
            <w:tcBorders>
              <w:top w:val="single" w:sz="4" w:space="0" w:color="auto"/>
              <w:bottom w:val="single" w:sz="4" w:space="0" w:color="auto"/>
            </w:tcBorders>
            <w:tcMar>
              <w:top w:w="0" w:type="dxa"/>
              <w:left w:w="108" w:type="dxa"/>
              <w:bottom w:w="0" w:type="dxa"/>
              <w:right w:w="108" w:type="dxa"/>
            </w:tcMar>
          </w:tcPr>
          <w:p w14:paraId="0F82BF0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Областной бюджет</w:t>
            </w:r>
          </w:p>
        </w:tc>
        <w:tc>
          <w:tcPr>
            <w:tcW w:w="846" w:type="pct"/>
            <w:tcBorders>
              <w:top w:val="single" w:sz="4" w:space="0" w:color="auto"/>
              <w:bottom w:val="single" w:sz="4" w:space="0" w:color="auto"/>
            </w:tcBorders>
            <w:tcMar>
              <w:top w:w="0" w:type="dxa"/>
              <w:left w:w="108" w:type="dxa"/>
              <w:bottom w:w="0" w:type="dxa"/>
              <w:right w:w="108" w:type="dxa"/>
            </w:tcMar>
          </w:tcPr>
          <w:p w14:paraId="25E64B8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Borders>
              <w:top w:val="single" w:sz="4" w:space="0" w:color="auto"/>
              <w:bottom w:val="single" w:sz="4" w:space="0" w:color="auto"/>
            </w:tcBorders>
            <w:tcMar>
              <w:top w:w="0" w:type="dxa"/>
              <w:left w:w="108" w:type="dxa"/>
              <w:bottom w:w="0" w:type="dxa"/>
              <w:right w:w="108" w:type="dxa"/>
            </w:tcMar>
          </w:tcPr>
          <w:p w14:paraId="0EEC3C6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Borders>
              <w:top w:val="single" w:sz="4" w:space="0" w:color="auto"/>
              <w:bottom w:val="single" w:sz="4" w:space="0" w:color="auto"/>
            </w:tcBorders>
            <w:tcMar>
              <w:top w:w="0" w:type="dxa"/>
              <w:left w:w="108" w:type="dxa"/>
              <w:bottom w:w="0" w:type="dxa"/>
              <w:right w:w="108" w:type="dxa"/>
            </w:tcMar>
          </w:tcPr>
          <w:p w14:paraId="17D71F4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Borders>
              <w:top w:val="single" w:sz="4" w:space="0" w:color="auto"/>
              <w:bottom w:val="single" w:sz="4" w:space="0" w:color="auto"/>
            </w:tcBorders>
            <w:tcMar>
              <w:top w:w="0" w:type="dxa"/>
              <w:left w:w="108" w:type="dxa"/>
              <w:bottom w:w="0" w:type="dxa"/>
              <w:right w:w="108" w:type="dxa"/>
            </w:tcMar>
          </w:tcPr>
          <w:p w14:paraId="32D6CB8B"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Borders>
              <w:top w:val="single" w:sz="4" w:space="0" w:color="auto"/>
              <w:bottom w:val="single" w:sz="4" w:space="0" w:color="auto"/>
            </w:tcBorders>
            <w:tcMar>
              <w:top w:w="0" w:type="dxa"/>
              <w:left w:w="108" w:type="dxa"/>
              <w:bottom w:w="0" w:type="dxa"/>
              <w:right w:w="108" w:type="dxa"/>
            </w:tcMar>
          </w:tcPr>
          <w:p w14:paraId="754B5F8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r w:rsidR="000103A6" w:rsidRPr="000103A6" w14:paraId="547A93EE" w14:textId="77777777" w:rsidTr="000103A6">
        <w:trPr>
          <w:trHeight w:val="567"/>
        </w:trPr>
        <w:tc>
          <w:tcPr>
            <w:tcW w:w="205" w:type="pct"/>
            <w:vMerge/>
            <w:tcMar>
              <w:top w:w="0" w:type="dxa"/>
              <w:left w:w="108" w:type="dxa"/>
              <w:bottom w:w="0" w:type="dxa"/>
              <w:right w:w="108" w:type="dxa"/>
            </w:tcMar>
          </w:tcPr>
          <w:p w14:paraId="1C53C7AB" w14:textId="77777777" w:rsidR="000103A6" w:rsidRPr="000103A6" w:rsidRDefault="000103A6" w:rsidP="000103A6">
            <w:pPr>
              <w:rPr>
                <w:rFonts w:ascii="Times New Roman" w:eastAsia="Times New Roman" w:hAnsi="Times New Roman"/>
                <w:color w:val="000000"/>
                <w:sz w:val="28"/>
                <w:szCs w:val="28"/>
              </w:rPr>
            </w:pPr>
          </w:p>
        </w:tc>
        <w:tc>
          <w:tcPr>
            <w:tcW w:w="1983" w:type="pct"/>
            <w:tcBorders>
              <w:top w:val="single" w:sz="4" w:space="0" w:color="auto"/>
              <w:bottom w:val="single" w:sz="4" w:space="0" w:color="auto"/>
            </w:tcBorders>
            <w:tcMar>
              <w:top w:w="0" w:type="dxa"/>
              <w:left w:w="108" w:type="dxa"/>
              <w:bottom w:w="0" w:type="dxa"/>
              <w:right w:w="108" w:type="dxa"/>
            </w:tcMar>
          </w:tcPr>
          <w:p w14:paraId="551FA8B6" w14:textId="77777777" w:rsidR="000103A6" w:rsidRPr="000103A6" w:rsidRDefault="000103A6" w:rsidP="000103A6">
            <w:pPr>
              <w:rPr>
                <w:rFonts w:ascii="Times New Roman" w:eastAsia="Times New Roman" w:hAnsi="Times New Roman"/>
                <w:color w:val="000000"/>
                <w:sz w:val="28"/>
                <w:szCs w:val="28"/>
                <w:lang w:val="en-US"/>
              </w:rPr>
            </w:pPr>
            <w:r w:rsidRPr="000103A6">
              <w:rPr>
                <w:rFonts w:ascii="Times New Roman" w:eastAsia="Times New Roman" w:hAnsi="Times New Roman"/>
                <w:color w:val="000000"/>
                <w:sz w:val="28"/>
                <w:szCs w:val="28"/>
              </w:rPr>
              <w:t>Местный бюджет</w:t>
            </w:r>
          </w:p>
        </w:tc>
        <w:tc>
          <w:tcPr>
            <w:tcW w:w="846" w:type="pct"/>
            <w:tcBorders>
              <w:top w:val="single" w:sz="4" w:space="0" w:color="auto"/>
              <w:bottom w:val="single" w:sz="4" w:space="0" w:color="auto"/>
            </w:tcBorders>
            <w:tcMar>
              <w:top w:w="0" w:type="dxa"/>
              <w:left w:w="108" w:type="dxa"/>
              <w:bottom w:w="0" w:type="dxa"/>
              <w:right w:w="108" w:type="dxa"/>
            </w:tcMar>
          </w:tcPr>
          <w:p w14:paraId="3A9833C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479" w:type="pct"/>
            <w:tcBorders>
              <w:top w:val="single" w:sz="4" w:space="0" w:color="auto"/>
              <w:bottom w:val="single" w:sz="4" w:space="0" w:color="auto"/>
            </w:tcBorders>
            <w:tcMar>
              <w:top w:w="0" w:type="dxa"/>
              <w:left w:w="108" w:type="dxa"/>
              <w:bottom w:w="0" w:type="dxa"/>
              <w:right w:w="108" w:type="dxa"/>
            </w:tcMar>
          </w:tcPr>
          <w:p w14:paraId="7C07DF3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26,2</w:t>
            </w:r>
          </w:p>
        </w:tc>
        <w:tc>
          <w:tcPr>
            <w:tcW w:w="479" w:type="pct"/>
            <w:tcBorders>
              <w:top w:val="single" w:sz="4" w:space="0" w:color="auto"/>
              <w:bottom w:val="single" w:sz="4" w:space="0" w:color="auto"/>
            </w:tcBorders>
            <w:tcMar>
              <w:top w:w="0" w:type="dxa"/>
              <w:left w:w="108" w:type="dxa"/>
              <w:bottom w:w="0" w:type="dxa"/>
              <w:right w:w="108" w:type="dxa"/>
            </w:tcMar>
          </w:tcPr>
          <w:p w14:paraId="550C27F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tc>
        <w:tc>
          <w:tcPr>
            <w:tcW w:w="487" w:type="pct"/>
            <w:tcBorders>
              <w:top w:val="single" w:sz="4" w:space="0" w:color="auto"/>
              <w:bottom w:val="single" w:sz="4" w:space="0" w:color="auto"/>
            </w:tcBorders>
            <w:tcMar>
              <w:top w:w="0" w:type="dxa"/>
              <w:left w:w="108" w:type="dxa"/>
              <w:bottom w:w="0" w:type="dxa"/>
              <w:right w:w="108" w:type="dxa"/>
            </w:tcMar>
          </w:tcPr>
          <w:p w14:paraId="4E65EB7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0,0</w:t>
            </w:r>
          </w:p>
        </w:tc>
        <w:tc>
          <w:tcPr>
            <w:tcW w:w="521" w:type="pct"/>
            <w:tcBorders>
              <w:top w:val="single" w:sz="4" w:space="0" w:color="auto"/>
              <w:bottom w:val="single" w:sz="4" w:space="0" w:color="auto"/>
            </w:tcBorders>
            <w:tcMar>
              <w:top w:w="0" w:type="dxa"/>
              <w:left w:w="108" w:type="dxa"/>
              <w:bottom w:w="0" w:type="dxa"/>
              <w:right w:w="108" w:type="dxa"/>
            </w:tcMar>
          </w:tcPr>
          <w:p w14:paraId="37084CE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26,2</w:t>
            </w:r>
          </w:p>
        </w:tc>
      </w:tr>
      <w:tr w:rsidR="000103A6" w:rsidRPr="000103A6" w14:paraId="666897B5" w14:textId="77777777" w:rsidTr="000103A6">
        <w:trPr>
          <w:trHeight w:val="567"/>
        </w:trPr>
        <w:tc>
          <w:tcPr>
            <w:tcW w:w="205" w:type="pct"/>
            <w:vMerge/>
            <w:tcMar>
              <w:top w:w="0" w:type="dxa"/>
              <w:left w:w="108" w:type="dxa"/>
              <w:bottom w:w="0" w:type="dxa"/>
              <w:right w:w="108" w:type="dxa"/>
            </w:tcMar>
          </w:tcPr>
          <w:p w14:paraId="7D89E7C6" w14:textId="77777777" w:rsidR="000103A6" w:rsidRPr="000103A6" w:rsidRDefault="000103A6" w:rsidP="000103A6">
            <w:pPr>
              <w:rPr>
                <w:rFonts w:ascii="Times New Roman" w:eastAsia="Times New Roman" w:hAnsi="Times New Roman"/>
                <w:color w:val="000000"/>
                <w:sz w:val="28"/>
                <w:szCs w:val="28"/>
              </w:rPr>
            </w:pPr>
          </w:p>
        </w:tc>
        <w:tc>
          <w:tcPr>
            <w:tcW w:w="1983" w:type="pct"/>
            <w:tcBorders>
              <w:top w:val="single" w:sz="4" w:space="0" w:color="auto"/>
            </w:tcBorders>
            <w:tcMar>
              <w:top w:w="0" w:type="dxa"/>
              <w:left w:w="108" w:type="dxa"/>
              <w:bottom w:w="0" w:type="dxa"/>
              <w:right w:w="108" w:type="dxa"/>
            </w:tcMar>
          </w:tcPr>
          <w:p w14:paraId="2E8DA0B9" w14:textId="77777777" w:rsidR="000103A6" w:rsidRPr="000103A6" w:rsidRDefault="000103A6" w:rsidP="000103A6">
            <w:pPr>
              <w:rPr>
                <w:rFonts w:ascii="Times New Roman" w:eastAsia="Times New Roman" w:hAnsi="Times New Roman"/>
                <w:color w:val="000000"/>
                <w:sz w:val="28"/>
                <w:szCs w:val="28"/>
                <w:lang w:val="en-US"/>
              </w:rPr>
            </w:pPr>
            <w:r w:rsidRPr="000103A6">
              <w:rPr>
                <w:rFonts w:ascii="Times New Roman" w:eastAsia="Times New Roman" w:hAnsi="Times New Roman"/>
                <w:color w:val="000000"/>
                <w:sz w:val="28"/>
                <w:szCs w:val="28"/>
              </w:rPr>
              <w:t>Внебюджетные источники</w:t>
            </w:r>
          </w:p>
          <w:p w14:paraId="0A5BB48C" w14:textId="77777777" w:rsidR="000103A6" w:rsidRPr="000103A6" w:rsidRDefault="000103A6" w:rsidP="000103A6">
            <w:pPr>
              <w:rPr>
                <w:rFonts w:ascii="Times New Roman" w:eastAsia="Times New Roman" w:hAnsi="Times New Roman"/>
                <w:color w:val="000000"/>
                <w:sz w:val="28"/>
                <w:szCs w:val="28"/>
                <w:lang w:val="en-US"/>
              </w:rPr>
            </w:pPr>
          </w:p>
        </w:tc>
        <w:tc>
          <w:tcPr>
            <w:tcW w:w="846" w:type="pct"/>
            <w:tcBorders>
              <w:top w:val="single" w:sz="4" w:space="0" w:color="auto"/>
            </w:tcBorders>
            <w:tcMar>
              <w:top w:w="0" w:type="dxa"/>
              <w:left w:w="108" w:type="dxa"/>
              <w:bottom w:w="0" w:type="dxa"/>
              <w:right w:w="108" w:type="dxa"/>
            </w:tcMar>
          </w:tcPr>
          <w:p w14:paraId="7B2A227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Borders>
              <w:top w:val="single" w:sz="4" w:space="0" w:color="auto"/>
            </w:tcBorders>
            <w:tcMar>
              <w:top w:w="0" w:type="dxa"/>
              <w:left w:w="108" w:type="dxa"/>
              <w:bottom w:w="0" w:type="dxa"/>
              <w:right w:w="108" w:type="dxa"/>
            </w:tcMar>
          </w:tcPr>
          <w:p w14:paraId="1A78431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79" w:type="pct"/>
            <w:tcBorders>
              <w:top w:val="single" w:sz="4" w:space="0" w:color="auto"/>
            </w:tcBorders>
            <w:tcMar>
              <w:top w:w="0" w:type="dxa"/>
              <w:left w:w="108" w:type="dxa"/>
              <w:bottom w:w="0" w:type="dxa"/>
              <w:right w:w="108" w:type="dxa"/>
            </w:tcMar>
          </w:tcPr>
          <w:p w14:paraId="12B35EF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487" w:type="pct"/>
            <w:tcBorders>
              <w:top w:val="single" w:sz="4" w:space="0" w:color="auto"/>
            </w:tcBorders>
            <w:tcMar>
              <w:top w:w="0" w:type="dxa"/>
              <w:left w:w="108" w:type="dxa"/>
              <w:bottom w:w="0" w:type="dxa"/>
              <w:right w:w="108" w:type="dxa"/>
            </w:tcMar>
          </w:tcPr>
          <w:p w14:paraId="064F02C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c>
          <w:tcPr>
            <w:tcW w:w="521" w:type="pct"/>
            <w:tcBorders>
              <w:top w:val="single" w:sz="4" w:space="0" w:color="auto"/>
            </w:tcBorders>
            <w:tcMar>
              <w:top w:w="0" w:type="dxa"/>
              <w:left w:w="108" w:type="dxa"/>
              <w:bottom w:w="0" w:type="dxa"/>
              <w:right w:w="108" w:type="dxa"/>
            </w:tcMar>
          </w:tcPr>
          <w:p w14:paraId="20292B2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w:t>
            </w:r>
          </w:p>
        </w:tc>
      </w:tr>
    </w:tbl>
    <w:p w14:paraId="5590EB38" w14:textId="77777777" w:rsidR="000103A6" w:rsidRPr="000103A6" w:rsidRDefault="000103A6" w:rsidP="000103A6">
      <w:pPr>
        <w:jc w:val="center"/>
        <w:rPr>
          <w:rFonts w:ascii="Times New Roman" w:eastAsia="Times New Roman" w:hAnsi="Times New Roman"/>
          <w:color w:val="000000"/>
          <w:sz w:val="28"/>
          <w:szCs w:val="28"/>
        </w:rPr>
      </w:pPr>
    </w:p>
    <w:p w14:paraId="339CB5D6" w14:textId="77777777" w:rsidR="000103A6" w:rsidRPr="000103A6" w:rsidRDefault="000103A6" w:rsidP="000103A6">
      <w:pPr>
        <w:jc w:val="center"/>
        <w:rPr>
          <w:rFonts w:ascii="Times New Roman" w:eastAsia="Times New Roman" w:hAnsi="Times New Roman"/>
          <w:color w:val="000000"/>
          <w:sz w:val="28"/>
          <w:szCs w:val="28"/>
        </w:rPr>
      </w:pPr>
    </w:p>
    <w:p w14:paraId="1DF89B33"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 План реализации комплекса процессных мероприятий на 2025 г-2027 г.</w:t>
      </w:r>
    </w:p>
    <w:tbl>
      <w:tblPr>
        <w:tblW w:w="5047" w:type="pct"/>
        <w:tblLook w:val="00A0" w:firstRow="1" w:lastRow="0" w:firstColumn="1" w:lastColumn="0" w:noHBand="0" w:noVBand="0"/>
      </w:tblPr>
      <w:tblGrid>
        <w:gridCol w:w="1079"/>
        <w:gridCol w:w="5113"/>
        <w:gridCol w:w="1920"/>
        <w:gridCol w:w="3032"/>
        <w:gridCol w:w="2666"/>
        <w:gridCol w:w="2545"/>
      </w:tblGrid>
      <w:tr w:rsidR="000103A6" w:rsidRPr="000103A6" w14:paraId="3D53813F" w14:textId="77777777" w:rsidTr="000103A6">
        <w:tc>
          <w:tcPr>
            <w:tcW w:w="3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BFC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w:t>
            </w:r>
            <w:r w:rsidRPr="000103A6">
              <w:rPr>
                <w:rFonts w:ascii="Times New Roman" w:eastAsia="Times New Roman" w:hAnsi="Times New Roman"/>
                <w:color w:val="000000"/>
                <w:sz w:val="28"/>
                <w:szCs w:val="28"/>
              </w:rPr>
              <w:br/>
              <w:t>п/п</w:t>
            </w:r>
          </w:p>
        </w:tc>
        <w:tc>
          <w:tcPr>
            <w:tcW w:w="1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9183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Наименование мероприятия (результата), контрольной точки</w:t>
            </w:r>
          </w:p>
        </w:tc>
        <w:tc>
          <w:tcPr>
            <w:tcW w:w="5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3537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Дата наступления контрольной точки</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5F9B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Ответственный исполнитель </w:t>
            </w:r>
          </w:p>
          <w:p w14:paraId="40EA84B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(наименование организации, Ф.И.О., должность)</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2AEE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Вид </w:t>
            </w:r>
          </w:p>
          <w:p w14:paraId="1C2CE43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подтверждающего документа</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C7F4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Информационная </w:t>
            </w:r>
          </w:p>
          <w:p w14:paraId="08EBAA7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w:t>
            </w:r>
          </w:p>
          <w:p w14:paraId="53F6C79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(источник данных)</w:t>
            </w:r>
          </w:p>
        </w:tc>
      </w:tr>
      <w:tr w:rsidR="000103A6" w:rsidRPr="000103A6" w14:paraId="40D765AD" w14:textId="77777777" w:rsidTr="000103A6">
        <w:trPr>
          <w:tblHeader/>
        </w:trPr>
        <w:tc>
          <w:tcPr>
            <w:tcW w:w="3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357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w:t>
            </w:r>
          </w:p>
        </w:tc>
        <w:tc>
          <w:tcPr>
            <w:tcW w:w="1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8E49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w:t>
            </w:r>
          </w:p>
        </w:tc>
        <w:tc>
          <w:tcPr>
            <w:tcW w:w="5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5C1E8"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CA757"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4</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881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5</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D281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6</w:t>
            </w:r>
          </w:p>
        </w:tc>
      </w:tr>
      <w:tr w:rsidR="000103A6" w:rsidRPr="000103A6" w14:paraId="028CF568" w14:textId="77777777" w:rsidTr="000103A6">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47298" w14:textId="77777777" w:rsidR="000103A6" w:rsidRPr="000103A6" w:rsidRDefault="000103A6" w:rsidP="000103A6">
            <w:pPr>
              <w:spacing w:line="228"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 Задача комплекса процессных мероприятий : Своевременна оплата за электроэнергию уличного освещения, ежемесячных взносов по капитальному ремонту квартир, находящихся в муниципальной собственности</w:t>
            </w:r>
          </w:p>
        </w:tc>
      </w:tr>
      <w:tr w:rsidR="000103A6" w:rsidRPr="000103A6" w14:paraId="1BF9E04B" w14:textId="77777777" w:rsidTr="000103A6">
        <w:trPr>
          <w:trHeight w:val="1703"/>
        </w:trPr>
        <w:tc>
          <w:tcPr>
            <w:tcW w:w="3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F557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w:t>
            </w:r>
          </w:p>
          <w:p w14:paraId="056FC441" w14:textId="77777777" w:rsidR="000103A6" w:rsidRPr="000103A6" w:rsidRDefault="000103A6" w:rsidP="000103A6">
            <w:pPr>
              <w:rPr>
                <w:rFonts w:ascii="Times New Roman" w:eastAsia="Times New Roman" w:hAnsi="Times New Roman"/>
                <w:color w:val="000000"/>
                <w:sz w:val="28"/>
                <w:szCs w:val="28"/>
              </w:rPr>
            </w:pPr>
          </w:p>
          <w:p w14:paraId="2BC8B760" w14:textId="77777777" w:rsidR="000103A6" w:rsidRPr="000103A6" w:rsidRDefault="000103A6" w:rsidP="000103A6">
            <w:pPr>
              <w:rPr>
                <w:rFonts w:ascii="Times New Roman" w:eastAsia="Times New Roman" w:hAnsi="Times New Roman"/>
                <w:color w:val="000000"/>
                <w:sz w:val="28"/>
                <w:szCs w:val="28"/>
              </w:rPr>
            </w:pPr>
          </w:p>
          <w:p w14:paraId="4E2F9579" w14:textId="77777777" w:rsidR="000103A6" w:rsidRPr="000103A6" w:rsidRDefault="000103A6" w:rsidP="000103A6">
            <w:pPr>
              <w:rPr>
                <w:rFonts w:ascii="Times New Roman" w:eastAsia="Times New Roman" w:hAnsi="Times New Roman"/>
                <w:color w:val="000000"/>
                <w:sz w:val="28"/>
                <w:szCs w:val="28"/>
              </w:rPr>
            </w:pPr>
          </w:p>
          <w:p w14:paraId="1286144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1.1.1</w:t>
            </w:r>
          </w:p>
        </w:tc>
        <w:tc>
          <w:tcPr>
            <w:tcW w:w="1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3DE86"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Мероприятие (результат) 1.1                              «Расходы на оплату ежемесячного взноса на капитальный ремонт квартир, находящихся в муниципальной собственности»</w:t>
            </w:r>
          </w:p>
          <w:p w14:paraId="413C9D83"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Контрольная точка 1.1.1 </w:t>
            </w:r>
          </w:p>
        </w:tc>
        <w:tc>
          <w:tcPr>
            <w:tcW w:w="5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37478" w14:textId="77777777" w:rsidR="000103A6" w:rsidRPr="000103A6" w:rsidRDefault="000103A6" w:rsidP="000103A6">
            <w:pPr>
              <w:spacing w:after="0" w:line="240" w:lineRule="auto"/>
              <w:rPr>
                <w:rFonts w:eastAsia="Times New Roman"/>
                <w:color w:val="000000"/>
                <w:szCs w:val="20"/>
              </w:rPr>
            </w:pPr>
            <w:r w:rsidRPr="000103A6">
              <w:rPr>
                <w:rFonts w:eastAsia="Times New Roman"/>
                <w:color w:val="000000"/>
                <w:szCs w:val="20"/>
              </w:rPr>
              <w:t>х</w:t>
            </w:r>
          </w:p>
          <w:p w14:paraId="6147FD2D" w14:textId="77777777" w:rsidR="000103A6" w:rsidRPr="000103A6" w:rsidRDefault="000103A6" w:rsidP="000103A6">
            <w:pPr>
              <w:spacing w:after="0" w:line="240" w:lineRule="auto"/>
              <w:rPr>
                <w:rFonts w:eastAsia="Times New Roman"/>
                <w:color w:val="000000"/>
                <w:szCs w:val="20"/>
              </w:rPr>
            </w:pPr>
          </w:p>
          <w:p w14:paraId="21C8A288" w14:textId="77777777" w:rsidR="000103A6" w:rsidRPr="000103A6" w:rsidRDefault="000103A6" w:rsidP="000103A6">
            <w:pPr>
              <w:spacing w:after="0" w:line="240" w:lineRule="auto"/>
              <w:rPr>
                <w:rFonts w:eastAsia="Times New Roman"/>
                <w:color w:val="000000"/>
                <w:szCs w:val="20"/>
              </w:rPr>
            </w:pPr>
          </w:p>
          <w:p w14:paraId="29100690" w14:textId="77777777" w:rsidR="000103A6" w:rsidRPr="000103A6" w:rsidRDefault="000103A6" w:rsidP="000103A6">
            <w:pPr>
              <w:spacing w:after="0" w:line="240" w:lineRule="auto"/>
              <w:rPr>
                <w:rFonts w:eastAsia="Times New Roman"/>
                <w:color w:val="000000"/>
                <w:szCs w:val="20"/>
              </w:rPr>
            </w:pPr>
          </w:p>
          <w:p w14:paraId="66D87CE8" w14:textId="77777777" w:rsidR="000103A6" w:rsidRPr="000103A6" w:rsidRDefault="000103A6" w:rsidP="000103A6">
            <w:pPr>
              <w:spacing w:after="0" w:line="240" w:lineRule="auto"/>
              <w:rPr>
                <w:rFonts w:eastAsia="Times New Roman"/>
                <w:color w:val="000000"/>
                <w:szCs w:val="20"/>
              </w:rPr>
            </w:pPr>
          </w:p>
          <w:p w14:paraId="1A3CABC5"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24967617" w14:textId="77777777" w:rsidR="000103A6" w:rsidRPr="000103A6" w:rsidRDefault="000103A6" w:rsidP="000103A6">
            <w:pPr>
              <w:spacing w:after="0" w:line="240" w:lineRule="auto"/>
              <w:rPr>
                <w:rFonts w:eastAsia="Times New Roman"/>
                <w:color w:val="000000"/>
                <w:szCs w:val="20"/>
              </w:rPr>
            </w:pPr>
          </w:p>
          <w:p w14:paraId="3B3D1BC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20.01.2025 г </w:t>
            </w:r>
          </w:p>
          <w:p w14:paraId="3260AAA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20.01.2026 г</w:t>
            </w:r>
          </w:p>
          <w:p w14:paraId="41802D2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20.01.2027 г</w:t>
            </w:r>
          </w:p>
          <w:p w14:paraId="6D4FF7A5" w14:textId="77777777" w:rsidR="000103A6" w:rsidRPr="000103A6" w:rsidRDefault="000103A6" w:rsidP="000103A6">
            <w:pPr>
              <w:spacing w:after="0" w:line="240" w:lineRule="auto"/>
              <w:rPr>
                <w:rFonts w:eastAsia="Times New Roman"/>
                <w:color w:val="000000"/>
                <w:szCs w:val="20"/>
              </w:rPr>
            </w:pP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58A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p w14:paraId="33428F55" w14:textId="77777777" w:rsidR="000103A6" w:rsidRPr="000103A6" w:rsidRDefault="000103A6" w:rsidP="000103A6">
            <w:pPr>
              <w:rPr>
                <w:rFonts w:ascii="Times New Roman" w:eastAsia="Times New Roman" w:hAnsi="Times New Roman"/>
                <w:color w:val="000000"/>
                <w:sz w:val="28"/>
                <w:szCs w:val="28"/>
              </w:rPr>
            </w:pPr>
          </w:p>
          <w:p w14:paraId="1B81895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p w14:paraId="537ECA29" w14:textId="77777777" w:rsidR="000103A6" w:rsidRPr="000103A6" w:rsidRDefault="000103A6" w:rsidP="000103A6">
            <w:pPr>
              <w:rPr>
                <w:rFonts w:ascii="Times New Roman" w:eastAsia="Times New Roman" w:hAnsi="Times New Roman"/>
                <w:color w:val="000000"/>
                <w:sz w:val="28"/>
                <w:szCs w:val="28"/>
              </w:rPr>
            </w:pP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E74E4"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p w14:paraId="25771B2F" w14:textId="77777777" w:rsidR="000103A6" w:rsidRPr="000103A6" w:rsidRDefault="000103A6" w:rsidP="000103A6">
            <w:pPr>
              <w:jc w:val="center"/>
              <w:rPr>
                <w:rFonts w:ascii="Times New Roman" w:eastAsia="Times New Roman" w:hAnsi="Times New Roman"/>
                <w:color w:val="000000"/>
                <w:sz w:val="28"/>
                <w:szCs w:val="28"/>
              </w:rPr>
            </w:pPr>
          </w:p>
          <w:p w14:paraId="655A9112" w14:textId="77777777" w:rsidR="000103A6" w:rsidRPr="000103A6" w:rsidRDefault="000103A6" w:rsidP="000103A6">
            <w:pPr>
              <w:jc w:val="center"/>
              <w:rPr>
                <w:rFonts w:ascii="Times New Roman" w:eastAsia="Times New Roman" w:hAnsi="Times New Roman"/>
                <w:color w:val="000000"/>
                <w:sz w:val="28"/>
                <w:szCs w:val="28"/>
              </w:rPr>
            </w:pPr>
          </w:p>
          <w:p w14:paraId="5E7C45D1" w14:textId="77777777" w:rsidR="000103A6" w:rsidRPr="000103A6" w:rsidRDefault="000103A6" w:rsidP="000103A6">
            <w:pPr>
              <w:jc w:val="cente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3A7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71C1E0E2"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p w14:paraId="35DD2428" w14:textId="77777777" w:rsidR="000103A6" w:rsidRPr="000103A6" w:rsidRDefault="000103A6" w:rsidP="000103A6">
            <w:pPr>
              <w:rPr>
                <w:rFonts w:ascii="Times New Roman" w:eastAsia="Times New Roman" w:hAnsi="Times New Roman"/>
                <w:color w:val="000000"/>
                <w:sz w:val="28"/>
                <w:szCs w:val="28"/>
              </w:rPr>
            </w:pPr>
          </w:p>
          <w:p w14:paraId="7FC0D54A"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23C3720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4CD1DC87" w14:textId="77777777" w:rsidTr="000103A6">
        <w:trPr>
          <w:trHeight w:val="1134"/>
        </w:trPr>
        <w:tc>
          <w:tcPr>
            <w:tcW w:w="3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52B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1.1.2.</w:t>
            </w:r>
          </w:p>
        </w:tc>
        <w:tc>
          <w:tcPr>
            <w:tcW w:w="1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9376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Контрольная точка 1.1.2 </w:t>
            </w:r>
          </w:p>
          <w:p w14:paraId="03AEAE2E"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-1-е полугодие каждого года</w:t>
            </w:r>
          </w:p>
          <w:p w14:paraId="5F5CCCB0"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6255BB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30.07.2025 г</w:t>
            </w:r>
          </w:p>
          <w:p w14:paraId="623B9AB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30.07.2026.г</w:t>
            </w:r>
          </w:p>
          <w:p w14:paraId="23AC7E7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30.07.2027.г</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208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DD4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27D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3AF464F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707BC943" w14:textId="77777777" w:rsidTr="000103A6">
        <w:tc>
          <w:tcPr>
            <w:tcW w:w="3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F27F"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1.1.3.</w:t>
            </w:r>
          </w:p>
        </w:tc>
        <w:tc>
          <w:tcPr>
            <w:tcW w:w="1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4C89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1.1.3</w:t>
            </w:r>
          </w:p>
          <w:p w14:paraId="2100AD5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9 месяцев каждого года,</w:t>
            </w:r>
          </w:p>
          <w:p w14:paraId="3205A916"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E346E5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30.10.2025 г</w:t>
            </w:r>
          </w:p>
          <w:p w14:paraId="5C7A903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30.10.2026 г</w:t>
            </w:r>
          </w:p>
          <w:p w14:paraId="64FAA0A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30.10.2027 г</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24CB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A96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63EF97D2"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79A04C38"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906FE"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2AAE017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7200B148" w14:textId="77777777" w:rsidTr="000103A6">
        <w:trPr>
          <w:trHeight w:val="1134"/>
        </w:trPr>
        <w:tc>
          <w:tcPr>
            <w:tcW w:w="330"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7E4F9A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1.1.4</w:t>
            </w:r>
          </w:p>
        </w:tc>
        <w:tc>
          <w:tcPr>
            <w:tcW w:w="1563"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64ABF0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Контрольная точка 1.1.4 </w:t>
            </w:r>
          </w:p>
          <w:p w14:paraId="7C8E77CE"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97100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25.12.2025 г</w:t>
            </w:r>
          </w:p>
          <w:p w14:paraId="3E4D94B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25.12.2026 г</w:t>
            </w:r>
          </w:p>
          <w:p w14:paraId="414ED34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25.12.2027.г</w:t>
            </w:r>
          </w:p>
        </w:tc>
        <w:tc>
          <w:tcPr>
            <w:tcW w:w="927"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80B07F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3DF7D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26598371"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53145074"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D5F5A2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5E11F56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55469450" w14:textId="77777777" w:rsidTr="000103A6">
        <w:trPr>
          <w:trHeight w:val="567"/>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F9E05D4"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w:t>
            </w: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C52546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Мероприятие (результат) 2.1</w:t>
            </w:r>
          </w:p>
          <w:p w14:paraId="4D7DE59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«Расходы на оплату электроэнергии сетей уличного освещения» (всего), в том числе:</w:t>
            </w:r>
          </w:p>
          <w:p w14:paraId="71DCAAD6"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3992D8AA"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18ED49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F7E6EB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06AFFE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3E7560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5CDAE9C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16C43A48" w14:textId="77777777" w:rsidTr="000103A6">
        <w:trPr>
          <w:trHeight w:val="780"/>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FB49CE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2.1.1</w:t>
            </w: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EF4FE1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1.1.1</w:t>
            </w:r>
          </w:p>
          <w:p w14:paraId="37C4E24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Заключение договоров</w:t>
            </w:r>
          </w:p>
          <w:p w14:paraId="172A2F97"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8706D4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20.01.2025 г </w:t>
            </w:r>
          </w:p>
          <w:p w14:paraId="1C1C0F5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20.01.2026 г</w:t>
            </w:r>
          </w:p>
          <w:p w14:paraId="7B851CF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20.01.2027 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CB5684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66E545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21A5902D"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798E5A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6FAE8F8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1273BF9E" w14:textId="77777777" w:rsidTr="000103A6">
        <w:trPr>
          <w:trHeight w:val="567"/>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0FC9DB9"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2.1.2</w:t>
            </w: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63B733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2.1.2</w:t>
            </w:r>
          </w:p>
          <w:p w14:paraId="61BFB08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Приобретение товаров, работ  и оказание  услуг -1-е полугодие каждого года</w:t>
            </w:r>
          </w:p>
          <w:p w14:paraId="11E38B80"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616B7548"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727F2571"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2CC5B8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30.07.2025 г</w:t>
            </w:r>
          </w:p>
          <w:p w14:paraId="44E0576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30.07.2026.г</w:t>
            </w:r>
          </w:p>
          <w:p w14:paraId="6D870DC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30.07.2027.г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129281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2F40A9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77473604"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1F03EA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789F4DA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753DEE92" w14:textId="77777777" w:rsidTr="000103A6">
        <w:trPr>
          <w:trHeight w:val="567"/>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D8ACBD0"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2.1.3</w:t>
            </w: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0B9EC5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2.1.3</w:t>
            </w:r>
          </w:p>
          <w:p w14:paraId="07AC902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Приобретение товаров, работ и оказание услуг – 9 месяцев каждого года,</w:t>
            </w:r>
          </w:p>
          <w:p w14:paraId="02234479"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E0685B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30.10.2025 г</w:t>
            </w:r>
          </w:p>
          <w:p w14:paraId="7B437F7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30.10.2026 г</w:t>
            </w:r>
          </w:p>
          <w:p w14:paraId="677DD07E"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30.10.2027 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0B4711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562D70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3BE0A57A"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439030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0A36D96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5A0DF164" w14:textId="77777777" w:rsidTr="000103A6">
        <w:trPr>
          <w:trHeight w:val="2860"/>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3F647C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2.1.4</w:t>
            </w:r>
          </w:p>
          <w:p w14:paraId="7A2D91E8" w14:textId="77777777" w:rsidR="000103A6" w:rsidRPr="000103A6" w:rsidRDefault="000103A6" w:rsidP="000103A6">
            <w:pPr>
              <w:rPr>
                <w:rFonts w:ascii="Times New Roman" w:eastAsia="Times New Roman" w:hAnsi="Times New Roman"/>
                <w:color w:val="000000"/>
                <w:sz w:val="28"/>
                <w:szCs w:val="28"/>
              </w:rPr>
            </w:pPr>
          </w:p>
          <w:p w14:paraId="41437CF3" w14:textId="77777777" w:rsidR="000103A6" w:rsidRPr="000103A6" w:rsidRDefault="000103A6" w:rsidP="000103A6">
            <w:pPr>
              <w:rPr>
                <w:rFonts w:ascii="Times New Roman" w:eastAsia="Times New Roman" w:hAnsi="Times New Roman"/>
                <w:color w:val="000000"/>
                <w:sz w:val="28"/>
                <w:szCs w:val="28"/>
              </w:rPr>
            </w:pPr>
          </w:p>
          <w:p w14:paraId="551D3FEE" w14:textId="77777777" w:rsidR="000103A6" w:rsidRPr="000103A6" w:rsidRDefault="000103A6" w:rsidP="000103A6">
            <w:pPr>
              <w:rPr>
                <w:rFonts w:ascii="Times New Roman" w:eastAsia="Times New Roman" w:hAnsi="Times New Roman"/>
                <w:color w:val="000000"/>
                <w:sz w:val="28"/>
                <w:szCs w:val="28"/>
              </w:rPr>
            </w:pPr>
          </w:p>
          <w:p w14:paraId="5E2A7C81" w14:textId="77777777" w:rsidR="000103A6" w:rsidRPr="000103A6" w:rsidRDefault="000103A6" w:rsidP="000103A6">
            <w:pPr>
              <w:rPr>
                <w:rFonts w:ascii="Times New Roman" w:eastAsia="Times New Roman" w:hAnsi="Times New Roman"/>
                <w:color w:val="000000"/>
                <w:sz w:val="28"/>
                <w:szCs w:val="28"/>
              </w:rPr>
            </w:pP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EF7420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2.1.4</w:t>
            </w:r>
          </w:p>
          <w:p w14:paraId="0EAD906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Осуществлен мониторинг на приобретение товаров, работ и оказание услуг, в соответствии с заключенным договорами.</w:t>
            </w: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389117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25.12.2025 г</w:t>
            </w:r>
          </w:p>
          <w:p w14:paraId="2C70B4F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25.12.2026 г</w:t>
            </w:r>
          </w:p>
          <w:p w14:paraId="7ADC19CF"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25.12.2027 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8D71A7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p w14:paraId="1F1F92F6"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1955BCA3"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93287D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72912527"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454B4D44"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74E00C88"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524DADA6"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90B970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1CAE3D6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p w14:paraId="6375E83D"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3D5B4DDE"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72C71217" w14:textId="77777777" w:rsidR="000103A6" w:rsidRPr="000103A6" w:rsidRDefault="000103A6" w:rsidP="000103A6">
            <w:pPr>
              <w:spacing w:after="0" w:line="240" w:lineRule="auto"/>
              <w:rPr>
                <w:rFonts w:ascii="Times New Roman" w:eastAsia="Times New Roman" w:hAnsi="Times New Roman"/>
                <w:color w:val="000000"/>
                <w:sz w:val="28"/>
                <w:szCs w:val="28"/>
              </w:rPr>
            </w:pPr>
          </w:p>
        </w:tc>
      </w:tr>
      <w:tr w:rsidR="000103A6" w:rsidRPr="000103A6" w14:paraId="3390E753" w14:textId="77777777" w:rsidTr="000103A6">
        <w:trPr>
          <w:trHeight w:val="1701"/>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3F27F0A" w14:textId="77777777" w:rsidR="000103A6" w:rsidRPr="000103A6" w:rsidRDefault="000103A6" w:rsidP="000103A6">
            <w:pPr>
              <w:rPr>
                <w:rFonts w:ascii="Times New Roman" w:eastAsia="Times New Roman" w:hAnsi="Times New Roman"/>
                <w:color w:val="000000"/>
                <w:sz w:val="28"/>
                <w:szCs w:val="28"/>
              </w:rPr>
            </w:pPr>
          </w:p>
          <w:p w14:paraId="69008A2E"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3.1</w:t>
            </w:r>
          </w:p>
          <w:p w14:paraId="54C207F6" w14:textId="77777777" w:rsidR="000103A6" w:rsidRPr="000103A6" w:rsidRDefault="000103A6" w:rsidP="000103A6">
            <w:pPr>
              <w:rPr>
                <w:rFonts w:ascii="Times New Roman" w:eastAsia="Times New Roman" w:hAnsi="Times New Roman"/>
                <w:color w:val="000000"/>
                <w:sz w:val="28"/>
                <w:szCs w:val="28"/>
              </w:rPr>
            </w:pPr>
          </w:p>
          <w:p w14:paraId="32B84EDF" w14:textId="77777777" w:rsidR="000103A6" w:rsidRPr="000103A6" w:rsidRDefault="000103A6" w:rsidP="000103A6">
            <w:pPr>
              <w:rPr>
                <w:rFonts w:ascii="Times New Roman" w:eastAsia="Times New Roman" w:hAnsi="Times New Roman"/>
                <w:color w:val="000000"/>
                <w:sz w:val="28"/>
                <w:szCs w:val="28"/>
              </w:rPr>
            </w:pPr>
          </w:p>
          <w:p w14:paraId="63B68711" w14:textId="77777777" w:rsidR="000103A6" w:rsidRPr="000103A6" w:rsidRDefault="000103A6" w:rsidP="000103A6">
            <w:pPr>
              <w:rPr>
                <w:rFonts w:ascii="Times New Roman" w:eastAsia="Times New Roman" w:hAnsi="Times New Roman"/>
                <w:color w:val="000000"/>
                <w:sz w:val="28"/>
                <w:szCs w:val="28"/>
              </w:rPr>
            </w:pPr>
          </w:p>
          <w:p w14:paraId="6C689102" w14:textId="77777777" w:rsidR="000103A6" w:rsidRPr="000103A6" w:rsidRDefault="000103A6" w:rsidP="000103A6">
            <w:pPr>
              <w:rPr>
                <w:rFonts w:ascii="Times New Roman" w:eastAsia="Times New Roman" w:hAnsi="Times New Roman"/>
                <w:color w:val="000000"/>
                <w:sz w:val="28"/>
                <w:szCs w:val="28"/>
              </w:rPr>
            </w:pPr>
          </w:p>
          <w:p w14:paraId="028FE0E8" w14:textId="77777777" w:rsidR="000103A6" w:rsidRPr="000103A6" w:rsidRDefault="000103A6" w:rsidP="000103A6">
            <w:pPr>
              <w:rPr>
                <w:rFonts w:ascii="Times New Roman" w:eastAsia="Times New Roman" w:hAnsi="Times New Roman"/>
                <w:color w:val="000000"/>
                <w:sz w:val="28"/>
                <w:szCs w:val="28"/>
              </w:rPr>
            </w:pPr>
          </w:p>
          <w:p w14:paraId="64B3DC67" w14:textId="77777777" w:rsidR="000103A6" w:rsidRPr="000103A6" w:rsidRDefault="000103A6" w:rsidP="000103A6">
            <w:pPr>
              <w:rPr>
                <w:rFonts w:ascii="Times New Roman" w:eastAsia="Times New Roman" w:hAnsi="Times New Roman"/>
                <w:color w:val="000000"/>
                <w:sz w:val="28"/>
                <w:szCs w:val="28"/>
              </w:rPr>
            </w:pP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31B372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Мероприятие (результат)3.1</w:t>
            </w:r>
          </w:p>
          <w:p w14:paraId="261EEA6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B13E743"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159BA76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p w14:paraId="0F718E0F"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12638A0D"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0FB3DBD5"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02053C52"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1DE7C346"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F3B11B9"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7823C70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F96B202"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2337AA34"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х</w:t>
            </w:r>
          </w:p>
          <w:p w14:paraId="29895E90"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15FD93B4"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C182E9E" w14:textId="77777777" w:rsidR="000103A6" w:rsidRPr="000103A6" w:rsidRDefault="000103A6" w:rsidP="000103A6">
            <w:pPr>
              <w:spacing w:after="0" w:line="240" w:lineRule="auto"/>
              <w:rPr>
                <w:rFonts w:ascii="Times New Roman" w:eastAsia="Times New Roman" w:hAnsi="Times New Roman"/>
                <w:color w:val="000000"/>
                <w:sz w:val="28"/>
                <w:szCs w:val="28"/>
              </w:rPr>
            </w:pPr>
          </w:p>
          <w:p w14:paraId="06C12F2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3C3AB72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2EFEA49C" w14:textId="77777777" w:rsidTr="000103A6">
        <w:trPr>
          <w:trHeight w:val="1134"/>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9072FAC"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3.1.1</w:t>
            </w:r>
          </w:p>
          <w:p w14:paraId="03BCAF22" w14:textId="77777777" w:rsidR="000103A6" w:rsidRPr="000103A6" w:rsidRDefault="000103A6" w:rsidP="000103A6">
            <w:pPr>
              <w:rPr>
                <w:rFonts w:ascii="Times New Roman" w:eastAsia="Times New Roman" w:hAnsi="Times New Roman"/>
                <w:color w:val="000000"/>
                <w:sz w:val="28"/>
                <w:szCs w:val="28"/>
              </w:rPr>
            </w:pPr>
          </w:p>
          <w:p w14:paraId="78975010" w14:textId="77777777" w:rsidR="000103A6" w:rsidRPr="000103A6" w:rsidRDefault="000103A6" w:rsidP="000103A6">
            <w:pPr>
              <w:rPr>
                <w:rFonts w:ascii="Times New Roman" w:eastAsia="Times New Roman" w:hAnsi="Times New Roman"/>
                <w:color w:val="000000"/>
                <w:sz w:val="28"/>
                <w:szCs w:val="28"/>
              </w:rPr>
            </w:pP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FE7762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3.1.1</w:t>
            </w:r>
          </w:p>
          <w:p w14:paraId="4DAD08F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Заключение соглашения</w:t>
            </w:r>
          </w:p>
          <w:p w14:paraId="023CDDAC"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410B3F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20.01.2025 г </w:t>
            </w:r>
          </w:p>
          <w:p w14:paraId="3FD542E8"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20.01.2026 г</w:t>
            </w:r>
          </w:p>
          <w:p w14:paraId="73749AF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20.01.2027 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B69EA0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943981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012D53EA"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2F8F10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63437C2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79198642" w14:textId="77777777" w:rsidTr="000103A6">
        <w:trPr>
          <w:trHeight w:val="1134"/>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9FDB03D"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3.1.2</w:t>
            </w: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45EFD83"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3.1.2</w:t>
            </w:r>
          </w:p>
          <w:p w14:paraId="1B304D0E"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Исполнение условий соглашения –</w:t>
            </w:r>
          </w:p>
          <w:p w14:paraId="2708C9F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1-е полугодие каждого года</w:t>
            </w:r>
          </w:p>
          <w:p w14:paraId="17398F5B"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63D627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30.07.2025 г</w:t>
            </w:r>
          </w:p>
          <w:p w14:paraId="4BF8136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30.07.2026.г</w:t>
            </w:r>
          </w:p>
          <w:p w14:paraId="070C2C0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30.07.2027.г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90206C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DCB9C6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673CACAE"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DB97A1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6F8C6C0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0DC25FC6" w14:textId="77777777" w:rsidTr="000103A6">
        <w:trPr>
          <w:trHeight w:val="113"/>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3408EE1"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3.1.3</w:t>
            </w:r>
          </w:p>
          <w:p w14:paraId="3EB64626" w14:textId="77777777" w:rsidR="000103A6" w:rsidRPr="000103A6" w:rsidRDefault="000103A6" w:rsidP="000103A6">
            <w:pPr>
              <w:rPr>
                <w:rFonts w:ascii="Times New Roman" w:eastAsia="Times New Roman" w:hAnsi="Times New Roman"/>
                <w:color w:val="000000"/>
                <w:sz w:val="28"/>
                <w:szCs w:val="28"/>
              </w:rPr>
            </w:pPr>
          </w:p>
          <w:p w14:paraId="71ADF5AB" w14:textId="77777777" w:rsidR="000103A6" w:rsidRPr="000103A6" w:rsidRDefault="000103A6" w:rsidP="000103A6">
            <w:pPr>
              <w:rPr>
                <w:rFonts w:ascii="Times New Roman" w:eastAsia="Times New Roman" w:hAnsi="Times New Roman"/>
                <w:color w:val="000000"/>
                <w:sz w:val="28"/>
                <w:szCs w:val="28"/>
              </w:rPr>
            </w:pPr>
          </w:p>
          <w:p w14:paraId="39B6A778" w14:textId="77777777" w:rsidR="000103A6" w:rsidRPr="000103A6" w:rsidRDefault="000103A6" w:rsidP="000103A6">
            <w:pPr>
              <w:rPr>
                <w:rFonts w:ascii="Times New Roman" w:eastAsia="Times New Roman" w:hAnsi="Times New Roman"/>
                <w:color w:val="000000"/>
                <w:sz w:val="28"/>
                <w:szCs w:val="28"/>
              </w:rPr>
            </w:pPr>
          </w:p>
          <w:p w14:paraId="2F43744C" w14:textId="77777777" w:rsidR="000103A6" w:rsidRPr="000103A6" w:rsidRDefault="000103A6" w:rsidP="000103A6">
            <w:pPr>
              <w:rPr>
                <w:rFonts w:ascii="Times New Roman" w:eastAsia="Times New Roman" w:hAnsi="Times New Roman"/>
                <w:color w:val="000000"/>
                <w:sz w:val="28"/>
                <w:szCs w:val="28"/>
              </w:rPr>
            </w:pP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9D148F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2.1.3</w:t>
            </w:r>
          </w:p>
          <w:p w14:paraId="7CE854BC"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Исполнение условий соглашения-</w:t>
            </w:r>
          </w:p>
          <w:p w14:paraId="7807B4E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9 месяцев каждого года</w:t>
            </w:r>
          </w:p>
          <w:p w14:paraId="5AB488B1"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AECC8B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30.10.2025 г</w:t>
            </w:r>
          </w:p>
          <w:p w14:paraId="48DDDDB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30.10.2026 г</w:t>
            </w:r>
          </w:p>
          <w:p w14:paraId="028F9445"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30.10.2027 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937C5E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BB0EB0B"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5D35DC96"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65C4D4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4E0E182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r w:rsidR="000103A6" w:rsidRPr="000103A6" w14:paraId="6BD44BF2" w14:textId="77777777" w:rsidTr="000103A6">
        <w:trPr>
          <w:trHeight w:val="113"/>
        </w:trPr>
        <w:tc>
          <w:tcPr>
            <w:tcW w:w="330"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4E0F835" w14:textId="77777777" w:rsidR="000103A6" w:rsidRPr="000103A6" w:rsidRDefault="000103A6" w:rsidP="000103A6">
            <w:pPr>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3.1.4</w:t>
            </w:r>
          </w:p>
        </w:tc>
        <w:tc>
          <w:tcPr>
            <w:tcW w:w="1563"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59EFBD1"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Контрольная точка 2.1.4</w:t>
            </w:r>
          </w:p>
          <w:p w14:paraId="6F2F76C9"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Мониторинг исполнения условий соглашения-</w:t>
            </w:r>
          </w:p>
          <w:p w14:paraId="0AECF29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 xml:space="preserve">  </w:t>
            </w:r>
          </w:p>
        </w:tc>
        <w:tc>
          <w:tcPr>
            <w:tcW w:w="58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F2317D2"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25.12.2025 г</w:t>
            </w:r>
          </w:p>
          <w:p w14:paraId="4055970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25.12.2026 г</w:t>
            </w:r>
          </w:p>
          <w:p w14:paraId="2E8FA2D0"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25.12.2027 г</w:t>
            </w:r>
          </w:p>
        </w:tc>
        <w:tc>
          <w:tcPr>
            <w:tcW w:w="927"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765D30A"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Администрация Индустриального сельского поселения</w:t>
            </w:r>
          </w:p>
        </w:tc>
        <w:tc>
          <w:tcPr>
            <w:tcW w:w="815"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85DF96D"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информация о ходе исполнения</w:t>
            </w:r>
          </w:p>
          <w:p w14:paraId="4836BFC9" w14:textId="77777777" w:rsidR="000103A6" w:rsidRPr="000103A6" w:rsidRDefault="000103A6" w:rsidP="000103A6">
            <w:pPr>
              <w:spacing w:after="0" w:line="240" w:lineRule="auto"/>
              <w:rPr>
                <w:rFonts w:ascii="Times New Roman" w:eastAsia="Times New Roman" w:hAnsi="Times New Roman"/>
                <w:color w:val="000000"/>
                <w:sz w:val="28"/>
                <w:szCs w:val="28"/>
              </w:rPr>
            </w:pPr>
          </w:p>
        </w:tc>
        <w:tc>
          <w:tcPr>
            <w:tcW w:w="779" w:type="pc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7685F27"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информационная</w:t>
            </w:r>
          </w:p>
          <w:p w14:paraId="7A1752E6" w14:textId="77777777" w:rsidR="000103A6" w:rsidRPr="000103A6" w:rsidRDefault="000103A6" w:rsidP="000103A6">
            <w:pPr>
              <w:spacing w:after="0" w:line="240" w:lineRule="auto"/>
              <w:rPr>
                <w:rFonts w:ascii="Times New Roman" w:eastAsia="Times New Roman" w:hAnsi="Times New Roman"/>
                <w:color w:val="000000"/>
                <w:sz w:val="28"/>
                <w:szCs w:val="28"/>
              </w:rPr>
            </w:pPr>
            <w:r w:rsidRPr="000103A6">
              <w:rPr>
                <w:rFonts w:ascii="Times New Roman" w:eastAsia="Times New Roman" w:hAnsi="Times New Roman"/>
                <w:color w:val="000000"/>
                <w:sz w:val="28"/>
                <w:szCs w:val="28"/>
              </w:rPr>
              <w:t>система отсутствует</w:t>
            </w:r>
          </w:p>
        </w:tc>
      </w:tr>
    </w:tbl>
    <w:p w14:paraId="4A726FA2" w14:textId="77777777" w:rsidR="000103A6" w:rsidRPr="000103A6" w:rsidRDefault="000103A6" w:rsidP="000103A6">
      <w:pPr>
        <w:widowControl w:val="0"/>
        <w:spacing w:after="0" w:line="264" w:lineRule="auto"/>
        <w:jc w:val="center"/>
        <w:rPr>
          <w:rFonts w:ascii="Times New Roman" w:eastAsia="Times New Roman" w:hAnsi="Times New Roman"/>
          <w:sz w:val="28"/>
          <w:szCs w:val="28"/>
        </w:rPr>
      </w:pPr>
    </w:p>
    <w:p w14:paraId="23318946" w14:textId="77777777" w:rsidR="000103A6" w:rsidRPr="000103A6" w:rsidRDefault="000103A6" w:rsidP="000103A6">
      <w:pPr>
        <w:widowControl w:val="0"/>
        <w:spacing w:after="0" w:line="264" w:lineRule="auto"/>
        <w:jc w:val="center"/>
        <w:rPr>
          <w:rFonts w:ascii="Times New Roman" w:eastAsia="Times New Roman" w:hAnsi="Times New Roman"/>
          <w:sz w:val="28"/>
          <w:szCs w:val="28"/>
        </w:rPr>
      </w:pPr>
    </w:p>
    <w:p w14:paraId="3E6BF9BA" w14:textId="77777777" w:rsidR="000103A6" w:rsidRPr="000103A6" w:rsidRDefault="000103A6" w:rsidP="000103A6">
      <w:pPr>
        <w:widowControl w:val="0"/>
        <w:spacing w:after="0" w:line="264" w:lineRule="auto"/>
        <w:jc w:val="center"/>
        <w:rPr>
          <w:rFonts w:ascii="Times New Roman" w:eastAsia="Times New Roman" w:hAnsi="Times New Roman"/>
          <w:sz w:val="28"/>
          <w:szCs w:val="28"/>
        </w:rPr>
      </w:pPr>
    </w:p>
    <w:p w14:paraId="4F58305B" w14:textId="77777777" w:rsidR="000103A6" w:rsidRPr="000103A6" w:rsidRDefault="000103A6" w:rsidP="000103A6">
      <w:pPr>
        <w:widowControl w:val="0"/>
        <w:spacing w:after="0" w:line="264" w:lineRule="auto"/>
        <w:jc w:val="center"/>
        <w:rPr>
          <w:rFonts w:ascii="Times New Roman" w:eastAsia="Times New Roman" w:hAnsi="Times New Roman"/>
          <w:sz w:val="28"/>
          <w:szCs w:val="28"/>
        </w:rPr>
      </w:pPr>
    </w:p>
    <w:p w14:paraId="05440075" w14:textId="77777777" w:rsidR="000103A6" w:rsidRPr="000103A6" w:rsidRDefault="000103A6" w:rsidP="000103A6">
      <w:pPr>
        <w:widowControl w:val="0"/>
        <w:spacing w:after="0" w:line="264" w:lineRule="auto"/>
        <w:jc w:val="center"/>
        <w:rPr>
          <w:rFonts w:ascii="Times New Roman" w:eastAsia="Times New Roman" w:hAnsi="Times New Roman"/>
          <w:sz w:val="28"/>
          <w:szCs w:val="28"/>
        </w:rPr>
      </w:pPr>
    </w:p>
    <w:p w14:paraId="1CD2437A" w14:textId="77777777" w:rsidR="003E27D8" w:rsidRDefault="003E27D8" w:rsidP="00B4257F">
      <w:pPr>
        <w:pStyle w:val="afb"/>
        <w:jc w:val="right"/>
        <w:rPr>
          <w:rFonts w:ascii="Times New Roman" w:hAnsi="Times New Roman"/>
          <w:sz w:val="24"/>
          <w:szCs w:val="24"/>
          <w:lang w:val="ru-RU"/>
        </w:rPr>
      </w:pPr>
    </w:p>
    <w:sectPr w:rsidR="003E27D8" w:rsidSect="006B42C5">
      <w:footerReference w:type="even" r:id="rId18"/>
      <w:footerReference w:type="default" r:id="rId19"/>
      <w:pgSz w:w="16838" w:h="11905" w:orient="landscape"/>
      <w:pgMar w:top="709" w:right="284"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F305" w14:textId="77777777" w:rsidR="00E106A0" w:rsidRDefault="00E106A0">
      <w:r>
        <w:separator/>
      </w:r>
    </w:p>
  </w:endnote>
  <w:endnote w:type="continuationSeparator" w:id="0">
    <w:p w14:paraId="1A511A4F" w14:textId="77777777" w:rsidR="00E106A0" w:rsidRDefault="00E1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wis721 LtCn B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46CC" w14:textId="77777777" w:rsidR="000103A6" w:rsidRPr="00323BAD" w:rsidRDefault="000103A6" w:rsidP="000103A6"/>
  <w:p w14:paraId="2CDEBB28" w14:textId="77777777" w:rsidR="000103A6" w:rsidRPr="00323BAD" w:rsidRDefault="000103A6" w:rsidP="000103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FE2B" w14:textId="77777777" w:rsidR="000103A6" w:rsidRPr="00323BAD" w:rsidRDefault="000103A6" w:rsidP="000103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CCD4" w14:textId="77777777" w:rsidR="000103A6" w:rsidRPr="00323BAD" w:rsidRDefault="000103A6" w:rsidP="000103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4E15" w14:textId="77777777" w:rsidR="000103A6" w:rsidRPr="00323BAD" w:rsidRDefault="000103A6" w:rsidP="000103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51F5" w14:textId="77777777" w:rsidR="000103A6" w:rsidRDefault="000103A6"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5291644" w14:textId="77777777" w:rsidR="000103A6" w:rsidRDefault="000103A6">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0BC6" w14:textId="77777777" w:rsidR="000103A6" w:rsidRDefault="000103A6"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269B8">
      <w:rPr>
        <w:rStyle w:val="ab"/>
        <w:noProof/>
      </w:rPr>
      <w:t>17</w:t>
    </w:r>
    <w:r>
      <w:rPr>
        <w:rStyle w:val="ab"/>
      </w:rPr>
      <w:fldChar w:fldCharType="end"/>
    </w:r>
  </w:p>
  <w:p w14:paraId="20CA5CAF" w14:textId="77777777" w:rsidR="000103A6" w:rsidRPr="002B3DC9" w:rsidRDefault="000103A6" w:rsidP="003E27D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50EC" w14:textId="77777777" w:rsidR="00E106A0" w:rsidRDefault="00E106A0">
      <w:r>
        <w:separator/>
      </w:r>
    </w:p>
  </w:footnote>
  <w:footnote w:type="continuationSeparator" w:id="0">
    <w:p w14:paraId="22D4D3C8" w14:textId="77777777" w:rsidR="00E106A0" w:rsidRDefault="00E1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85C7" w14:textId="77777777" w:rsidR="000103A6" w:rsidRDefault="000103A6">
    <w:pPr>
      <w:framePr w:wrap="around" w:vAnchor="text" w:hAnchor="margin" w:xAlign="center" w:y="1"/>
    </w:pPr>
    <w:r>
      <w:fldChar w:fldCharType="begin"/>
    </w:r>
    <w:r>
      <w:instrText>PAGE \* Arabic</w:instrText>
    </w:r>
    <w:r>
      <w:fldChar w:fldCharType="separate"/>
    </w:r>
    <w:r w:rsidR="003269B8">
      <w:rPr>
        <w:noProof/>
      </w:rPr>
      <w:t>3</w:t>
    </w:r>
    <w:r>
      <w:rPr>
        <w:noProof/>
      </w:rPr>
      <w:fldChar w:fldCharType="end"/>
    </w:r>
  </w:p>
  <w:p w14:paraId="17E3EA67" w14:textId="77777777" w:rsidR="000103A6" w:rsidRDefault="000103A6">
    <w:pPr>
      <w:pStyle w:val="a5"/>
      <w:jc w:val="cent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FDE7" w14:textId="77777777" w:rsidR="000103A6" w:rsidRDefault="000103A6">
    <w:pPr>
      <w:pStyle w:val="a5"/>
      <w:jc w:val="cent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335" w14:textId="77777777" w:rsidR="000103A6" w:rsidRPr="00323BAD" w:rsidRDefault="000103A6" w:rsidP="000103A6">
    <w:r>
      <w:fldChar w:fldCharType="begin"/>
    </w:r>
    <w:r>
      <w:instrText>PAGE \* Arabic</w:instrText>
    </w:r>
    <w:r>
      <w:fldChar w:fldCharType="separate"/>
    </w:r>
    <w:r w:rsidR="003269B8">
      <w:rPr>
        <w:noProof/>
      </w:rPr>
      <w:t>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99D3" w14:textId="77777777" w:rsidR="000103A6" w:rsidRPr="00323BAD" w:rsidRDefault="000103A6" w:rsidP="000103A6">
    <w:r>
      <w:fldChar w:fldCharType="begin"/>
    </w:r>
    <w:r>
      <w:instrText>PAGE \* Arabic</w:instrText>
    </w:r>
    <w:r>
      <w:fldChar w:fldCharType="separate"/>
    </w:r>
    <w:r w:rsidR="003269B8">
      <w:rPr>
        <w:noProof/>
      </w:rPr>
      <w:t>6</w:t>
    </w:r>
    <w:r>
      <w:rPr>
        <w:noProof/>
      </w:rPr>
      <w:fldChar w:fldCharType="end"/>
    </w:r>
  </w:p>
  <w:p w14:paraId="4EB8FA4F" w14:textId="77777777" w:rsidR="000103A6" w:rsidRPr="00323BAD" w:rsidRDefault="000103A6" w:rsidP="000103A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129A" w14:textId="77777777" w:rsidR="000103A6" w:rsidRPr="00323BAD" w:rsidRDefault="000103A6" w:rsidP="000103A6">
    <w:r>
      <w:fldChar w:fldCharType="begin"/>
    </w:r>
    <w:r>
      <w:instrText>PAGE \* Arabic</w:instrText>
    </w:r>
    <w:r>
      <w:fldChar w:fldCharType="separate"/>
    </w:r>
    <w:r w:rsidR="003269B8">
      <w:rPr>
        <w:noProof/>
      </w:rPr>
      <w:t>5</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E1E6" w14:textId="77777777" w:rsidR="000103A6" w:rsidRPr="00323BAD" w:rsidRDefault="000103A6" w:rsidP="000103A6">
    <w:r>
      <w:fldChar w:fldCharType="begin"/>
    </w:r>
    <w:r>
      <w:instrText>PAGE \* Arabic</w:instrText>
    </w:r>
    <w:r>
      <w:fldChar w:fldCharType="separate"/>
    </w:r>
    <w:r w:rsidR="003269B8">
      <w:rPr>
        <w:noProof/>
      </w:rPr>
      <w:t>7</w:t>
    </w:r>
    <w:r>
      <w:rPr>
        <w:noProof/>
      </w:rPr>
      <w:fldChar w:fldCharType="end"/>
    </w:r>
  </w:p>
  <w:p w14:paraId="3D111AAF" w14:textId="77777777" w:rsidR="000103A6" w:rsidRPr="00323BAD" w:rsidRDefault="000103A6" w:rsidP="000103A6"/>
  <w:p w14:paraId="54397527" w14:textId="77777777" w:rsidR="000103A6" w:rsidRPr="00323BAD" w:rsidRDefault="000103A6" w:rsidP="000103A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512A" w14:textId="77777777" w:rsidR="000103A6" w:rsidRPr="00323BAD" w:rsidRDefault="000103A6" w:rsidP="000103A6">
    <w:r>
      <w:fldChar w:fldCharType="begin"/>
    </w:r>
    <w:r>
      <w:instrText>PAGE \* Arabic</w:instrText>
    </w:r>
    <w:r>
      <w:fldChar w:fldCharType="separate"/>
    </w:r>
    <w:r w:rsidR="003269B8">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2" w15:restartNumberingAfterBreak="0">
    <w:nsid w:val="04ED192C"/>
    <w:multiLevelType w:val="hybridMultilevel"/>
    <w:tmpl w:val="438E0C34"/>
    <w:lvl w:ilvl="0" w:tplc="EF147EA6">
      <w:start w:val="1"/>
      <w:numFmt w:val="decimal"/>
      <w:lvlText w:val="%1."/>
      <w:lvlJc w:val="left"/>
      <w:pPr>
        <w:ind w:left="5150" w:hanging="450"/>
      </w:pPr>
      <w:rPr>
        <w:rFonts w:cs="Times New Roman" w:hint="default"/>
        <w:b w:val="0"/>
      </w:rPr>
    </w:lvl>
    <w:lvl w:ilvl="1" w:tplc="04190019" w:tentative="1">
      <w:start w:val="1"/>
      <w:numFmt w:val="lowerLetter"/>
      <w:lvlText w:val="%2."/>
      <w:lvlJc w:val="left"/>
      <w:pPr>
        <w:ind w:left="5780" w:hanging="360"/>
      </w:pPr>
      <w:rPr>
        <w:rFonts w:cs="Times New Roman"/>
      </w:rPr>
    </w:lvl>
    <w:lvl w:ilvl="2" w:tplc="0419001B" w:tentative="1">
      <w:start w:val="1"/>
      <w:numFmt w:val="lowerRoman"/>
      <w:lvlText w:val="%3."/>
      <w:lvlJc w:val="right"/>
      <w:pPr>
        <w:ind w:left="6500" w:hanging="180"/>
      </w:pPr>
      <w:rPr>
        <w:rFonts w:cs="Times New Roman"/>
      </w:rPr>
    </w:lvl>
    <w:lvl w:ilvl="3" w:tplc="0419000F" w:tentative="1">
      <w:start w:val="1"/>
      <w:numFmt w:val="decimal"/>
      <w:lvlText w:val="%4."/>
      <w:lvlJc w:val="left"/>
      <w:pPr>
        <w:ind w:left="7220" w:hanging="360"/>
      </w:pPr>
      <w:rPr>
        <w:rFonts w:cs="Times New Roman"/>
      </w:rPr>
    </w:lvl>
    <w:lvl w:ilvl="4" w:tplc="04190019" w:tentative="1">
      <w:start w:val="1"/>
      <w:numFmt w:val="lowerLetter"/>
      <w:lvlText w:val="%5."/>
      <w:lvlJc w:val="left"/>
      <w:pPr>
        <w:ind w:left="7940" w:hanging="360"/>
      </w:pPr>
      <w:rPr>
        <w:rFonts w:cs="Times New Roman"/>
      </w:rPr>
    </w:lvl>
    <w:lvl w:ilvl="5" w:tplc="0419001B" w:tentative="1">
      <w:start w:val="1"/>
      <w:numFmt w:val="lowerRoman"/>
      <w:lvlText w:val="%6."/>
      <w:lvlJc w:val="right"/>
      <w:pPr>
        <w:ind w:left="8660" w:hanging="180"/>
      </w:pPr>
      <w:rPr>
        <w:rFonts w:cs="Times New Roman"/>
      </w:rPr>
    </w:lvl>
    <w:lvl w:ilvl="6" w:tplc="0419000F" w:tentative="1">
      <w:start w:val="1"/>
      <w:numFmt w:val="decimal"/>
      <w:lvlText w:val="%7."/>
      <w:lvlJc w:val="left"/>
      <w:pPr>
        <w:ind w:left="9380" w:hanging="360"/>
      </w:pPr>
      <w:rPr>
        <w:rFonts w:cs="Times New Roman"/>
      </w:rPr>
    </w:lvl>
    <w:lvl w:ilvl="7" w:tplc="04190019" w:tentative="1">
      <w:start w:val="1"/>
      <w:numFmt w:val="lowerLetter"/>
      <w:lvlText w:val="%8."/>
      <w:lvlJc w:val="left"/>
      <w:pPr>
        <w:ind w:left="10100" w:hanging="360"/>
      </w:pPr>
      <w:rPr>
        <w:rFonts w:cs="Times New Roman"/>
      </w:rPr>
    </w:lvl>
    <w:lvl w:ilvl="8" w:tplc="0419001B" w:tentative="1">
      <w:start w:val="1"/>
      <w:numFmt w:val="lowerRoman"/>
      <w:lvlText w:val="%9."/>
      <w:lvlJc w:val="right"/>
      <w:pPr>
        <w:ind w:left="10820" w:hanging="180"/>
      </w:pPr>
      <w:rPr>
        <w:rFonts w:cs="Times New Roman"/>
      </w:rPr>
    </w:lvl>
  </w:abstractNum>
  <w:abstractNum w:abstractNumId="3" w15:restartNumberingAfterBreak="0">
    <w:nsid w:val="080717E8"/>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3A08EE"/>
    <w:multiLevelType w:val="hybridMultilevel"/>
    <w:tmpl w:val="39168D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1743ACF"/>
    <w:multiLevelType w:val="hybridMultilevel"/>
    <w:tmpl w:val="343092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39E485B"/>
    <w:multiLevelType w:val="multilevel"/>
    <w:tmpl w:val="E6D63EB4"/>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90455EB"/>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CE10F7A"/>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6D32975"/>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27C027E3"/>
    <w:multiLevelType w:val="hybridMultilevel"/>
    <w:tmpl w:val="599C51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06541C1"/>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2924D0C"/>
    <w:multiLevelType w:val="hybridMultilevel"/>
    <w:tmpl w:val="9F224BAE"/>
    <w:lvl w:ilvl="0" w:tplc="814E0C6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15:restartNumberingAfterBreak="0">
    <w:nsid w:val="37F7395F"/>
    <w:multiLevelType w:val="hybridMultilevel"/>
    <w:tmpl w:val="9BFA67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B4161CD"/>
    <w:multiLevelType w:val="hybridMultilevel"/>
    <w:tmpl w:val="4AEEE536"/>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3F736B48"/>
    <w:multiLevelType w:val="hybridMultilevel"/>
    <w:tmpl w:val="81F878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00D7FB2"/>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0C46D1E"/>
    <w:multiLevelType w:val="hybridMultilevel"/>
    <w:tmpl w:val="5DBC64B0"/>
    <w:lvl w:ilvl="0" w:tplc="079C6E4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15:restartNumberingAfterBreak="0">
    <w:nsid w:val="46F6209B"/>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91A1BA4"/>
    <w:multiLevelType w:val="multilevel"/>
    <w:tmpl w:val="EF38C61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9B912A4"/>
    <w:multiLevelType w:val="hybridMultilevel"/>
    <w:tmpl w:val="B5761D8A"/>
    <w:lvl w:ilvl="0" w:tplc="5D04FBAC">
      <w:start w:val="1"/>
      <w:numFmt w:val="decimal"/>
      <w:lvlText w:val="%1."/>
      <w:lvlJc w:val="left"/>
      <w:pPr>
        <w:ind w:left="2051" w:hanging="120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4A3522DA"/>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A741547"/>
    <w:multiLevelType w:val="hybridMultilevel"/>
    <w:tmpl w:val="1C1829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F4C4D2D"/>
    <w:multiLevelType w:val="hybridMultilevel"/>
    <w:tmpl w:val="098A3A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1F32294"/>
    <w:multiLevelType w:val="hybridMultilevel"/>
    <w:tmpl w:val="81F878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6320D85"/>
    <w:multiLevelType w:val="hybridMultilevel"/>
    <w:tmpl w:val="6672BC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A134D86"/>
    <w:multiLevelType w:val="hybridMultilevel"/>
    <w:tmpl w:val="B5F626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DBA6B5F"/>
    <w:multiLevelType w:val="hybridMultilevel"/>
    <w:tmpl w:val="ABE0406C"/>
    <w:lvl w:ilvl="0" w:tplc="612C610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5E261EF1"/>
    <w:multiLevelType w:val="hybridMultilevel"/>
    <w:tmpl w:val="A5342B64"/>
    <w:lvl w:ilvl="0" w:tplc="C77A12D8">
      <w:start w:val="1"/>
      <w:numFmt w:val="bullet"/>
      <w:lvlText w:val="-"/>
      <w:lvlJc w:val="left"/>
      <w:pPr>
        <w:ind w:left="720" w:hanging="360"/>
      </w:pPr>
      <w:rPr>
        <w:rFonts w:ascii="Swis721 LtCn BT" w:hAnsi="Swis721 LtCn B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783CDA"/>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3DC2B69"/>
    <w:multiLevelType w:val="hybridMultilevel"/>
    <w:tmpl w:val="00B2F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76E45AE"/>
    <w:multiLevelType w:val="hybridMultilevel"/>
    <w:tmpl w:val="E3AE1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7E09FF"/>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3" w15:restartNumberingAfterBreak="0">
    <w:nsid w:val="67991DE9"/>
    <w:multiLevelType w:val="hybridMultilevel"/>
    <w:tmpl w:val="F6023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97921"/>
    <w:multiLevelType w:val="hybridMultilevel"/>
    <w:tmpl w:val="2B1AE0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1260835"/>
    <w:multiLevelType w:val="hybridMultilevel"/>
    <w:tmpl w:val="1DE42A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5697D46"/>
    <w:multiLevelType w:val="hybridMultilevel"/>
    <w:tmpl w:val="964689E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6C5317E"/>
    <w:multiLevelType w:val="multilevel"/>
    <w:tmpl w:val="414665D4"/>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8" w15:restartNumberingAfterBreak="0">
    <w:nsid w:val="7A3343DF"/>
    <w:multiLevelType w:val="hybridMultilevel"/>
    <w:tmpl w:val="2B7CB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0A3685"/>
    <w:multiLevelType w:val="hybridMultilevel"/>
    <w:tmpl w:val="95E2AAF2"/>
    <w:lvl w:ilvl="0" w:tplc="2F3C835E">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D724AF7"/>
    <w:multiLevelType w:val="hybridMultilevel"/>
    <w:tmpl w:val="B8D201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E08544C"/>
    <w:multiLevelType w:val="hybridMultilevel"/>
    <w:tmpl w:val="2754429C"/>
    <w:lvl w:ilvl="0" w:tplc="FCC6E37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FEC5637"/>
    <w:multiLevelType w:val="hybridMultilevel"/>
    <w:tmpl w:val="E6D63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19"/>
  </w:num>
  <w:num w:numId="3">
    <w:abstractNumId w:val="9"/>
  </w:num>
  <w:num w:numId="4">
    <w:abstractNumId w:val="32"/>
  </w:num>
  <w:num w:numId="5">
    <w:abstractNumId w:val="27"/>
  </w:num>
  <w:num w:numId="6">
    <w:abstractNumId w:val="20"/>
  </w:num>
  <w:num w:numId="7">
    <w:abstractNumId w:val="14"/>
  </w:num>
  <w:num w:numId="8">
    <w:abstractNumId w:val="31"/>
  </w:num>
  <w:num w:numId="9">
    <w:abstractNumId w:val="39"/>
  </w:num>
  <w:num w:numId="10">
    <w:abstractNumId w:val="17"/>
  </w:num>
  <w:num w:numId="11">
    <w:abstractNumId w:val="12"/>
  </w:num>
  <w:num w:numId="12">
    <w:abstractNumId w:val="38"/>
  </w:num>
  <w:num w:numId="13">
    <w:abstractNumId w:val="36"/>
  </w:num>
  <w:num w:numId="14">
    <w:abstractNumId w:val="26"/>
  </w:num>
  <w:num w:numId="15">
    <w:abstractNumId w:val="40"/>
  </w:num>
  <w:num w:numId="16">
    <w:abstractNumId w:val="23"/>
  </w:num>
  <w:num w:numId="17">
    <w:abstractNumId w:val="2"/>
  </w:num>
  <w:num w:numId="18">
    <w:abstractNumId w:val="34"/>
  </w:num>
  <w:num w:numId="19">
    <w:abstractNumId w:val="4"/>
  </w:num>
  <w:num w:numId="20">
    <w:abstractNumId w:val="24"/>
  </w:num>
  <w:num w:numId="21">
    <w:abstractNumId w:val="5"/>
  </w:num>
  <w:num w:numId="22">
    <w:abstractNumId w:val="10"/>
  </w:num>
  <w:num w:numId="23">
    <w:abstractNumId w:val="13"/>
  </w:num>
  <w:num w:numId="24">
    <w:abstractNumId w:val="35"/>
  </w:num>
  <w:num w:numId="25">
    <w:abstractNumId w:val="15"/>
  </w:num>
  <w:num w:numId="26">
    <w:abstractNumId w:val="22"/>
  </w:num>
  <w:num w:numId="27">
    <w:abstractNumId w:val="41"/>
  </w:num>
  <w:num w:numId="28">
    <w:abstractNumId w:val="30"/>
  </w:num>
  <w:num w:numId="29">
    <w:abstractNumId w:val="11"/>
  </w:num>
  <w:num w:numId="30">
    <w:abstractNumId w:val="29"/>
  </w:num>
  <w:num w:numId="31">
    <w:abstractNumId w:val="21"/>
  </w:num>
  <w:num w:numId="32">
    <w:abstractNumId w:val="7"/>
  </w:num>
  <w:num w:numId="33">
    <w:abstractNumId w:val="3"/>
  </w:num>
  <w:num w:numId="34">
    <w:abstractNumId w:val="42"/>
  </w:num>
  <w:num w:numId="35">
    <w:abstractNumId w:val="16"/>
  </w:num>
  <w:num w:numId="36">
    <w:abstractNumId w:val="25"/>
  </w:num>
  <w:num w:numId="37">
    <w:abstractNumId w:val="8"/>
  </w:num>
  <w:num w:numId="38">
    <w:abstractNumId w:val="18"/>
  </w:num>
  <w:num w:numId="39">
    <w:abstractNumId w:val="6"/>
  </w:num>
  <w:num w:numId="40">
    <w:abstractNumId w:val="28"/>
  </w:num>
  <w:num w:numId="4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103A6"/>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E4419"/>
    <w:rsid w:val="001F2611"/>
    <w:rsid w:val="00204D7E"/>
    <w:rsid w:val="00206109"/>
    <w:rsid w:val="00214198"/>
    <w:rsid w:val="00217B61"/>
    <w:rsid w:val="002472DF"/>
    <w:rsid w:val="002A7925"/>
    <w:rsid w:val="002C2D42"/>
    <w:rsid w:val="0032308E"/>
    <w:rsid w:val="003269B8"/>
    <w:rsid w:val="00350582"/>
    <w:rsid w:val="0036090D"/>
    <w:rsid w:val="003666EE"/>
    <w:rsid w:val="00367AE7"/>
    <w:rsid w:val="003774D5"/>
    <w:rsid w:val="00384D29"/>
    <w:rsid w:val="00396760"/>
    <w:rsid w:val="003A4496"/>
    <w:rsid w:val="003D010D"/>
    <w:rsid w:val="003E27D8"/>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514AFA"/>
    <w:rsid w:val="00521601"/>
    <w:rsid w:val="00526D5E"/>
    <w:rsid w:val="00527B9B"/>
    <w:rsid w:val="005646CF"/>
    <w:rsid w:val="00567B8D"/>
    <w:rsid w:val="005817B2"/>
    <w:rsid w:val="00592BEC"/>
    <w:rsid w:val="005A2977"/>
    <w:rsid w:val="005B278D"/>
    <w:rsid w:val="005D05C7"/>
    <w:rsid w:val="005F28F2"/>
    <w:rsid w:val="005F6894"/>
    <w:rsid w:val="00612403"/>
    <w:rsid w:val="0062211B"/>
    <w:rsid w:val="00653660"/>
    <w:rsid w:val="006567A2"/>
    <w:rsid w:val="006758D3"/>
    <w:rsid w:val="00676071"/>
    <w:rsid w:val="00684CAC"/>
    <w:rsid w:val="0069140F"/>
    <w:rsid w:val="006A4EA1"/>
    <w:rsid w:val="006B09A9"/>
    <w:rsid w:val="006B13A6"/>
    <w:rsid w:val="006B42C5"/>
    <w:rsid w:val="006D19B9"/>
    <w:rsid w:val="006D60DA"/>
    <w:rsid w:val="006D6B7A"/>
    <w:rsid w:val="006D6E79"/>
    <w:rsid w:val="006F0F44"/>
    <w:rsid w:val="007304B2"/>
    <w:rsid w:val="0073568F"/>
    <w:rsid w:val="0073791C"/>
    <w:rsid w:val="00752A7B"/>
    <w:rsid w:val="007A13C6"/>
    <w:rsid w:val="007B4F6B"/>
    <w:rsid w:val="007C79F6"/>
    <w:rsid w:val="007D4C72"/>
    <w:rsid w:val="008144FE"/>
    <w:rsid w:val="00814680"/>
    <w:rsid w:val="00854DC7"/>
    <w:rsid w:val="00861BCA"/>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7076F"/>
    <w:rsid w:val="0098604C"/>
    <w:rsid w:val="00990A28"/>
    <w:rsid w:val="00991904"/>
    <w:rsid w:val="00995026"/>
    <w:rsid w:val="00996F3B"/>
    <w:rsid w:val="009A37C1"/>
    <w:rsid w:val="009B196D"/>
    <w:rsid w:val="009E019D"/>
    <w:rsid w:val="009F1BF0"/>
    <w:rsid w:val="00A01868"/>
    <w:rsid w:val="00A05A3A"/>
    <w:rsid w:val="00A05E82"/>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42CD3"/>
    <w:rsid w:val="00B55246"/>
    <w:rsid w:val="00B802C3"/>
    <w:rsid w:val="00B8100A"/>
    <w:rsid w:val="00BA7525"/>
    <w:rsid w:val="00BB178D"/>
    <w:rsid w:val="00BC02CB"/>
    <w:rsid w:val="00BC1FA9"/>
    <w:rsid w:val="00BD419C"/>
    <w:rsid w:val="00BE383D"/>
    <w:rsid w:val="00BE6F91"/>
    <w:rsid w:val="00BF169D"/>
    <w:rsid w:val="00BF7504"/>
    <w:rsid w:val="00C02059"/>
    <w:rsid w:val="00C07203"/>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106A0"/>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13E01D"/>
  <w15:chartTrackingRefBased/>
  <w15:docId w15:val="{A92A5D64-1527-46A9-A868-76EE4DD6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index heading"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uiPriority="99"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uiPriority w:val="99"/>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uiPriority w:val="99"/>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uiPriority w:val="99"/>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uiPriority w:val="99"/>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uiPriority w:val="99"/>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FC1FA3"/>
    <w:rPr>
      <w:rFonts w:eastAsia="Calibri"/>
      <w:sz w:val="28"/>
      <w:lang w:val="ru-RU" w:eastAsia="ar-SA" w:bidi="ar-SA"/>
    </w:rPr>
  </w:style>
  <w:style w:type="character" w:customStyle="1" w:styleId="20">
    <w:name w:val="Заголовок 2 Знак"/>
    <w:link w:val="2"/>
    <w:uiPriority w:val="99"/>
    <w:locked/>
    <w:rsid w:val="00FC1FA3"/>
    <w:rPr>
      <w:rFonts w:eastAsia="Calibri"/>
      <w:b/>
      <w:sz w:val="28"/>
      <w:lang w:val="ru-RU" w:eastAsia="ar-SA" w:bidi="ar-SA"/>
    </w:rPr>
  </w:style>
  <w:style w:type="character" w:customStyle="1" w:styleId="30">
    <w:name w:val="Заголовок 3 Знак"/>
    <w:link w:val="3"/>
    <w:uiPriority w:val="99"/>
    <w:locked/>
    <w:rsid w:val="00FC1FA3"/>
    <w:rPr>
      <w:rFonts w:eastAsia="Calibri"/>
      <w:sz w:val="24"/>
      <w:lang w:val="ru-RU" w:eastAsia="ar-SA" w:bidi="ar-SA"/>
    </w:rPr>
  </w:style>
  <w:style w:type="character" w:customStyle="1" w:styleId="40">
    <w:name w:val="Заголовок 4 Знак"/>
    <w:link w:val="4"/>
    <w:uiPriority w:val="99"/>
    <w:locked/>
    <w:rsid w:val="00FC1FA3"/>
    <w:rPr>
      <w:rFonts w:eastAsia="Calibri"/>
      <w:b/>
      <w:spacing w:val="60"/>
      <w:sz w:val="24"/>
      <w:lang w:val="ru-RU" w:eastAsia="ar-SA" w:bidi="ar-SA"/>
    </w:rPr>
  </w:style>
  <w:style w:type="character" w:customStyle="1" w:styleId="50">
    <w:name w:val="Заголовок 5 Знак"/>
    <w:link w:val="5"/>
    <w:uiPriority w:val="99"/>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link w:val="ConsPlusNormal1"/>
    <w:uiPriority w:val="99"/>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uiPriority w:val="99"/>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uiPriority w:val="99"/>
    <w:locked/>
    <w:rsid w:val="00FC1FA3"/>
    <w:rPr>
      <w:rFonts w:eastAsia="Calibri"/>
      <w:b/>
      <w:bCs/>
      <w:sz w:val="28"/>
      <w:szCs w:val="24"/>
      <w:lang w:val="ru-RU" w:eastAsia="ru-RU" w:bidi="ar-SA"/>
    </w:rPr>
  </w:style>
  <w:style w:type="paragraph" w:styleId="a5">
    <w:name w:val="header"/>
    <w:basedOn w:val="a"/>
    <w:link w:val="a6"/>
    <w:uiPriority w:val="99"/>
    <w:rsid w:val="00FC1FA3"/>
    <w:pPr>
      <w:tabs>
        <w:tab w:val="center" w:pos="4677"/>
        <w:tab w:val="right" w:pos="9355"/>
      </w:tabs>
      <w:spacing w:after="0" w:line="240" w:lineRule="auto"/>
    </w:pPr>
  </w:style>
  <w:style w:type="character" w:customStyle="1" w:styleId="a6">
    <w:name w:val="Верхний колонтитул Знак"/>
    <w:link w:val="a5"/>
    <w:uiPriority w:val="99"/>
    <w:locked/>
    <w:rsid w:val="00FC1FA3"/>
    <w:rPr>
      <w:rFonts w:ascii="Calibri" w:eastAsia="Calibri" w:hAnsi="Calibri"/>
      <w:sz w:val="22"/>
      <w:szCs w:val="22"/>
      <w:lang w:val="ru-RU" w:eastAsia="ru-RU" w:bidi="ar-SA"/>
    </w:rPr>
  </w:style>
  <w:style w:type="paragraph" w:styleId="a7">
    <w:name w:val="footer"/>
    <w:basedOn w:val="a"/>
    <w:link w:val="a8"/>
    <w:uiPriority w:val="99"/>
    <w:rsid w:val="00FC1FA3"/>
    <w:pPr>
      <w:tabs>
        <w:tab w:val="center" w:pos="4677"/>
        <w:tab w:val="right" w:pos="9355"/>
      </w:tabs>
      <w:spacing w:after="0" w:line="240" w:lineRule="auto"/>
    </w:pPr>
  </w:style>
  <w:style w:type="character" w:customStyle="1" w:styleId="a8">
    <w:name w:val="Нижний колонтитул Знак"/>
    <w:link w:val="a7"/>
    <w:uiPriority w:val="99"/>
    <w:locked/>
    <w:rsid w:val="00FC1FA3"/>
    <w:rPr>
      <w:rFonts w:ascii="Calibri" w:eastAsia="Calibri" w:hAnsi="Calibri"/>
      <w:sz w:val="22"/>
      <w:szCs w:val="22"/>
      <w:lang w:val="ru-RU" w:eastAsia="ru-RU" w:bidi="ar-SA"/>
    </w:rPr>
  </w:style>
  <w:style w:type="paragraph" w:styleId="a9">
    <w:name w:val="Balloon Text"/>
    <w:basedOn w:val="a"/>
    <w:link w:val="aa"/>
    <w:uiPriority w:val="99"/>
    <w:rsid w:val="00FC1FA3"/>
    <w:pPr>
      <w:spacing w:after="0" w:line="240" w:lineRule="auto"/>
    </w:pPr>
    <w:rPr>
      <w:rFonts w:ascii="Tahoma" w:hAnsi="Tahoma" w:cs="Tahoma"/>
      <w:sz w:val="16"/>
      <w:szCs w:val="16"/>
    </w:rPr>
  </w:style>
  <w:style w:type="character" w:customStyle="1" w:styleId="aa">
    <w:name w:val="Текст выноски Знак"/>
    <w:link w:val="a9"/>
    <w:uiPriority w:val="99"/>
    <w:locked/>
    <w:rsid w:val="00FC1FA3"/>
    <w:rPr>
      <w:rFonts w:ascii="Tahoma" w:eastAsia="Calibri" w:hAnsi="Tahoma" w:cs="Tahoma"/>
      <w:sz w:val="16"/>
      <w:szCs w:val="16"/>
      <w:lang w:val="ru-RU" w:eastAsia="ru-RU" w:bidi="ar-SA"/>
    </w:rPr>
  </w:style>
  <w:style w:type="character" w:styleId="ab">
    <w:name w:val="page number"/>
    <w:uiPriority w:val="99"/>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uiPriority w:val="99"/>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uiPriority w:val="99"/>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uiPriority w:val="99"/>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uiPriority w:val="99"/>
    <w:qFormat/>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uiPriority w:val="99"/>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uiPriority w:val="99"/>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uiPriority w:val="99"/>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uiPriority w:val="99"/>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link w:val="15"/>
    <w:uiPriority w:val="99"/>
    <w:rsid w:val="00FC1FA3"/>
  </w:style>
  <w:style w:type="paragraph" w:styleId="af8">
    <w:name w:val="Обычный (веб)"/>
    <w:basedOn w:val="a"/>
    <w:link w:val="af9"/>
    <w:uiPriority w:val="99"/>
    <w:rsid w:val="00FC1FA3"/>
    <w:pPr>
      <w:spacing w:before="100" w:beforeAutospacing="1" w:after="119" w:line="240" w:lineRule="auto"/>
    </w:pPr>
    <w:rPr>
      <w:rFonts w:ascii="Times New Roman" w:hAnsi="Times New Roman"/>
      <w:sz w:val="24"/>
      <w:szCs w:val="24"/>
    </w:rPr>
  </w:style>
  <w:style w:type="character" w:styleId="afa">
    <w:name w:val="Hyperlink"/>
    <w:link w:val="61"/>
    <w:uiPriority w:val="99"/>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b">
    <w:name w:val="No Spacing"/>
    <w:link w:val="afc"/>
    <w:uiPriority w:val="1"/>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semiHidden/>
    <w:locked/>
    <w:rsid w:val="006B09A9"/>
    <w:rPr>
      <w:rFonts w:ascii="Calibri" w:hAnsi="Calibri"/>
      <w:sz w:val="22"/>
      <w:szCs w:val="22"/>
      <w:lang w:val="ru-RU" w:eastAsia="en-US" w:bidi="ar-SA"/>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uiPriority w:val="99"/>
    <w:rsid w:val="006B09A9"/>
    <w:pPr>
      <w:spacing w:after="0" w:line="240" w:lineRule="auto"/>
      <w:jc w:val="center"/>
    </w:pPr>
    <w:rPr>
      <w:rFonts w:ascii="Times New Roman" w:hAnsi="Times New Roman"/>
      <w:sz w:val="28"/>
      <w:szCs w:val="20"/>
    </w:rPr>
  </w:style>
  <w:style w:type="paragraph" w:customStyle="1" w:styleId="ConsPlusNonformat">
    <w:name w:val="ConsPlusNonformat"/>
    <w:link w:val="ConsPlusNonformat1"/>
    <w:uiPriority w:val="99"/>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link w:val="ConsPlusCell1"/>
    <w:uiPriority w:val="99"/>
    <w:qFormat/>
    <w:rsid w:val="006B09A9"/>
    <w:pPr>
      <w:widowControl w:val="0"/>
      <w:autoSpaceDE w:val="0"/>
      <w:autoSpaceDN w:val="0"/>
      <w:adjustRightInd w:val="0"/>
    </w:pPr>
    <w:rPr>
      <w:rFonts w:ascii="Calibri" w:eastAsia="Calibri" w:hAnsi="Calibri" w:cs="Calibri"/>
      <w:sz w:val="22"/>
      <w:szCs w:val="22"/>
    </w:rPr>
  </w:style>
  <w:style w:type="paragraph" w:customStyle="1" w:styleId="16">
    <w:name w:val="Знак1"/>
    <w:basedOn w:val="a"/>
    <w:link w:val="130"/>
    <w:uiPriority w:val="99"/>
    <w:rsid w:val="006B09A9"/>
    <w:pPr>
      <w:spacing w:before="100" w:beforeAutospacing="1" w:after="100" w:afterAutospacing="1" w:line="240" w:lineRule="auto"/>
    </w:pPr>
    <w:rPr>
      <w:rFonts w:ascii="Tahoma" w:hAnsi="Tahoma"/>
      <w:sz w:val="20"/>
      <w:szCs w:val="20"/>
      <w:lang w:val="en-US" w:eastAsia="en-US"/>
    </w:rPr>
  </w:style>
  <w:style w:type="paragraph" w:customStyle="1" w:styleId="aff">
    <w:name w:val="Нормальный (таблица)"/>
    <w:basedOn w:val="a"/>
    <w:next w:val="a"/>
    <w:link w:val="17"/>
    <w:uiPriority w:val="99"/>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8">
    <w:name w:val="Абзац списка1"/>
    <w:basedOn w:val="a"/>
    <w:uiPriority w:val="99"/>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f0">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9">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link w:val="Standard1"/>
    <w:uiPriority w:val="99"/>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1">
    <w:name w:val="Гипертекстовая ссылка"/>
    <w:uiPriority w:val="99"/>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2">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3">
    <w:name w:val="Основной текст_"/>
    <w:link w:val="1a"/>
    <w:uiPriority w:val="99"/>
    <w:rsid w:val="0097000F"/>
    <w:rPr>
      <w:spacing w:val="5"/>
      <w:sz w:val="23"/>
      <w:szCs w:val="23"/>
      <w:shd w:val="clear" w:color="auto" w:fill="FFFFFF"/>
    </w:rPr>
  </w:style>
  <w:style w:type="paragraph" w:customStyle="1" w:styleId="1a">
    <w:name w:val="Основной текст1"/>
    <w:basedOn w:val="a"/>
    <w:link w:val="aff3"/>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 w:type="numbering" w:customStyle="1" w:styleId="1b">
    <w:name w:val="Нет списка1"/>
    <w:next w:val="a2"/>
    <w:uiPriority w:val="99"/>
    <w:semiHidden/>
    <w:unhideWhenUsed/>
    <w:rsid w:val="003E27D8"/>
  </w:style>
  <w:style w:type="character" w:styleId="aff4">
    <w:name w:val="FollowedHyperlink"/>
    <w:uiPriority w:val="99"/>
    <w:rsid w:val="003E27D8"/>
    <w:rPr>
      <w:rFonts w:cs="Times New Roman"/>
      <w:color w:val="800080"/>
      <w:u w:val="single"/>
    </w:rPr>
  </w:style>
  <w:style w:type="character" w:customStyle="1" w:styleId="afc">
    <w:name w:val="Без интервала Знак"/>
    <w:link w:val="afb"/>
    <w:uiPriority w:val="99"/>
    <w:locked/>
    <w:rsid w:val="003E27D8"/>
    <w:rPr>
      <w:rFonts w:ascii="Calibri" w:hAnsi="Calibri"/>
      <w:sz w:val="22"/>
      <w:szCs w:val="22"/>
      <w:lang w:val="en-US" w:eastAsia="en-US" w:bidi="en-US"/>
    </w:rPr>
  </w:style>
  <w:style w:type="paragraph" w:customStyle="1" w:styleId="51">
    <w:name w:val="Основной текст5"/>
    <w:basedOn w:val="a"/>
    <w:uiPriority w:val="99"/>
    <w:rsid w:val="003E27D8"/>
    <w:pPr>
      <w:widowControl w:val="0"/>
      <w:shd w:val="clear" w:color="auto" w:fill="FFFFFF"/>
      <w:spacing w:after="0" w:line="202" w:lineRule="exact"/>
    </w:pPr>
    <w:rPr>
      <w:rFonts w:ascii="Times New Roman" w:eastAsia="Times New Roman" w:hAnsi="Times New Roman"/>
      <w:sz w:val="18"/>
      <w:szCs w:val="20"/>
    </w:rPr>
  </w:style>
  <w:style w:type="character" w:customStyle="1" w:styleId="aff5">
    <w:name w:val="то что надо Знак"/>
    <w:link w:val="aff6"/>
    <w:uiPriority w:val="99"/>
    <w:locked/>
    <w:rsid w:val="003E27D8"/>
    <w:rPr>
      <w:sz w:val="24"/>
    </w:rPr>
  </w:style>
  <w:style w:type="paragraph" w:customStyle="1" w:styleId="aff6">
    <w:name w:val="то что надо"/>
    <w:basedOn w:val="aff7"/>
    <w:link w:val="aff5"/>
    <w:uiPriority w:val="99"/>
    <w:rsid w:val="003E27D8"/>
    <w:pPr>
      <w:jc w:val="both"/>
    </w:pPr>
    <w:rPr>
      <w:rFonts w:ascii="Times New Roman" w:hAnsi="Times New Roman" w:cs="Times New Roman"/>
      <w:szCs w:val="20"/>
    </w:rPr>
  </w:style>
  <w:style w:type="paragraph" w:customStyle="1" w:styleId="aff7">
    <w:name w:val="Прижатый влево"/>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11">
    <w:name w:val="Основной текст с отступом 3 Знак1"/>
    <w:uiPriority w:val="99"/>
    <w:semiHidden/>
    <w:rsid w:val="003E27D8"/>
    <w:rPr>
      <w:sz w:val="16"/>
    </w:rPr>
  </w:style>
  <w:style w:type="character" w:customStyle="1" w:styleId="1c">
    <w:name w:val="Текст выноски Знак1"/>
    <w:uiPriority w:val="99"/>
    <w:semiHidden/>
    <w:rsid w:val="003E27D8"/>
    <w:rPr>
      <w:rFonts w:ascii="Tahoma" w:hAnsi="Tahoma"/>
      <w:sz w:val="16"/>
    </w:rPr>
  </w:style>
  <w:style w:type="paragraph" w:styleId="aff8">
    <w:name w:val="List Paragraph"/>
    <w:basedOn w:val="a"/>
    <w:link w:val="aff9"/>
    <w:uiPriority w:val="99"/>
    <w:qFormat/>
    <w:rsid w:val="003E27D8"/>
    <w:pPr>
      <w:spacing w:after="0" w:line="240" w:lineRule="auto"/>
      <w:ind w:left="720"/>
      <w:contextualSpacing/>
    </w:pPr>
    <w:rPr>
      <w:rFonts w:ascii="Times New Roman" w:eastAsia="Times New Roman" w:hAnsi="Times New Roman"/>
      <w:sz w:val="20"/>
      <w:szCs w:val="20"/>
    </w:rPr>
  </w:style>
  <w:style w:type="character" w:customStyle="1" w:styleId="affa">
    <w:name w:val="Цветовое выделение"/>
    <w:uiPriority w:val="99"/>
    <w:rsid w:val="003E27D8"/>
    <w:rPr>
      <w:b/>
      <w:color w:val="26282F"/>
    </w:rPr>
  </w:style>
  <w:style w:type="character" w:customStyle="1" w:styleId="affb">
    <w:name w:val="Активная гипертекстовая ссылка"/>
    <w:uiPriority w:val="99"/>
    <w:rsid w:val="003E27D8"/>
    <w:rPr>
      <w:rFonts w:cs="Times New Roman"/>
      <w:b/>
      <w:bCs/>
      <w:color w:val="106BBE"/>
      <w:u w:val="single"/>
    </w:rPr>
  </w:style>
  <w:style w:type="paragraph" w:customStyle="1" w:styleId="affc">
    <w:name w:val="Внимание"/>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d">
    <w:name w:val="Внимание: криминал!!"/>
    <w:basedOn w:val="affc"/>
    <w:next w:val="a"/>
    <w:uiPriority w:val="99"/>
    <w:rsid w:val="003E27D8"/>
  </w:style>
  <w:style w:type="paragraph" w:customStyle="1" w:styleId="affe">
    <w:name w:val="Внимание: недобросовестность!"/>
    <w:basedOn w:val="affc"/>
    <w:next w:val="a"/>
    <w:uiPriority w:val="99"/>
    <w:rsid w:val="003E27D8"/>
  </w:style>
  <w:style w:type="character" w:customStyle="1" w:styleId="afff">
    <w:name w:val="Выделение для Базового Поиска"/>
    <w:uiPriority w:val="99"/>
    <w:rsid w:val="003E27D8"/>
    <w:rPr>
      <w:rFonts w:cs="Times New Roman"/>
      <w:b/>
      <w:bCs/>
      <w:color w:val="0058A9"/>
    </w:rPr>
  </w:style>
  <w:style w:type="character" w:customStyle="1" w:styleId="afff0">
    <w:name w:val="Выделение для Базового Поиска (курсив)"/>
    <w:uiPriority w:val="99"/>
    <w:rsid w:val="003E27D8"/>
    <w:rPr>
      <w:rFonts w:cs="Times New Roman"/>
      <w:b/>
      <w:bCs/>
      <w:i/>
      <w:iCs/>
      <w:color w:val="0058A9"/>
    </w:rPr>
  </w:style>
  <w:style w:type="paragraph" w:customStyle="1" w:styleId="afff1">
    <w:name w:val="Дочерний элемент списка"/>
    <w:basedOn w:val="a"/>
    <w:next w:val="a"/>
    <w:uiPriority w:val="99"/>
    <w:rsid w:val="003E27D8"/>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2">
    <w:name w:val="Основное меню (преемственное)"/>
    <w:basedOn w:val="a"/>
    <w:next w:val="a"/>
    <w:uiPriority w:val="99"/>
    <w:rsid w:val="003E27D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d">
    <w:name w:val="Заголовок1"/>
    <w:basedOn w:val="afff2"/>
    <w:next w:val="a"/>
    <w:link w:val="112"/>
    <w:uiPriority w:val="99"/>
    <w:rsid w:val="003E27D8"/>
    <w:rPr>
      <w:b/>
      <w:bCs/>
      <w:color w:val="0058A9"/>
      <w:shd w:val="clear" w:color="auto" w:fill="F0F0F0"/>
    </w:rPr>
  </w:style>
  <w:style w:type="paragraph" w:customStyle="1" w:styleId="afff3">
    <w:name w:val="Заголовок группы контролов"/>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4">
    <w:name w:val="Заголовок для информации об изменениях"/>
    <w:basedOn w:val="1"/>
    <w:next w:val="a"/>
    <w:uiPriority w:val="99"/>
    <w:rsid w:val="003E27D8"/>
    <w:pPr>
      <w:keepNext w:val="0"/>
      <w:widowControl w:val="0"/>
      <w:suppressAutoHyphens w:val="0"/>
      <w:autoSpaceDE w:val="0"/>
      <w:autoSpaceDN w:val="0"/>
      <w:adjustRightInd w:val="0"/>
      <w:spacing w:after="108"/>
      <w:ind w:left="0" w:firstLine="0"/>
      <w:jc w:val="center"/>
      <w:outlineLvl w:val="9"/>
    </w:pPr>
    <w:rPr>
      <w:rFonts w:ascii="Arial" w:eastAsia="Times New Roman" w:hAnsi="Arial" w:cs="Arial"/>
      <w:color w:val="26282F"/>
      <w:sz w:val="18"/>
      <w:szCs w:val="18"/>
      <w:shd w:val="clear" w:color="auto" w:fill="FFFFFF"/>
      <w:lang w:eastAsia="ru-RU"/>
    </w:rPr>
  </w:style>
  <w:style w:type="paragraph" w:customStyle="1" w:styleId="afff5">
    <w:name w:val="Заголовок распахивающейся части диалога"/>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6">
    <w:name w:val="Заголовок своего сообщения"/>
    <w:uiPriority w:val="99"/>
    <w:rsid w:val="003E27D8"/>
    <w:rPr>
      <w:rFonts w:cs="Times New Roman"/>
      <w:b/>
      <w:bCs/>
      <w:color w:val="26282F"/>
    </w:rPr>
  </w:style>
  <w:style w:type="paragraph" w:customStyle="1" w:styleId="afff7">
    <w:name w:val="Заголовок статьи"/>
    <w:basedOn w:val="a"/>
    <w:next w:val="a"/>
    <w:uiPriority w:val="99"/>
    <w:rsid w:val="003E27D8"/>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8">
    <w:name w:val="Заголовок чужого сообщения"/>
    <w:uiPriority w:val="99"/>
    <w:rsid w:val="003E27D8"/>
    <w:rPr>
      <w:rFonts w:cs="Times New Roman"/>
      <w:b/>
      <w:bCs/>
      <w:color w:val="FF0000"/>
    </w:rPr>
  </w:style>
  <w:style w:type="paragraph" w:customStyle="1" w:styleId="afff9">
    <w:name w:val="Заголовок ЭР (левое окно)"/>
    <w:basedOn w:val="a"/>
    <w:next w:val="a"/>
    <w:uiPriority w:val="99"/>
    <w:rsid w:val="003E27D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a">
    <w:name w:val="Заголовок ЭР (правое окно)"/>
    <w:basedOn w:val="afff9"/>
    <w:next w:val="a"/>
    <w:uiPriority w:val="99"/>
    <w:rsid w:val="003E27D8"/>
    <w:pPr>
      <w:spacing w:after="0"/>
      <w:jc w:val="left"/>
    </w:pPr>
  </w:style>
  <w:style w:type="paragraph" w:customStyle="1" w:styleId="afffb">
    <w:name w:val="Интерактивный заголовок"/>
    <w:basedOn w:val="1d"/>
    <w:next w:val="a"/>
    <w:uiPriority w:val="99"/>
    <w:rsid w:val="003E27D8"/>
  </w:style>
  <w:style w:type="paragraph" w:customStyle="1" w:styleId="afffc">
    <w:name w:val="Текст информации об изменениях"/>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d">
    <w:name w:val="Информация об изменениях"/>
    <w:basedOn w:val="afffc"/>
    <w:next w:val="a"/>
    <w:uiPriority w:val="99"/>
    <w:rsid w:val="003E27D8"/>
    <w:pPr>
      <w:spacing w:before="180"/>
      <w:ind w:left="360" w:right="360" w:firstLine="0"/>
    </w:pPr>
    <w:rPr>
      <w:shd w:val="clear" w:color="auto" w:fill="EAEFED"/>
    </w:rPr>
  </w:style>
  <w:style w:type="paragraph" w:customStyle="1" w:styleId="afffe">
    <w:name w:val="Текст (справка)"/>
    <w:basedOn w:val="a"/>
    <w:next w:val="a"/>
    <w:uiPriority w:val="99"/>
    <w:rsid w:val="003E27D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
    <w:name w:val="Комментарий"/>
    <w:basedOn w:val="afffe"/>
    <w:next w:val="a"/>
    <w:uiPriority w:val="99"/>
    <w:rsid w:val="003E27D8"/>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3E27D8"/>
    <w:rPr>
      <w:i/>
      <w:iCs/>
    </w:rPr>
  </w:style>
  <w:style w:type="paragraph" w:customStyle="1" w:styleId="affff1">
    <w:name w:val="Текст (лев. подпись)"/>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2">
    <w:name w:val="Колонтитул (левый)"/>
    <w:basedOn w:val="affff1"/>
    <w:next w:val="a"/>
    <w:uiPriority w:val="99"/>
    <w:rsid w:val="003E27D8"/>
    <w:rPr>
      <w:sz w:val="14"/>
      <w:szCs w:val="14"/>
    </w:rPr>
  </w:style>
  <w:style w:type="paragraph" w:customStyle="1" w:styleId="affff3">
    <w:name w:val="Текст (прав. подпись)"/>
    <w:basedOn w:val="a"/>
    <w:next w:val="a"/>
    <w:uiPriority w:val="99"/>
    <w:rsid w:val="003E27D8"/>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4">
    <w:name w:val="Колонтитул (правый)"/>
    <w:basedOn w:val="affff3"/>
    <w:next w:val="a"/>
    <w:uiPriority w:val="99"/>
    <w:rsid w:val="003E27D8"/>
    <w:rPr>
      <w:sz w:val="14"/>
      <w:szCs w:val="14"/>
    </w:rPr>
  </w:style>
  <w:style w:type="paragraph" w:customStyle="1" w:styleId="affff5">
    <w:name w:val="Комментарий пользователя"/>
    <w:basedOn w:val="affff"/>
    <w:next w:val="a"/>
    <w:uiPriority w:val="99"/>
    <w:rsid w:val="003E27D8"/>
    <w:pPr>
      <w:jc w:val="left"/>
    </w:pPr>
    <w:rPr>
      <w:shd w:val="clear" w:color="auto" w:fill="FFDFE0"/>
    </w:rPr>
  </w:style>
  <w:style w:type="paragraph" w:customStyle="1" w:styleId="affff6">
    <w:name w:val="Куда обратиться?"/>
    <w:basedOn w:val="affc"/>
    <w:next w:val="a"/>
    <w:uiPriority w:val="99"/>
    <w:rsid w:val="003E27D8"/>
  </w:style>
  <w:style w:type="paragraph" w:customStyle="1" w:styleId="affff7">
    <w:name w:val="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8">
    <w:name w:val="Найденные слова"/>
    <w:uiPriority w:val="99"/>
    <w:rsid w:val="003E27D8"/>
    <w:rPr>
      <w:rFonts w:cs="Times New Roman"/>
      <w:b/>
      <w:bCs/>
      <w:color w:val="26282F"/>
      <w:shd w:val="clear" w:color="auto" w:fill="FFF580"/>
    </w:rPr>
  </w:style>
  <w:style w:type="character" w:customStyle="1" w:styleId="affff9">
    <w:name w:val="Не вступил в силу"/>
    <w:uiPriority w:val="99"/>
    <w:rsid w:val="003E27D8"/>
    <w:rPr>
      <w:rFonts w:cs="Times New Roman"/>
      <w:b/>
      <w:bCs/>
      <w:color w:val="000000"/>
      <w:shd w:val="clear" w:color="auto" w:fill="D8EDE8"/>
    </w:rPr>
  </w:style>
  <w:style w:type="paragraph" w:customStyle="1" w:styleId="affffa">
    <w:name w:val="Необходимые документы"/>
    <w:basedOn w:val="affc"/>
    <w:next w:val="a"/>
    <w:uiPriority w:val="99"/>
    <w:rsid w:val="003E27D8"/>
    <w:pPr>
      <w:ind w:firstLine="118"/>
    </w:pPr>
  </w:style>
  <w:style w:type="paragraph" w:customStyle="1" w:styleId="affffb">
    <w:name w:val="Таблицы (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c">
    <w:name w:val="Оглавление"/>
    <w:basedOn w:val="affffb"/>
    <w:next w:val="a"/>
    <w:uiPriority w:val="99"/>
    <w:rsid w:val="003E27D8"/>
    <w:pPr>
      <w:ind w:left="140"/>
    </w:pPr>
  </w:style>
  <w:style w:type="character" w:customStyle="1" w:styleId="affffd">
    <w:name w:val="Опечатки"/>
    <w:uiPriority w:val="99"/>
    <w:rsid w:val="003E27D8"/>
    <w:rPr>
      <w:color w:val="FF0000"/>
    </w:rPr>
  </w:style>
  <w:style w:type="paragraph" w:customStyle="1" w:styleId="affffe">
    <w:name w:val="Переменная часть"/>
    <w:basedOn w:val="afff2"/>
    <w:next w:val="a"/>
    <w:uiPriority w:val="99"/>
    <w:rsid w:val="003E27D8"/>
    <w:rPr>
      <w:sz w:val="18"/>
      <w:szCs w:val="18"/>
    </w:rPr>
  </w:style>
  <w:style w:type="paragraph" w:customStyle="1" w:styleId="afffff">
    <w:name w:val="Подвал для информации об изменениях"/>
    <w:basedOn w:val="1"/>
    <w:next w:val="a"/>
    <w:uiPriority w:val="99"/>
    <w:rsid w:val="003E27D8"/>
    <w:pPr>
      <w:keepNext w:val="0"/>
      <w:widowControl w:val="0"/>
      <w:suppressAutoHyphens w:val="0"/>
      <w:autoSpaceDE w:val="0"/>
      <w:autoSpaceDN w:val="0"/>
      <w:adjustRightInd w:val="0"/>
      <w:spacing w:before="108" w:after="108"/>
      <w:ind w:left="0" w:firstLine="0"/>
      <w:jc w:val="center"/>
      <w:outlineLvl w:val="9"/>
    </w:pPr>
    <w:rPr>
      <w:rFonts w:ascii="Arial" w:eastAsia="Times New Roman" w:hAnsi="Arial" w:cs="Arial"/>
      <w:color w:val="26282F"/>
      <w:sz w:val="18"/>
      <w:szCs w:val="18"/>
      <w:lang w:eastAsia="ru-RU"/>
    </w:rPr>
  </w:style>
  <w:style w:type="paragraph" w:customStyle="1" w:styleId="afffff0">
    <w:name w:val="Подзаголовок для информации об изменениях"/>
    <w:basedOn w:val="afffc"/>
    <w:next w:val="a"/>
    <w:uiPriority w:val="99"/>
    <w:rsid w:val="003E27D8"/>
    <w:rPr>
      <w:b/>
      <w:bCs/>
    </w:rPr>
  </w:style>
  <w:style w:type="paragraph" w:customStyle="1" w:styleId="afffff1">
    <w:name w:val="Подчёркнуный текст"/>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2">
    <w:name w:val="Постоянная часть"/>
    <w:basedOn w:val="afff2"/>
    <w:next w:val="a"/>
    <w:uiPriority w:val="99"/>
    <w:rsid w:val="003E27D8"/>
    <w:rPr>
      <w:sz w:val="20"/>
      <w:szCs w:val="20"/>
    </w:rPr>
  </w:style>
  <w:style w:type="paragraph" w:customStyle="1" w:styleId="afffff3">
    <w:name w:val="Пример."/>
    <w:basedOn w:val="affc"/>
    <w:next w:val="a"/>
    <w:uiPriority w:val="99"/>
    <w:rsid w:val="003E27D8"/>
  </w:style>
  <w:style w:type="paragraph" w:customStyle="1" w:styleId="afffff4">
    <w:name w:val="Примечание."/>
    <w:basedOn w:val="affc"/>
    <w:next w:val="a"/>
    <w:uiPriority w:val="99"/>
    <w:rsid w:val="003E27D8"/>
  </w:style>
  <w:style w:type="character" w:customStyle="1" w:styleId="afffff5">
    <w:name w:val="Продолжение ссылки"/>
    <w:uiPriority w:val="99"/>
    <w:rsid w:val="003E27D8"/>
    <w:rPr>
      <w:rFonts w:cs="Times New Roman"/>
      <w:b/>
      <w:bCs/>
      <w:color w:val="106BBE"/>
    </w:rPr>
  </w:style>
  <w:style w:type="paragraph" w:customStyle="1" w:styleId="afffff6">
    <w:name w:val="Словарная статья"/>
    <w:basedOn w:val="a"/>
    <w:next w:val="a"/>
    <w:uiPriority w:val="99"/>
    <w:rsid w:val="003E27D8"/>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7">
    <w:name w:val="Сравнение редакций"/>
    <w:uiPriority w:val="99"/>
    <w:rsid w:val="003E27D8"/>
    <w:rPr>
      <w:rFonts w:cs="Times New Roman"/>
      <w:b/>
      <w:bCs/>
      <w:color w:val="26282F"/>
    </w:rPr>
  </w:style>
  <w:style w:type="character" w:customStyle="1" w:styleId="afffff8">
    <w:name w:val="Сравнение редакций. Добавленный фрагмент"/>
    <w:uiPriority w:val="99"/>
    <w:rsid w:val="003E27D8"/>
    <w:rPr>
      <w:color w:val="000000"/>
      <w:shd w:val="clear" w:color="auto" w:fill="C1D7FF"/>
    </w:rPr>
  </w:style>
  <w:style w:type="character" w:customStyle="1" w:styleId="afffff9">
    <w:name w:val="Сравнение редакций. Удаленный фрагмент"/>
    <w:uiPriority w:val="99"/>
    <w:rsid w:val="003E27D8"/>
    <w:rPr>
      <w:color w:val="000000"/>
      <w:shd w:val="clear" w:color="auto" w:fill="C4C413"/>
    </w:rPr>
  </w:style>
  <w:style w:type="paragraph" w:customStyle="1" w:styleId="afffffa">
    <w:name w:val="Ссылка на официальную публикацию"/>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b">
    <w:name w:val="Текст в таблице"/>
    <w:basedOn w:val="aff"/>
    <w:next w:val="a"/>
    <w:uiPriority w:val="99"/>
    <w:rsid w:val="003E27D8"/>
    <w:pPr>
      <w:ind w:firstLine="500"/>
    </w:pPr>
    <w:rPr>
      <w:rFonts w:eastAsia="Times New Roman"/>
    </w:rPr>
  </w:style>
  <w:style w:type="paragraph" w:customStyle="1" w:styleId="afffffc">
    <w:name w:val="Текст ЭР (см. также)"/>
    <w:basedOn w:val="a"/>
    <w:next w:val="a"/>
    <w:uiPriority w:val="99"/>
    <w:rsid w:val="003E27D8"/>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d">
    <w:name w:val="Технический комментарий"/>
    <w:basedOn w:val="a"/>
    <w:next w:val="a"/>
    <w:uiPriority w:val="99"/>
    <w:rsid w:val="003E27D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e">
    <w:name w:val="Утратил силу"/>
    <w:uiPriority w:val="99"/>
    <w:rsid w:val="003E27D8"/>
    <w:rPr>
      <w:rFonts w:cs="Times New Roman"/>
      <w:b/>
      <w:bCs/>
      <w:strike/>
      <w:color w:val="666600"/>
    </w:rPr>
  </w:style>
  <w:style w:type="paragraph" w:customStyle="1" w:styleId="affffff">
    <w:name w:val="Формула"/>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0">
    <w:name w:val="Центрированный (таблица)"/>
    <w:basedOn w:val="aff"/>
    <w:next w:val="a"/>
    <w:uiPriority w:val="99"/>
    <w:rsid w:val="003E27D8"/>
    <w:pPr>
      <w:jc w:val="center"/>
    </w:pPr>
    <w:rPr>
      <w:rFonts w:eastAsia="Times New Roman"/>
    </w:rPr>
  </w:style>
  <w:style w:type="paragraph" w:customStyle="1" w:styleId="-">
    <w:name w:val="ЭР-содержание (правое окно)"/>
    <w:basedOn w:val="a"/>
    <w:next w:val="a"/>
    <w:uiPriority w:val="99"/>
    <w:rsid w:val="003E27D8"/>
    <w:pPr>
      <w:widowControl w:val="0"/>
      <w:autoSpaceDE w:val="0"/>
      <w:autoSpaceDN w:val="0"/>
      <w:adjustRightInd w:val="0"/>
      <w:spacing w:before="300" w:after="0" w:line="240" w:lineRule="auto"/>
    </w:pPr>
    <w:rPr>
      <w:rFonts w:ascii="Arial" w:eastAsia="Times New Roman" w:hAnsi="Arial" w:cs="Arial"/>
      <w:sz w:val="24"/>
      <w:szCs w:val="24"/>
    </w:rPr>
  </w:style>
  <w:style w:type="table" w:styleId="affffff1">
    <w:name w:val="Table Grid"/>
    <w:basedOn w:val="a1"/>
    <w:uiPriority w:val="99"/>
    <w:rsid w:val="003E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Абзац списка Знак"/>
    <w:link w:val="aff8"/>
    <w:uiPriority w:val="99"/>
    <w:locked/>
    <w:rsid w:val="003E27D8"/>
  </w:style>
  <w:style w:type="character" w:customStyle="1" w:styleId="af9">
    <w:name w:val="Обычный (веб) Знак"/>
    <w:link w:val="af8"/>
    <w:uiPriority w:val="99"/>
    <w:locked/>
    <w:rsid w:val="003E27D8"/>
    <w:rPr>
      <w:rFonts w:eastAsia="Calibri"/>
      <w:sz w:val="24"/>
      <w:szCs w:val="24"/>
    </w:rPr>
  </w:style>
  <w:style w:type="character" w:customStyle="1" w:styleId="Standard1">
    <w:name w:val="Standard1"/>
    <w:link w:val="Standard"/>
    <w:uiPriority w:val="99"/>
    <w:locked/>
    <w:rsid w:val="003E27D8"/>
    <w:rPr>
      <w:rFonts w:eastAsia="Calibri" w:cs="Tahoma"/>
      <w:kern w:val="3"/>
      <w:sz w:val="24"/>
      <w:szCs w:val="24"/>
      <w:lang w:val="de-DE" w:eastAsia="ja-JP" w:bidi="fa-IR"/>
    </w:rPr>
  </w:style>
  <w:style w:type="numbering" w:customStyle="1" w:styleId="23">
    <w:name w:val="Нет списка2"/>
    <w:next w:val="a2"/>
    <w:uiPriority w:val="99"/>
    <w:semiHidden/>
    <w:unhideWhenUsed/>
    <w:rsid w:val="00B42CD3"/>
  </w:style>
  <w:style w:type="character" w:customStyle="1" w:styleId="FooterChar1">
    <w:name w:val="Footer Char1"/>
    <w:uiPriority w:val="99"/>
    <w:locked/>
    <w:rsid w:val="00B42CD3"/>
    <w:rPr>
      <w:rFonts w:cs="Times New Roman"/>
    </w:rPr>
  </w:style>
  <w:style w:type="numbering" w:customStyle="1" w:styleId="35">
    <w:name w:val="Нет списка3"/>
    <w:next w:val="a2"/>
    <w:uiPriority w:val="99"/>
    <w:semiHidden/>
    <w:unhideWhenUsed/>
    <w:rsid w:val="000103A6"/>
  </w:style>
  <w:style w:type="paragraph" w:customStyle="1" w:styleId="101">
    <w:name w:val="Основной шрифт абзаца10"/>
    <w:link w:val="1010"/>
    <w:uiPriority w:val="99"/>
    <w:rsid w:val="000103A6"/>
    <w:rPr>
      <w:rFonts w:ascii="Calibri" w:hAnsi="Calibri"/>
      <w:color w:val="000000"/>
      <w:sz w:val="22"/>
      <w:szCs w:val="22"/>
    </w:rPr>
  </w:style>
  <w:style w:type="character" w:customStyle="1" w:styleId="1010">
    <w:name w:val="Основной шрифт абзаца101"/>
    <w:link w:val="101"/>
    <w:uiPriority w:val="99"/>
    <w:locked/>
    <w:rsid w:val="000103A6"/>
    <w:rPr>
      <w:rFonts w:ascii="Calibri" w:hAnsi="Calibri"/>
      <w:color w:val="000000"/>
      <w:sz w:val="22"/>
      <w:szCs w:val="22"/>
    </w:rPr>
  </w:style>
  <w:style w:type="character" w:customStyle="1" w:styleId="190">
    <w:name w:val="Основной шрифт абзаца19"/>
    <w:uiPriority w:val="99"/>
    <w:locked/>
    <w:rsid w:val="000103A6"/>
    <w:rPr>
      <w:color w:val="000000"/>
      <w:sz w:val="22"/>
      <w:szCs w:val="22"/>
    </w:rPr>
  </w:style>
  <w:style w:type="paragraph" w:styleId="24">
    <w:name w:val="toc 2"/>
    <w:basedOn w:val="a"/>
    <w:next w:val="a"/>
    <w:link w:val="25"/>
    <w:uiPriority w:val="99"/>
    <w:rsid w:val="000103A6"/>
    <w:pPr>
      <w:spacing w:after="0" w:line="240" w:lineRule="auto"/>
      <w:ind w:left="200"/>
    </w:pPr>
    <w:rPr>
      <w:rFonts w:ascii="XO Thames" w:eastAsia="Times New Roman" w:hAnsi="XO Thames"/>
      <w:sz w:val="28"/>
      <w:szCs w:val="20"/>
    </w:rPr>
  </w:style>
  <w:style w:type="character" w:customStyle="1" w:styleId="25">
    <w:name w:val="Оглавление 2 Знак"/>
    <w:link w:val="24"/>
    <w:uiPriority w:val="99"/>
    <w:locked/>
    <w:rsid w:val="000103A6"/>
    <w:rPr>
      <w:rFonts w:ascii="XO Thames" w:hAnsi="XO Thames"/>
      <w:sz w:val="28"/>
    </w:rPr>
  </w:style>
  <w:style w:type="paragraph" w:customStyle="1" w:styleId="136">
    <w:name w:val="Обычный136"/>
    <w:link w:val="135"/>
    <w:uiPriority w:val="99"/>
    <w:rsid w:val="000103A6"/>
    <w:rPr>
      <w:rFonts w:ascii="Calibri" w:hAnsi="Calibri"/>
      <w:sz w:val="22"/>
      <w:szCs w:val="22"/>
    </w:rPr>
  </w:style>
  <w:style w:type="character" w:customStyle="1" w:styleId="135">
    <w:name w:val="Обычный135"/>
    <w:link w:val="136"/>
    <w:uiPriority w:val="99"/>
    <w:locked/>
    <w:rsid w:val="000103A6"/>
    <w:rPr>
      <w:rFonts w:ascii="Calibri" w:hAnsi="Calibri"/>
      <w:sz w:val="22"/>
      <w:szCs w:val="22"/>
    </w:rPr>
  </w:style>
  <w:style w:type="paragraph" w:customStyle="1" w:styleId="71">
    <w:name w:val="Гиперссылка7"/>
    <w:link w:val="710"/>
    <w:uiPriority w:val="99"/>
    <w:rsid w:val="000103A6"/>
    <w:rPr>
      <w:rFonts w:ascii="Calibri" w:hAnsi="Calibri"/>
      <w:color w:val="0000FF"/>
      <w:sz w:val="22"/>
      <w:szCs w:val="22"/>
      <w:u w:val="single"/>
    </w:rPr>
  </w:style>
  <w:style w:type="character" w:customStyle="1" w:styleId="710">
    <w:name w:val="Гиперссылка71"/>
    <w:link w:val="71"/>
    <w:uiPriority w:val="99"/>
    <w:locked/>
    <w:rsid w:val="000103A6"/>
    <w:rPr>
      <w:rFonts w:ascii="Calibri" w:hAnsi="Calibri"/>
      <w:color w:val="0000FF"/>
      <w:sz w:val="22"/>
      <w:szCs w:val="22"/>
      <w:u w:val="single"/>
    </w:rPr>
  </w:style>
  <w:style w:type="paragraph" w:styleId="42">
    <w:name w:val="toc 4"/>
    <w:basedOn w:val="a"/>
    <w:next w:val="a"/>
    <w:link w:val="43"/>
    <w:uiPriority w:val="99"/>
    <w:rsid w:val="000103A6"/>
    <w:pPr>
      <w:spacing w:after="0" w:line="240" w:lineRule="auto"/>
      <w:ind w:left="600"/>
    </w:pPr>
    <w:rPr>
      <w:rFonts w:ascii="XO Thames" w:eastAsia="Times New Roman" w:hAnsi="XO Thames"/>
      <w:sz w:val="28"/>
      <w:szCs w:val="20"/>
    </w:rPr>
  </w:style>
  <w:style w:type="character" w:customStyle="1" w:styleId="43">
    <w:name w:val="Оглавление 4 Знак"/>
    <w:link w:val="42"/>
    <w:uiPriority w:val="99"/>
    <w:locked/>
    <w:rsid w:val="000103A6"/>
    <w:rPr>
      <w:rFonts w:ascii="XO Thames" w:hAnsi="XO Thames"/>
      <w:sz w:val="28"/>
    </w:rPr>
  </w:style>
  <w:style w:type="paragraph" w:customStyle="1" w:styleId="ConsNonformat">
    <w:name w:val="ConsNonformat"/>
    <w:link w:val="ConsNonformat1"/>
    <w:uiPriority w:val="99"/>
    <w:rsid w:val="000103A6"/>
    <w:pPr>
      <w:widowControl w:val="0"/>
      <w:ind w:right="19772"/>
    </w:pPr>
    <w:rPr>
      <w:rFonts w:ascii="Courier New" w:hAnsi="Courier New"/>
      <w:sz w:val="22"/>
      <w:szCs w:val="22"/>
    </w:rPr>
  </w:style>
  <w:style w:type="character" w:customStyle="1" w:styleId="ConsNonformat1">
    <w:name w:val="ConsNonformat1"/>
    <w:link w:val="ConsNonformat"/>
    <w:uiPriority w:val="99"/>
    <w:locked/>
    <w:rsid w:val="000103A6"/>
    <w:rPr>
      <w:rFonts w:ascii="Courier New" w:hAnsi="Courier New"/>
      <w:sz w:val="22"/>
      <w:szCs w:val="22"/>
    </w:rPr>
  </w:style>
  <w:style w:type="character" w:customStyle="1" w:styleId="ConsPlusCell1">
    <w:name w:val="ConsPlusCell1"/>
    <w:link w:val="ConsPlusCell"/>
    <w:uiPriority w:val="99"/>
    <w:locked/>
    <w:rsid w:val="000103A6"/>
    <w:rPr>
      <w:rFonts w:ascii="Calibri" w:eastAsia="Calibri" w:hAnsi="Calibri" w:cs="Calibri"/>
      <w:sz w:val="22"/>
      <w:szCs w:val="22"/>
    </w:rPr>
  </w:style>
  <w:style w:type="paragraph" w:customStyle="1" w:styleId="26">
    <w:name w:val="Гиперссылка2"/>
    <w:link w:val="27"/>
    <w:uiPriority w:val="99"/>
    <w:rsid w:val="000103A6"/>
    <w:rPr>
      <w:rFonts w:ascii="Calibri" w:hAnsi="Calibri"/>
      <w:color w:val="0000FF"/>
      <w:sz w:val="22"/>
      <w:szCs w:val="22"/>
      <w:u w:val="single"/>
    </w:rPr>
  </w:style>
  <w:style w:type="character" w:customStyle="1" w:styleId="27">
    <w:name w:val="Гиперссылка27"/>
    <w:link w:val="26"/>
    <w:uiPriority w:val="99"/>
    <w:locked/>
    <w:rsid w:val="000103A6"/>
    <w:rPr>
      <w:rFonts w:ascii="Calibri" w:hAnsi="Calibri"/>
      <w:color w:val="0000FF"/>
      <w:sz w:val="22"/>
      <w:szCs w:val="22"/>
      <w:u w:val="single"/>
    </w:rPr>
  </w:style>
  <w:style w:type="paragraph" w:styleId="62">
    <w:name w:val="toc 6"/>
    <w:basedOn w:val="a"/>
    <w:next w:val="a"/>
    <w:link w:val="63"/>
    <w:uiPriority w:val="99"/>
    <w:rsid w:val="000103A6"/>
    <w:pPr>
      <w:spacing w:after="0" w:line="240" w:lineRule="auto"/>
      <w:ind w:left="1000"/>
    </w:pPr>
    <w:rPr>
      <w:rFonts w:ascii="XO Thames" w:eastAsia="Times New Roman" w:hAnsi="XO Thames"/>
      <w:sz w:val="28"/>
      <w:szCs w:val="20"/>
    </w:rPr>
  </w:style>
  <w:style w:type="character" w:customStyle="1" w:styleId="63">
    <w:name w:val="Оглавление 6 Знак"/>
    <w:link w:val="62"/>
    <w:uiPriority w:val="99"/>
    <w:locked/>
    <w:rsid w:val="000103A6"/>
    <w:rPr>
      <w:rFonts w:ascii="XO Thames" w:hAnsi="XO Thames"/>
      <w:sz w:val="28"/>
    </w:rPr>
  </w:style>
  <w:style w:type="paragraph" w:styleId="72">
    <w:name w:val="toc 7"/>
    <w:basedOn w:val="a"/>
    <w:next w:val="a"/>
    <w:link w:val="73"/>
    <w:uiPriority w:val="99"/>
    <w:rsid w:val="000103A6"/>
    <w:pPr>
      <w:spacing w:after="0" w:line="240" w:lineRule="auto"/>
      <w:ind w:left="1200"/>
    </w:pPr>
    <w:rPr>
      <w:rFonts w:ascii="XO Thames" w:eastAsia="Times New Roman" w:hAnsi="XO Thames"/>
      <w:sz w:val="28"/>
      <w:szCs w:val="20"/>
    </w:rPr>
  </w:style>
  <w:style w:type="character" w:customStyle="1" w:styleId="73">
    <w:name w:val="Оглавление 7 Знак"/>
    <w:link w:val="72"/>
    <w:uiPriority w:val="99"/>
    <w:locked/>
    <w:rsid w:val="000103A6"/>
    <w:rPr>
      <w:rFonts w:ascii="XO Thames" w:hAnsi="XO Thames"/>
      <w:sz w:val="28"/>
    </w:rPr>
  </w:style>
  <w:style w:type="paragraph" w:customStyle="1" w:styleId="260">
    <w:name w:val="Гиперссылка26"/>
    <w:link w:val="250"/>
    <w:uiPriority w:val="99"/>
    <w:rsid w:val="000103A6"/>
    <w:rPr>
      <w:rFonts w:ascii="Calibri" w:hAnsi="Calibri"/>
      <w:color w:val="0000FF"/>
      <w:sz w:val="22"/>
      <w:szCs w:val="22"/>
      <w:u w:val="single"/>
    </w:rPr>
  </w:style>
  <w:style w:type="character" w:customStyle="1" w:styleId="250">
    <w:name w:val="Гиперссылка25"/>
    <w:link w:val="260"/>
    <w:uiPriority w:val="99"/>
    <w:locked/>
    <w:rsid w:val="000103A6"/>
    <w:rPr>
      <w:rFonts w:ascii="Calibri" w:hAnsi="Calibri"/>
      <w:color w:val="0000FF"/>
      <w:sz w:val="22"/>
      <w:szCs w:val="22"/>
      <w:u w:val="single"/>
    </w:rPr>
  </w:style>
  <w:style w:type="paragraph" w:customStyle="1" w:styleId="180">
    <w:name w:val="Основной шрифт абзаца18"/>
    <w:link w:val="170"/>
    <w:uiPriority w:val="99"/>
    <w:rsid w:val="000103A6"/>
    <w:rPr>
      <w:rFonts w:ascii="Calibri" w:hAnsi="Calibri"/>
      <w:color w:val="000000"/>
      <w:sz w:val="22"/>
      <w:szCs w:val="22"/>
    </w:rPr>
  </w:style>
  <w:style w:type="character" w:customStyle="1" w:styleId="170">
    <w:name w:val="Основной шрифт абзаца17"/>
    <w:link w:val="180"/>
    <w:uiPriority w:val="99"/>
    <w:locked/>
    <w:rsid w:val="000103A6"/>
    <w:rPr>
      <w:rFonts w:ascii="Calibri" w:hAnsi="Calibri"/>
      <w:color w:val="000000"/>
      <w:sz w:val="22"/>
      <w:szCs w:val="22"/>
    </w:rPr>
  </w:style>
  <w:style w:type="paragraph" w:customStyle="1" w:styleId="240">
    <w:name w:val="Гиперссылка24"/>
    <w:link w:val="230"/>
    <w:uiPriority w:val="99"/>
    <w:rsid w:val="000103A6"/>
    <w:rPr>
      <w:rFonts w:ascii="Calibri" w:hAnsi="Calibri"/>
      <w:color w:val="0000FF"/>
      <w:sz w:val="22"/>
      <w:szCs w:val="22"/>
      <w:u w:val="single"/>
    </w:rPr>
  </w:style>
  <w:style w:type="character" w:customStyle="1" w:styleId="230">
    <w:name w:val="Гиперссылка23"/>
    <w:link w:val="240"/>
    <w:uiPriority w:val="99"/>
    <w:locked/>
    <w:rsid w:val="000103A6"/>
    <w:rPr>
      <w:rFonts w:ascii="Calibri" w:hAnsi="Calibri"/>
      <w:color w:val="0000FF"/>
      <w:sz w:val="22"/>
      <w:szCs w:val="22"/>
      <w:u w:val="single"/>
    </w:rPr>
  </w:style>
  <w:style w:type="paragraph" w:customStyle="1" w:styleId="134">
    <w:name w:val="Обычный134"/>
    <w:link w:val="133"/>
    <w:uiPriority w:val="99"/>
    <w:rsid w:val="000103A6"/>
    <w:rPr>
      <w:rFonts w:ascii="Calibri" w:hAnsi="Calibri"/>
      <w:sz w:val="22"/>
      <w:szCs w:val="22"/>
    </w:rPr>
  </w:style>
  <w:style w:type="character" w:customStyle="1" w:styleId="133">
    <w:name w:val="Обычный133"/>
    <w:link w:val="134"/>
    <w:uiPriority w:val="99"/>
    <w:locked/>
    <w:rsid w:val="000103A6"/>
    <w:rPr>
      <w:rFonts w:ascii="Calibri" w:hAnsi="Calibri"/>
      <w:sz w:val="22"/>
      <w:szCs w:val="22"/>
    </w:rPr>
  </w:style>
  <w:style w:type="paragraph" w:styleId="1e">
    <w:name w:val="index 1"/>
    <w:basedOn w:val="a"/>
    <w:next w:val="a"/>
    <w:link w:val="1f"/>
    <w:uiPriority w:val="99"/>
    <w:rsid w:val="000103A6"/>
    <w:pPr>
      <w:spacing w:after="0" w:line="240" w:lineRule="auto"/>
      <w:ind w:left="220" w:hanging="220"/>
    </w:pPr>
    <w:rPr>
      <w:rFonts w:eastAsia="Times New Roman"/>
      <w:color w:val="000000"/>
      <w:szCs w:val="20"/>
    </w:rPr>
  </w:style>
  <w:style w:type="character" w:customStyle="1" w:styleId="1f">
    <w:name w:val="Указатель 1 Знак"/>
    <w:link w:val="1e"/>
    <w:uiPriority w:val="99"/>
    <w:locked/>
    <w:rsid w:val="000103A6"/>
    <w:rPr>
      <w:rFonts w:ascii="Calibri" w:hAnsi="Calibri"/>
      <w:color w:val="000000"/>
      <w:sz w:val="22"/>
    </w:rPr>
  </w:style>
  <w:style w:type="character" w:customStyle="1" w:styleId="130">
    <w:name w:val="Знак13"/>
    <w:link w:val="16"/>
    <w:uiPriority w:val="99"/>
    <w:locked/>
    <w:rsid w:val="000103A6"/>
    <w:rPr>
      <w:rFonts w:ascii="Tahoma" w:eastAsia="Calibri" w:hAnsi="Tahoma"/>
      <w:lang w:val="en-US" w:eastAsia="en-US"/>
    </w:rPr>
  </w:style>
  <w:style w:type="paragraph" w:customStyle="1" w:styleId="28">
    <w:name w:val="Основной шрифт абзаца2"/>
    <w:link w:val="270"/>
    <w:uiPriority w:val="99"/>
    <w:rsid w:val="000103A6"/>
    <w:rPr>
      <w:rFonts w:ascii="Calibri" w:hAnsi="Calibri"/>
      <w:color w:val="000000"/>
      <w:sz w:val="22"/>
      <w:szCs w:val="22"/>
    </w:rPr>
  </w:style>
  <w:style w:type="character" w:customStyle="1" w:styleId="270">
    <w:name w:val="Основной шрифт абзаца27"/>
    <w:link w:val="28"/>
    <w:uiPriority w:val="99"/>
    <w:locked/>
    <w:rsid w:val="000103A6"/>
    <w:rPr>
      <w:rFonts w:ascii="Calibri" w:hAnsi="Calibri"/>
      <w:color w:val="000000"/>
      <w:sz w:val="22"/>
      <w:szCs w:val="22"/>
    </w:rPr>
  </w:style>
  <w:style w:type="paragraph" w:customStyle="1" w:styleId="44">
    <w:name w:val="Гиперссылка4"/>
    <w:link w:val="430"/>
    <w:uiPriority w:val="99"/>
    <w:rsid w:val="000103A6"/>
    <w:rPr>
      <w:rFonts w:ascii="Calibri" w:hAnsi="Calibri"/>
      <w:color w:val="0000FF"/>
      <w:sz w:val="22"/>
      <w:szCs w:val="22"/>
      <w:u w:val="single"/>
    </w:rPr>
  </w:style>
  <w:style w:type="character" w:customStyle="1" w:styleId="430">
    <w:name w:val="Гиперссылка43"/>
    <w:link w:val="44"/>
    <w:uiPriority w:val="99"/>
    <w:locked/>
    <w:rsid w:val="000103A6"/>
    <w:rPr>
      <w:rFonts w:ascii="Calibri" w:hAnsi="Calibri"/>
      <w:color w:val="0000FF"/>
      <w:sz w:val="22"/>
      <w:szCs w:val="22"/>
      <w:u w:val="single"/>
    </w:rPr>
  </w:style>
  <w:style w:type="paragraph" w:styleId="affffff2">
    <w:name w:val="caption"/>
    <w:basedOn w:val="a"/>
    <w:link w:val="affffff3"/>
    <w:uiPriority w:val="99"/>
    <w:qFormat/>
    <w:rsid w:val="000103A6"/>
    <w:pPr>
      <w:spacing w:before="120" w:after="120"/>
    </w:pPr>
    <w:rPr>
      <w:rFonts w:ascii="XO Thames" w:eastAsia="Times New Roman" w:hAnsi="XO Thames"/>
      <w:i/>
      <w:color w:val="000000"/>
      <w:sz w:val="24"/>
      <w:szCs w:val="20"/>
    </w:rPr>
  </w:style>
  <w:style w:type="character" w:customStyle="1" w:styleId="affffff3">
    <w:name w:val="Название объекта Знак"/>
    <w:link w:val="affffff2"/>
    <w:uiPriority w:val="99"/>
    <w:locked/>
    <w:rsid w:val="000103A6"/>
    <w:rPr>
      <w:rFonts w:ascii="XO Thames" w:hAnsi="XO Thames"/>
      <w:i/>
      <w:color w:val="000000"/>
      <w:sz w:val="24"/>
    </w:rPr>
  </w:style>
  <w:style w:type="paragraph" w:customStyle="1" w:styleId="261">
    <w:name w:val="Основной шрифт абзаца26"/>
    <w:link w:val="251"/>
    <w:uiPriority w:val="99"/>
    <w:rsid w:val="000103A6"/>
    <w:rPr>
      <w:rFonts w:ascii="Calibri" w:hAnsi="Calibri"/>
      <w:color w:val="000000"/>
      <w:sz w:val="22"/>
      <w:szCs w:val="22"/>
    </w:rPr>
  </w:style>
  <w:style w:type="character" w:customStyle="1" w:styleId="251">
    <w:name w:val="Основной шрифт абзаца25"/>
    <w:link w:val="261"/>
    <w:uiPriority w:val="99"/>
    <w:locked/>
    <w:rsid w:val="000103A6"/>
    <w:rPr>
      <w:rFonts w:ascii="Calibri" w:hAnsi="Calibri"/>
      <w:color w:val="000000"/>
      <w:sz w:val="22"/>
      <w:szCs w:val="22"/>
    </w:rPr>
  </w:style>
  <w:style w:type="paragraph" w:customStyle="1" w:styleId="45">
    <w:name w:val="Основной шрифт абзаца4"/>
    <w:link w:val="410"/>
    <w:uiPriority w:val="99"/>
    <w:rsid w:val="000103A6"/>
    <w:rPr>
      <w:rFonts w:ascii="Calibri" w:hAnsi="Calibri"/>
      <w:color w:val="000000"/>
      <w:sz w:val="22"/>
      <w:szCs w:val="22"/>
    </w:rPr>
  </w:style>
  <w:style w:type="character" w:customStyle="1" w:styleId="410">
    <w:name w:val="Основной шрифт абзаца41"/>
    <w:link w:val="45"/>
    <w:uiPriority w:val="99"/>
    <w:locked/>
    <w:rsid w:val="000103A6"/>
    <w:rPr>
      <w:rFonts w:ascii="Calibri" w:hAnsi="Calibri"/>
      <w:color w:val="000000"/>
      <w:sz w:val="22"/>
      <w:szCs w:val="22"/>
    </w:rPr>
  </w:style>
  <w:style w:type="paragraph" w:customStyle="1" w:styleId="102">
    <w:name w:val="Знак1_0"/>
    <w:basedOn w:val="a"/>
    <w:link w:val="1011"/>
    <w:uiPriority w:val="99"/>
    <w:rsid w:val="000103A6"/>
    <w:pPr>
      <w:spacing w:beforeAutospacing="1" w:afterAutospacing="1" w:line="240" w:lineRule="auto"/>
    </w:pPr>
    <w:rPr>
      <w:rFonts w:ascii="Tahoma" w:eastAsia="Times New Roman" w:hAnsi="Tahoma"/>
      <w:color w:val="000000"/>
      <w:sz w:val="20"/>
      <w:szCs w:val="20"/>
    </w:rPr>
  </w:style>
  <w:style w:type="character" w:customStyle="1" w:styleId="1011">
    <w:name w:val="Знак1_01"/>
    <w:link w:val="102"/>
    <w:uiPriority w:val="99"/>
    <w:locked/>
    <w:rsid w:val="000103A6"/>
    <w:rPr>
      <w:rFonts w:ascii="Tahoma" w:hAnsi="Tahoma"/>
      <w:color w:val="000000"/>
    </w:rPr>
  </w:style>
  <w:style w:type="paragraph" w:customStyle="1" w:styleId="220">
    <w:name w:val="Гиперссылка22"/>
    <w:link w:val="210"/>
    <w:uiPriority w:val="99"/>
    <w:rsid w:val="000103A6"/>
    <w:rPr>
      <w:rFonts w:ascii="Calibri" w:hAnsi="Calibri"/>
      <w:color w:val="0000FF"/>
      <w:sz w:val="22"/>
      <w:szCs w:val="22"/>
      <w:u w:val="single"/>
    </w:rPr>
  </w:style>
  <w:style w:type="character" w:customStyle="1" w:styleId="210">
    <w:name w:val="Гиперссылка21"/>
    <w:link w:val="220"/>
    <w:uiPriority w:val="99"/>
    <w:locked/>
    <w:rsid w:val="000103A6"/>
    <w:rPr>
      <w:rFonts w:ascii="Calibri" w:hAnsi="Calibri"/>
      <w:color w:val="0000FF"/>
      <w:sz w:val="22"/>
      <w:szCs w:val="22"/>
      <w:u w:val="single"/>
    </w:rPr>
  </w:style>
  <w:style w:type="character" w:customStyle="1" w:styleId="112">
    <w:name w:val="Заголовок11"/>
    <w:link w:val="1d"/>
    <w:uiPriority w:val="99"/>
    <w:locked/>
    <w:rsid w:val="000103A6"/>
    <w:rPr>
      <w:rFonts w:ascii="Verdana" w:hAnsi="Verdana" w:cs="Verdana"/>
      <w:b/>
      <w:bCs/>
      <w:color w:val="0058A9"/>
      <w:sz w:val="22"/>
      <w:szCs w:val="22"/>
    </w:rPr>
  </w:style>
  <w:style w:type="paragraph" w:customStyle="1" w:styleId="132">
    <w:name w:val="Обычный132"/>
    <w:link w:val="131"/>
    <w:uiPriority w:val="99"/>
    <w:rsid w:val="000103A6"/>
    <w:rPr>
      <w:rFonts w:ascii="Calibri" w:hAnsi="Calibri"/>
      <w:sz w:val="22"/>
      <w:szCs w:val="22"/>
    </w:rPr>
  </w:style>
  <w:style w:type="character" w:customStyle="1" w:styleId="131">
    <w:name w:val="Обычный131"/>
    <w:link w:val="132"/>
    <w:uiPriority w:val="99"/>
    <w:locked/>
    <w:rsid w:val="000103A6"/>
    <w:rPr>
      <w:rFonts w:ascii="Calibri" w:hAnsi="Calibri"/>
      <w:sz w:val="22"/>
      <w:szCs w:val="22"/>
    </w:rPr>
  </w:style>
  <w:style w:type="character" w:customStyle="1" w:styleId="15">
    <w:name w:val="Содержимое врезки1"/>
    <w:link w:val="af7"/>
    <w:uiPriority w:val="99"/>
    <w:locked/>
    <w:rsid w:val="000103A6"/>
    <w:rPr>
      <w:rFonts w:eastAsia="Calibri"/>
      <w:sz w:val="28"/>
      <w:lang w:eastAsia="ar-SA"/>
    </w:rPr>
  </w:style>
  <w:style w:type="paragraph" w:customStyle="1" w:styleId="36">
    <w:name w:val="Гиперссылка3"/>
    <w:link w:val="350"/>
    <w:uiPriority w:val="99"/>
    <w:rsid w:val="000103A6"/>
    <w:rPr>
      <w:rFonts w:ascii="Calibri" w:hAnsi="Calibri"/>
      <w:color w:val="0000FF"/>
      <w:sz w:val="22"/>
      <w:szCs w:val="22"/>
      <w:u w:val="single"/>
    </w:rPr>
  </w:style>
  <w:style w:type="character" w:customStyle="1" w:styleId="350">
    <w:name w:val="Гиперссылка35"/>
    <w:link w:val="36"/>
    <w:uiPriority w:val="99"/>
    <w:locked/>
    <w:rsid w:val="000103A6"/>
    <w:rPr>
      <w:rFonts w:ascii="Calibri" w:hAnsi="Calibri"/>
      <w:color w:val="0000FF"/>
      <w:sz w:val="22"/>
      <w:szCs w:val="22"/>
      <w:u w:val="single"/>
    </w:rPr>
  </w:style>
  <w:style w:type="paragraph" w:customStyle="1" w:styleId="1f0">
    <w:name w:val="Гиперссылка1"/>
    <w:link w:val="150"/>
    <w:uiPriority w:val="99"/>
    <w:rsid w:val="000103A6"/>
    <w:rPr>
      <w:rFonts w:ascii="Calibri" w:hAnsi="Calibri"/>
      <w:color w:val="0000FF"/>
      <w:sz w:val="22"/>
      <w:szCs w:val="22"/>
      <w:u w:val="single"/>
    </w:rPr>
  </w:style>
  <w:style w:type="character" w:customStyle="1" w:styleId="150">
    <w:name w:val="Гиперссылка15"/>
    <w:link w:val="1f0"/>
    <w:uiPriority w:val="99"/>
    <w:locked/>
    <w:rsid w:val="000103A6"/>
    <w:rPr>
      <w:rFonts w:ascii="Calibri" w:hAnsi="Calibri"/>
      <w:color w:val="0000FF"/>
      <w:sz w:val="22"/>
      <w:szCs w:val="22"/>
      <w:u w:val="single"/>
    </w:rPr>
  </w:style>
  <w:style w:type="paragraph" w:styleId="37">
    <w:name w:val="toc 3"/>
    <w:basedOn w:val="a"/>
    <w:next w:val="a"/>
    <w:link w:val="38"/>
    <w:uiPriority w:val="99"/>
    <w:rsid w:val="000103A6"/>
    <w:pPr>
      <w:spacing w:after="0" w:line="240" w:lineRule="auto"/>
      <w:ind w:left="400"/>
    </w:pPr>
    <w:rPr>
      <w:rFonts w:ascii="XO Thames" w:eastAsia="Times New Roman" w:hAnsi="XO Thames"/>
      <w:sz w:val="28"/>
      <w:szCs w:val="20"/>
    </w:rPr>
  </w:style>
  <w:style w:type="character" w:customStyle="1" w:styleId="38">
    <w:name w:val="Оглавление 3 Знак"/>
    <w:link w:val="37"/>
    <w:uiPriority w:val="99"/>
    <w:locked/>
    <w:rsid w:val="000103A6"/>
    <w:rPr>
      <w:rFonts w:ascii="XO Thames" w:hAnsi="XO Thames"/>
      <w:sz w:val="28"/>
    </w:rPr>
  </w:style>
  <w:style w:type="paragraph" w:customStyle="1" w:styleId="1300">
    <w:name w:val="Обычный130"/>
    <w:link w:val="129"/>
    <w:uiPriority w:val="99"/>
    <w:rsid w:val="000103A6"/>
    <w:rPr>
      <w:rFonts w:ascii="Calibri" w:hAnsi="Calibri"/>
      <w:sz w:val="22"/>
      <w:szCs w:val="22"/>
    </w:rPr>
  </w:style>
  <w:style w:type="character" w:customStyle="1" w:styleId="129">
    <w:name w:val="Обычный129"/>
    <w:link w:val="1300"/>
    <w:uiPriority w:val="99"/>
    <w:locked/>
    <w:rsid w:val="000103A6"/>
    <w:rPr>
      <w:rFonts w:ascii="Calibri" w:hAnsi="Calibri"/>
      <w:sz w:val="22"/>
      <w:szCs w:val="22"/>
    </w:rPr>
  </w:style>
  <w:style w:type="paragraph" w:customStyle="1" w:styleId="128">
    <w:name w:val="Обычный128"/>
    <w:link w:val="127"/>
    <w:uiPriority w:val="99"/>
    <w:rsid w:val="000103A6"/>
    <w:rPr>
      <w:rFonts w:ascii="Calibri" w:hAnsi="Calibri"/>
      <w:sz w:val="22"/>
      <w:szCs w:val="22"/>
    </w:rPr>
  </w:style>
  <w:style w:type="character" w:customStyle="1" w:styleId="127">
    <w:name w:val="Обычный127"/>
    <w:link w:val="128"/>
    <w:uiPriority w:val="99"/>
    <w:locked/>
    <w:rsid w:val="000103A6"/>
    <w:rPr>
      <w:rFonts w:ascii="Calibri" w:hAnsi="Calibri"/>
      <w:sz w:val="22"/>
      <w:szCs w:val="22"/>
    </w:rPr>
  </w:style>
  <w:style w:type="paragraph" w:customStyle="1" w:styleId="90">
    <w:name w:val="Основной шрифт абзаца9"/>
    <w:link w:val="91"/>
    <w:uiPriority w:val="99"/>
    <w:rsid w:val="000103A6"/>
    <w:rPr>
      <w:rFonts w:ascii="Calibri" w:hAnsi="Calibri"/>
      <w:color w:val="000000"/>
      <w:sz w:val="22"/>
      <w:szCs w:val="22"/>
    </w:rPr>
  </w:style>
  <w:style w:type="character" w:customStyle="1" w:styleId="91">
    <w:name w:val="Основной шрифт абзаца91"/>
    <w:link w:val="90"/>
    <w:uiPriority w:val="99"/>
    <w:locked/>
    <w:rsid w:val="000103A6"/>
    <w:rPr>
      <w:rFonts w:ascii="Calibri" w:hAnsi="Calibri"/>
      <w:color w:val="000000"/>
      <w:sz w:val="22"/>
      <w:szCs w:val="22"/>
    </w:rPr>
  </w:style>
  <w:style w:type="paragraph" w:customStyle="1" w:styleId="64">
    <w:name w:val="Основной шрифт абзаца6"/>
    <w:link w:val="610"/>
    <w:uiPriority w:val="99"/>
    <w:rsid w:val="000103A6"/>
    <w:rPr>
      <w:rFonts w:ascii="Calibri" w:hAnsi="Calibri"/>
      <w:color w:val="000000"/>
      <w:sz w:val="22"/>
      <w:szCs w:val="22"/>
    </w:rPr>
  </w:style>
  <w:style w:type="character" w:customStyle="1" w:styleId="610">
    <w:name w:val="Основной шрифт абзаца61"/>
    <w:link w:val="64"/>
    <w:uiPriority w:val="99"/>
    <w:locked/>
    <w:rsid w:val="000103A6"/>
    <w:rPr>
      <w:rFonts w:ascii="Calibri" w:hAnsi="Calibri"/>
      <w:color w:val="000000"/>
      <w:sz w:val="22"/>
      <w:szCs w:val="22"/>
    </w:rPr>
  </w:style>
  <w:style w:type="paragraph" w:customStyle="1" w:styleId="80">
    <w:name w:val="Основной шрифт абзаца8"/>
    <w:link w:val="81"/>
    <w:uiPriority w:val="99"/>
    <w:rsid w:val="000103A6"/>
    <w:rPr>
      <w:rFonts w:ascii="Calibri" w:hAnsi="Calibri"/>
      <w:color w:val="000000"/>
      <w:sz w:val="22"/>
      <w:szCs w:val="22"/>
    </w:rPr>
  </w:style>
  <w:style w:type="character" w:customStyle="1" w:styleId="81">
    <w:name w:val="Основной шрифт абзаца81"/>
    <w:link w:val="80"/>
    <w:uiPriority w:val="99"/>
    <w:locked/>
    <w:rsid w:val="000103A6"/>
    <w:rPr>
      <w:rFonts w:ascii="Calibri" w:hAnsi="Calibri"/>
      <w:color w:val="000000"/>
      <w:sz w:val="22"/>
      <w:szCs w:val="22"/>
    </w:rPr>
  </w:style>
  <w:style w:type="paragraph" w:customStyle="1" w:styleId="126">
    <w:name w:val="Обычный126"/>
    <w:link w:val="125"/>
    <w:uiPriority w:val="99"/>
    <w:rsid w:val="000103A6"/>
    <w:rPr>
      <w:rFonts w:ascii="Calibri" w:hAnsi="Calibri"/>
      <w:sz w:val="22"/>
      <w:szCs w:val="22"/>
    </w:rPr>
  </w:style>
  <w:style w:type="character" w:customStyle="1" w:styleId="125">
    <w:name w:val="Обычный125"/>
    <w:link w:val="126"/>
    <w:uiPriority w:val="99"/>
    <w:locked/>
    <w:rsid w:val="000103A6"/>
    <w:rPr>
      <w:rFonts w:ascii="Calibri" w:hAnsi="Calibri"/>
      <w:sz w:val="22"/>
      <w:szCs w:val="22"/>
    </w:rPr>
  </w:style>
  <w:style w:type="character" w:customStyle="1" w:styleId="17">
    <w:name w:val="Нормальный (таблица)1"/>
    <w:link w:val="aff"/>
    <w:uiPriority w:val="99"/>
    <w:locked/>
    <w:rsid w:val="000103A6"/>
    <w:rPr>
      <w:rFonts w:ascii="Arial" w:eastAsia="Calibri" w:hAnsi="Arial" w:cs="Arial"/>
      <w:sz w:val="24"/>
      <w:szCs w:val="24"/>
    </w:rPr>
  </w:style>
  <w:style w:type="character" w:customStyle="1" w:styleId="ConsPlusNonformat1">
    <w:name w:val="ConsPlusNonformat1"/>
    <w:link w:val="ConsPlusNonformat"/>
    <w:uiPriority w:val="99"/>
    <w:locked/>
    <w:rsid w:val="000103A6"/>
    <w:rPr>
      <w:rFonts w:ascii="Courier New" w:eastAsia="Calibri" w:hAnsi="Courier New" w:cs="Courier New"/>
    </w:rPr>
  </w:style>
  <w:style w:type="paragraph" w:customStyle="1" w:styleId="82">
    <w:name w:val="Гиперссылка8"/>
    <w:link w:val="810"/>
    <w:uiPriority w:val="99"/>
    <w:rsid w:val="000103A6"/>
    <w:rPr>
      <w:rFonts w:ascii="Calibri" w:hAnsi="Calibri"/>
      <w:color w:val="0000FF"/>
      <w:sz w:val="22"/>
      <w:szCs w:val="22"/>
      <w:u w:val="single"/>
    </w:rPr>
  </w:style>
  <w:style w:type="character" w:customStyle="1" w:styleId="810">
    <w:name w:val="Гиперссылка81"/>
    <w:link w:val="82"/>
    <w:uiPriority w:val="99"/>
    <w:locked/>
    <w:rsid w:val="000103A6"/>
    <w:rPr>
      <w:rFonts w:ascii="Calibri" w:hAnsi="Calibri"/>
      <w:color w:val="0000FF"/>
      <w:sz w:val="22"/>
      <w:szCs w:val="22"/>
      <w:u w:val="single"/>
    </w:rPr>
  </w:style>
  <w:style w:type="paragraph" w:customStyle="1" w:styleId="affffff4">
    <w:name w:val="Символ сноски"/>
    <w:link w:val="1f1"/>
    <w:uiPriority w:val="99"/>
    <w:rsid w:val="000103A6"/>
    <w:rPr>
      <w:rFonts w:ascii="Calibri" w:hAnsi="Calibri"/>
      <w:color w:val="000000"/>
      <w:sz w:val="22"/>
      <w:szCs w:val="22"/>
    </w:rPr>
  </w:style>
  <w:style w:type="character" w:customStyle="1" w:styleId="1f1">
    <w:name w:val="Символ сноски1"/>
    <w:link w:val="affffff4"/>
    <w:uiPriority w:val="99"/>
    <w:locked/>
    <w:rsid w:val="000103A6"/>
    <w:rPr>
      <w:rFonts w:ascii="Calibri" w:hAnsi="Calibri"/>
      <w:color w:val="000000"/>
      <w:sz w:val="22"/>
      <w:szCs w:val="22"/>
    </w:rPr>
  </w:style>
  <w:style w:type="paragraph" w:customStyle="1" w:styleId="Default">
    <w:name w:val="Default"/>
    <w:link w:val="Default1"/>
    <w:uiPriority w:val="99"/>
    <w:rsid w:val="000103A6"/>
    <w:rPr>
      <w:sz w:val="22"/>
      <w:szCs w:val="22"/>
    </w:rPr>
  </w:style>
  <w:style w:type="character" w:customStyle="1" w:styleId="Default1">
    <w:name w:val="Default1"/>
    <w:link w:val="Default"/>
    <w:uiPriority w:val="99"/>
    <w:locked/>
    <w:rsid w:val="000103A6"/>
    <w:rPr>
      <w:sz w:val="22"/>
      <w:szCs w:val="22"/>
    </w:rPr>
  </w:style>
  <w:style w:type="paragraph" w:customStyle="1" w:styleId="124">
    <w:name w:val="Обычный124"/>
    <w:link w:val="123"/>
    <w:uiPriority w:val="99"/>
    <w:rsid w:val="000103A6"/>
    <w:rPr>
      <w:rFonts w:ascii="Calibri" w:hAnsi="Calibri"/>
      <w:sz w:val="22"/>
      <w:szCs w:val="22"/>
    </w:rPr>
  </w:style>
  <w:style w:type="character" w:customStyle="1" w:styleId="123">
    <w:name w:val="Обычный123"/>
    <w:link w:val="124"/>
    <w:uiPriority w:val="99"/>
    <w:locked/>
    <w:rsid w:val="000103A6"/>
    <w:rPr>
      <w:rFonts w:ascii="Calibri" w:hAnsi="Calibri"/>
      <w:sz w:val="22"/>
      <w:szCs w:val="22"/>
    </w:rPr>
  </w:style>
  <w:style w:type="paragraph" w:customStyle="1" w:styleId="340">
    <w:name w:val="Гиперссылка34"/>
    <w:link w:val="332"/>
    <w:uiPriority w:val="99"/>
    <w:rsid w:val="000103A6"/>
    <w:rPr>
      <w:rFonts w:ascii="Calibri" w:hAnsi="Calibri"/>
      <w:color w:val="0000FF"/>
      <w:sz w:val="22"/>
      <w:szCs w:val="22"/>
      <w:u w:val="single"/>
    </w:rPr>
  </w:style>
  <w:style w:type="character" w:customStyle="1" w:styleId="332">
    <w:name w:val="Гиперссылка33"/>
    <w:link w:val="340"/>
    <w:uiPriority w:val="99"/>
    <w:locked/>
    <w:rsid w:val="000103A6"/>
    <w:rPr>
      <w:rFonts w:ascii="Calibri" w:hAnsi="Calibri"/>
      <w:color w:val="0000FF"/>
      <w:sz w:val="22"/>
      <w:szCs w:val="22"/>
      <w:u w:val="single"/>
    </w:rPr>
  </w:style>
  <w:style w:type="paragraph" w:customStyle="1" w:styleId="52">
    <w:name w:val="Гиперссылка5"/>
    <w:link w:val="53"/>
    <w:uiPriority w:val="99"/>
    <w:rsid w:val="000103A6"/>
    <w:rPr>
      <w:rFonts w:ascii="Calibri" w:hAnsi="Calibri"/>
      <w:color w:val="0000FF"/>
      <w:sz w:val="22"/>
      <w:szCs w:val="22"/>
      <w:u w:val="single"/>
    </w:rPr>
  </w:style>
  <w:style w:type="character" w:customStyle="1" w:styleId="53">
    <w:name w:val="Гиперссылка53"/>
    <w:link w:val="52"/>
    <w:uiPriority w:val="99"/>
    <w:locked/>
    <w:rsid w:val="000103A6"/>
    <w:rPr>
      <w:rFonts w:ascii="Calibri" w:hAnsi="Calibri"/>
      <w:color w:val="0000FF"/>
      <w:sz w:val="22"/>
      <w:szCs w:val="22"/>
      <w:u w:val="single"/>
    </w:rPr>
  </w:style>
  <w:style w:type="paragraph" w:customStyle="1" w:styleId="92">
    <w:name w:val="Гиперссылка9"/>
    <w:link w:val="910"/>
    <w:uiPriority w:val="99"/>
    <w:rsid w:val="000103A6"/>
    <w:rPr>
      <w:rFonts w:ascii="Calibri" w:hAnsi="Calibri"/>
      <w:color w:val="0000FF"/>
      <w:sz w:val="22"/>
      <w:szCs w:val="22"/>
      <w:u w:val="single"/>
    </w:rPr>
  </w:style>
  <w:style w:type="character" w:customStyle="1" w:styleId="910">
    <w:name w:val="Гиперссылка91"/>
    <w:link w:val="92"/>
    <w:uiPriority w:val="99"/>
    <w:locked/>
    <w:rsid w:val="000103A6"/>
    <w:rPr>
      <w:rFonts w:ascii="Calibri" w:hAnsi="Calibri"/>
      <w:color w:val="0000FF"/>
      <w:sz w:val="22"/>
      <w:szCs w:val="22"/>
      <w:u w:val="single"/>
    </w:rPr>
  </w:style>
  <w:style w:type="paragraph" w:customStyle="1" w:styleId="61">
    <w:name w:val="Гиперссылка6"/>
    <w:link w:val="afa"/>
    <w:uiPriority w:val="99"/>
    <w:rsid w:val="000103A6"/>
    <w:rPr>
      <w:color w:val="0000FF"/>
      <w:u w:val="single"/>
    </w:rPr>
  </w:style>
  <w:style w:type="paragraph" w:customStyle="1" w:styleId="Footnote">
    <w:name w:val="Footnote"/>
    <w:basedOn w:val="a"/>
    <w:link w:val="Footnote1"/>
    <w:uiPriority w:val="99"/>
    <w:rsid w:val="000103A6"/>
    <w:pPr>
      <w:spacing w:after="0" w:line="240" w:lineRule="auto"/>
    </w:pPr>
    <w:rPr>
      <w:rFonts w:ascii="Times New Roman" w:eastAsia="Times New Roman" w:hAnsi="Times New Roman"/>
      <w:color w:val="000000"/>
      <w:sz w:val="20"/>
      <w:szCs w:val="20"/>
    </w:rPr>
  </w:style>
  <w:style w:type="character" w:customStyle="1" w:styleId="Footnote1">
    <w:name w:val="Footnote1"/>
    <w:link w:val="Footnote"/>
    <w:uiPriority w:val="99"/>
    <w:locked/>
    <w:rsid w:val="000103A6"/>
    <w:rPr>
      <w:color w:val="000000"/>
    </w:rPr>
  </w:style>
  <w:style w:type="paragraph" w:customStyle="1" w:styleId="affffff5">
    <w:name w:val="Верхний и нижний колонтитулы"/>
    <w:link w:val="1f2"/>
    <w:uiPriority w:val="99"/>
    <w:rsid w:val="000103A6"/>
    <w:pPr>
      <w:spacing w:after="200"/>
      <w:jc w:val="both"/>
    </w:pPr>
    <w:rPr>
      <w:rFonts w:ascii="XO Thames" w:hAnsi="XO Thames"/>
      <w:color w:val="000000"/>
      <w:sz w:val="22"/>
      <w:szCs w:val="22"/>
    </w:rPr>
  </w:style>
  <w:style w:type="character" w:customStyle="1" w:styleId="1f2">
    <w:name w:val="Верхний и нижний колонтитулы1"/>
    <w:link w:val="affffff5"/>
    <w:uiPriority w:val="99"/>
    <w:locked/>
    <w:rsid w:val="000103A6"/>
    <w:rPr>
      <w:rFonts w:ascii="XO Thames" w:hAnsi="XO Thames"/>
      <w:color w:val="000000"/>
      <w:sz w:val="22"/>
      <w:szCs w:val="22"/>
    </w:rPr>
  </w:style>
  <w:style w:type="paragraph" w:styleId="1f3">
    <w:name w:val="toc 1"/>
    <w:basedOn w:val="a"/>
    <w:next w:val="a"/>
    <w:link w:val="1f4"/>
    <w:uiPriority w:val="99"/>
    <w:rsid w:val="000103A6"/>
    <w:pPr>
      <w:spacing w:after="0" w:line="240" w:lineRule="auto"/>
    </w:pPr>
    <w:rPr>
      <w:rFonts w:ascii="XO Thames" w:eastAsia="Times New Roman" w:hAnsi="XO Thames"/>
      <w:b/>
      <w:sz w:val="28"/>
      <w:szCs w:val="20"/>
    </w:rPr>
  </w:style>
  <w:style w:type="character" w:customStyle="1" w:styleId="1f4">
    <w:name w:val="Оглавление 1 Знак"/>
    <w:link w:val="1f3"/>
    <w:uiPriority w:val="99"/>
    <w:locked/>
    <w:rsid w:val="000103A6"/>
    <w:rPr>
      <w:rFonts w:ascii="XO Thames" w:hAnsi="XO Thames"/>
      <w:b/>
      <w:sz w:val="28"/>
    </w:rPr>
  </w:style>
  <w:style w:type="paragraph" w:customStyle="1" w:styleId="122">
    <w:name w:val="Обычный122"/>
    <w:link w:val="121"/>
    <w:uiPriority w:val="99"/>
    <w:rsid w:val="000103A6"/>
    <w:rPr>
      <w:rFonts w:ascii="Calibri" w:hAnsi="Calibri"/>
      <w:sz w:val="22"/>
      <w:szCs w:val="22"/>
    </w:rPr>
  </w:style>
  <w:style w:type="character" w:customStyle="1" w:styleId="121">
    <w:name w:val="Обычный121"/>
    <w:link w:val="122"/>
    <w:uiPriority w:val="99"/>
    <w:locked/>
    <w:rsid w:val="000103A6"/>
    <w:rPr>
      <w:rFonts w:ascii="Calibri" w:hAnsi="Calibri"/>
      <w:sz w:val="22"/>
      <w:szCs w:val="22"/>
    </w:rPr>
  </w:style>
  <w:style w:type="paragraph" w:customStyle="1" w:styleId="141">
    <w:name w:val="Гиперссылка14"/>
    <w:link w:val="137"/>
    <w:uiPriority w:val="99"/>
    <w:rsid w:val="000103A6"/>
    <w:rPr>
      <w:rFonts w:ascii="Calibri" w:hAnsi="Calibri"/>
      <w:color w:val="0000FF"/>
      <w:sz w:val="22"/>
      <w:szCs w:val="22"/>
      <w:u w:val="single"/>
    </w:rPr>
  </w:style>
  <w:style w:type="character" w:customStyle="1" w:styleId="137">
    <w:name w:val="Гиперссылка13"/>
    <w:link w:val="141"/>
    <w:uiPriority w:val="99"/>
    <w:locked/>
    <w:rsid w:val="000103A6"/>
    <w:rPr>
      <w:rFonts w:ascii="Calibri" w:hAnsi="Calibri"/>
      <w:color w:val="0000FF"/>
      <w:sz w:val="22"/>
      <w:szCs w:val="22"/>
      <w:u w:val="single"/>
    </w:rPr>
  </w:style>
  <w:style w:type="paragraph" w:customStyle="1" w:styleId="HeaderandFooter">
    <w:name w:val="Header and Footer"/>
    <w:link w:val="HeaderandFooter1"/>
    <w:uiPriority w:val="99"/>
    <w:rsid w:val="000103A6"/>
    <w:pPr>
      <w:jc w:val="both"/>
    </w:pPr>
    <w:rPr>
      <w:rFonts w:ascii="XO Thames" w:hAnsi="XO Thames"/>
      <w:color w:val="000000"/>
      <w:sz w:val="22"/>
      <w:szCs w:val="22"/>
    </w:rPr>
  </w:style>
  <w:style w:type="character" w:customStyle="1" w:styleId="HeaderandFooter1">
    <w:name w:val="Header and Footer1"/>
    <w:link w:val="HeaderandFooter"/>
    <w:uiPriority w:val="99"/>
    <w:locked/>
    <w:rsid w:val="000103A6"/>
    <w:rPr>
      <w:rFonts w:ascii="XO Thames" w:hAnsi="XO Thames"/>
      <w:color w:val="000000"/>
      <w:sz w:val="22"/>
      <w:szCs w:val="22"/>
    </w:rPr>
  </w:style>
  <w:style w:type="paragraph" w:customStyle="1" w:styleId="120">
    <w:name w:val="Обычный120"/>
    <w:link w:val="119"/>
    <w:uiPriority w:val="99"/>
    <w:rsid w:val="000103A6"/>
    <w:rPr>
      <w:rFonts w:ascii="Calibri" w:hAnsi="Calibri"/>
      <w:sz w:val="22"/>
      <w:szCs w:val="22"/>
    </w:rPr>
  </w:style>
  <w:style w:type="character" w:customStyle="1" w:styleId="119">
    <w:name w:val="Обычный119"/>
    <w:link w:val="120"/>
    <w:uiPriority w:val="99"/>
    <w:locked/>
    <w:rsid w:val="000103A6"/>
    <w:rPr>
      <w:rFonts w:ascii="Calibri" w:hAnsi="Calibri"/>
      <w:sz w:val="22"/>
      <w:szCs w:val="22"/>
    </w:rPr>
  </w:style>
  <w:style w:type="paragraph" w:customStyle="1" w:styleId="39">
    <w:name w:val="Основной шрифт абзаца3"/>
    <w:uiPriority w:val="99"/>
    <w:rsid w:val="000103A6"/>
    <w:rPr>
      <w:rFonts w:ascii="Calibri" w:hAnsi="Calibri"/>
      <w:color w:val="000000"/>
    </w:rPr>
  </w:style>
  <w:style w:type="paragraph" w:customStyle="1" w:styleId="118">
    <w:name w:val="Обычный118"/>
    <w:link w:val="117"/>
    <w:uiPriority w:val="99"/>
    <w:rsid w:val="000103A6"/>
    <w:rPr>
      <w:rFonts w:ascii="Calibri" w:hAnsi="Calibri"/>
      <w:sz w:val="22"/>
      <w:szCs w:val="22"/>
    </w:rPr>
  </w:style>
  <w:style w:type="character" w:customStyle="1" w:styleId="117">
    <w:name w:val="Обычный117"/>
    <w:link w:val="118"/>
    <w:uiPriority w:val="99"/>
    <w:locked/>
    <w:rsid w:val="000103A6"/>
    <w:rPr>
      <w:rFonts w:ascii="Calibri" w:hAnsi="Calibri"/>
      <w:sz w:val="22"/>
      <w:szCs w:val="22"/>
    </w:rPr>
  </w:style>
  <w:style w:type="paragraph" w:customStyle="1" w:styleId="markedcontent">
    <w:name w:val="markedcontent"/>
    <w:link w:val="markedcontent1"/>
    <w:uiPriority w:val="99"/>
    <w:rsid w:val="000103A6"/>
    <w:rPr>
      <w:rFonts w:ascii="Calibri" w:hAnsi="Calibri"/>
      <w:color w:val="000000"/>
      <w:sz w:val="22"/>
      <w:szCs w:val="22"/>
    </w:rPr>
  </w:style>
  <w:style w:type="character" w:customStyle="1" w:styleId="markedcontent1">
    <w:name w:val="markedcontent1"/>
    <w:link w:val="markedcontent"/>
    <w:uiPriority w:val="99"/>
    <w:locked/>
    <w:rsid w:val="000103A6"/>
    <w:rPr>
      <w:rFonts w:ascii="Calibri" w:hAnsi="Calibri"/>
      <w:color w:val="000000"/>
      <w:sz w:val="22"/>
      <w:szCs w:val="22"/>
    </w:rPr>
  </w:style>
  <w:style w:type="paragraph" w:customStyle="1" w:styleId="116">
    <w:name w:val="Обычный116"/>
    <w:link w:val="115"/>
    <w:uiPriority w:val="99"/>
    <w:rsid w:val="000103A6"/>
    <w:rPr>
      <w:rFonts w:ascii="Calibri" w:hAnsi="Calibri"/>
      <w:sz w:val="22"/>
      <w:szCs w:val="22"/>
    </w:rPr>
  </w:style>
  <w:style w:type="character" w:customStyle="1" w:styleId="115">
    <w:name w:val="Обычный115"/>
    <w:link w:val="116"/>
    <w:uiPriority w:val="99"/>
    <w:locked/>
    <w:rsid w:val="000103A6"/>
    <w:rPr>
      <w:rFonts w:ascii="Calibri" w:hAnsi="Calibri"/>
      <w:sz w:val="22"/>
      <w:szCs w:val="22"/>
    </w:rPr>
  </w:style>
  <w:style w:type="paragraph" w:styleId="93">
    <w:name w:val="toc 9"/>
    <w:basedOn w:val="a"/>
    <w:next w:val="a"/>
    <w:link w:val="94"/>
    <w:uiPriority w:val="99"/>
    <w:rsid w:val="000103A6"/>
    <w:pPr>
      <w:spacing w:after="0" w:line="240" w:lineRule="auto"/>
      <w:ind w:left="1600"/>
    </w:pPr>
    <w:rPr>
      <w:rFonts w:ascii="XO Thames" w:eastAsia="Times New Roman" w:hAnsi="XO Thames"/>
      <w:sz w:val="28"/>
      <w:szCs w:val="20"/>
    </w:rPr>
  </w:style>
  <w:style w:type="character" w:customStyle="1" w:styleId="94">
    <w:name w:val="Оглавление 9 Знак"/>
    <w:link w:val="93"/>
    <w:uiPriority w:val="99"/>
    <w:locked/>
    <w:rsid w:val="000103A6"/>
    <w:rPr>
      <w:rFonts w:ascii="XO Thames" w:hAnsi="XO Thames"/>
      <w:sz w:val="28"/>
    </w:rPr>
  </w:style>
  <w:style w:type="character" w:customStyle="1" w:styleId="1f5">
    <w:name w:val="Гипертекстовая ссылка1"/>
    <w:uiPriority w:val="99"/>
    <w:locked/>
    <w:rsid w:val="000103A6"/>
    <w:rPr>
      <w:color w:val="106BBE"/>
      <w:sz w:val="22"/>
      <w:szCs w:val="22"/>
    </w:rPr>
  </w:style>
  <w:style w:type="paragraph" w:customStyle="1" w:styleId="160">
    <w:name w:val="Основной шрифт абзаца16"/>
    <w:link w:val="151"/>
    <w:uiPriority w:val="99"/>
    <w:rsid w:val="000103A6"/>
    <w:rPr>
      <w:rFonts w:ascii="Calibri" w:hAnsi="Calibri"/>
      <w:color w:val="000000"/>
      <w:sz w:val="22"/>
      <w:szCs w:val="22"/>
    </w:rPr>
  </w:style>
  <w:style w:type="character" w:customStyle="1" w:styleId="151">
    <w:name w:val="Основной шрифт абзаца15"/>
    <w:link w:val="160"/>
    <w:uiPriority w:val="99"/>
    <w:locked/>
    <w:rsid w:val="000103A6"/>
    <w:rPr>
      <w:rFonts w:ascii="Calibri" w:hAnsi="Calibri"/>
      <w:color w:val="000000"/>
      <w:sz w:val="22"/>
      <w:szCs w:val="22"/>
    </w:rPr>
  </w:style>
  <w:style w:type="paragraph" w:customStyle="1" w:styleId="113">
    <w:name w:val="Заголовок 11"/>
    <w:basedOn w:val="136"/>
    <w:link w:val="1110"/>
    <w:uiPriority w:val="99"/>
    <w:rsid w:val="000103A6"/>
    <w:rPr>
      <w:rFonts w:ascii="Arial" w:hAnsi="Arial"/>
      <w:b/>
      <w:color w:val="26282F"/>
      <w:sz w:val="24"/>
    </w:rPr>
  </w:style>
  <w:style w:type="character" w:customStyle="1" w:styleId="1110">
    <w:name w:val="Заголовок 111"/>
    <w:link w:val="113"/>
    <w:uiPriority w:val="99"/>
    <w:locked/>
    <w:rsid w:val="000103A6"/>
    <w:rPr>
      <w:rFonts w:ascii="Arial" w:hAnsi="Arial"/>
      <w:b/>
      <w:color w:val="26282F"/>
      <w:sz w:val="24"/>
      <w:szCs w:val="22"/>
    </w:rPr>
  </w:style>
  <w:style w:type="paragraph" w:customStyle="1" w:styleId="320">
    <w:name w:val="Гиперссылка32"/>
    <w:link w:val="312"/>
    <w:uiPriority w:val="99"/>
    <w:rsid w:val="000103A6"/>
    <w:rPr>
      <w:rFonts w:ascii="Calibri" w:hAnsi="Calibri"/>
      <w:color w:val="0000FF"/>
      <w:sz w:val="22"/>
      <w:szCs w:val="22"/>
      <w:u w:val="single"/>
    </w:rPr>
  </w:style>
  <w:style w:type="character" w:customStyle="1" w:styleId="312">
    <w:name w:val="Гиперссылка31"/>
    <w:link w:val="320"/>
    <w:uiPriority w:val="99"/>
    <w:locked/>
    <w:rsid w:val="000103A6"/>
    <w:rPr>
      <w:rFonts w:ascii="Calibri" w:hAnsi="Calibri"/>
      <w:color w:val="0000FF"/>
      <w:sz w:val="22"/>
      <w:szCs w:val="22"/>
      <w:u w:val="single"/>
    </w:rPr>
  </w:style>
  <w:style w:type="paragraph" w:customStyle="1" w:styleId="114">
    <w:name w:val="Обычный114"/>
    <w:link w:val="1130"/>
    <w:uiPriority w:val="99"/>
    <w:rsid w:val="000103A6"/>
    <w:rPr>
      <w:rFonts w:ascii="Calibri" w:hAnsi="Calibri"/>
      <w:sz w:val="22"/>
      <w:szCs w:val="22"/>
    </w:rPr>
  </w:style>
  <w:style w:type="character" w:customStyle="1" w:styleId="1130">
    <w:name w:val="Обычный113"/>
    <w:link w:val="114"/>
    <w:uiPriority w:val="99"/>
    <w:locked/>
    <w:rsid w:val="000103A6"/>
    <w:rPr>
      <w:rFonts w:ascii="Calibri" w:hAnsi="Calibri"/>
      <w:sz w:val="22"/>
      <w:szCs w:val="22"/>
    </w:rPr>
  </w:style>
  <w:style w:type="paragraph" w:customStyle="1" w:styleId="640">
    <w:name w:val="Гиперссылка64"/>
    <w:link w:val="630"/>
    <w:uiPriority w:val="99"/>
    <w:rsid w:val="000103A6"/>
    <w:rPr>
      <w:rFonts w:ascii="Calibri" w:hAnsi="Calibri"/>
      <w:color w:val="0000FF"/>
      <w:sz w:val="22"/>
      <w:szCs w:val="22"/>
      <w:u w:val="single"/>
    </w:rPr>
  </w:style>
  <w:style w:type="character" w:customStyle="1" w:styleId="630">
    <w:name w:val="Гиперссылка63"/>
    <w:link w:val="640"/>
    <w:uiPriority w:val="99"/>
    <w:locked/>
    <w:rsid w:val="000103A6"/>
    <w:rPr>
      <w:rFonts w:ascii="Calibri" w:hAnsi="Calibri"/>
      <w:color w:val="0000FF"/>
      <w:sz w:val="22"/>
      <w:szCs w:val="22"/>
      <w:u w:val="single"/>
    </w:rPr>
  </w:style>
  <w:style w:type="paragraph" w:customStyle="1" w:styleId="313">
    <w:name w:val="Заголовок 31"/>
    <w:link w:val="3110"/>
    <w:uiPriority w:val="99"/>
    <w:rsid w:val="000103A6"/>
    <w:rPr>
      <w:rFonts w:ascii="XO Thames" w:hAnsi="XO Thames"/>
      <w:b/>
      <w:sz w:val="22"/>
      <w:szCs w:val="22"/>
    </w:rPr>
  </w:style>
  <w:style w:type="character" w:customStyle="1" w:styleId="3110">
    <w:name w:val="Заголовок 311"/>
    <w:link w:val="313"/>
    <w:uiPriority w:val="99"/>
    <w:locked/>
    <w:rsid w:val="000103A6"/>
    <w:rPr>
      <w:rFonts w:ascii="XO Thames" w:hAnsi="XO Thames"/>
      <w:b/>
      <w:sz w:val="22"/>
      <w:szCs w:val="22"/>
    </w:rPr>
  </w:style>
  <w:style w:type="paragraph" w:customStyle="1" w:styleId="241">
    <w:name w:val="Основной шрифт абзаца24"/>
    <w:link w:val="231"/>
    <w:uiPriority w:val="99"/>
    <w:rsid w:val="000103A6"/>
    <w:rPr>
      <w:rFonts w:ascii="Calibri" w:hAnsi="Calibri"/>
      <w:color w:val="000000"/>
      <w:sz w:val="22"/>
      <w:szCs w:val="22"/>
    </w:rPr>
  </w:style>
  <w:style w:type="character" w:customStyle="1" w:styleId="231">
    <w:name w:val="Основной шрифт абзаца23"/>
    <w:link w:val="241"/>
    <w:uiPriority w:val="99"/>
    <w:locked/>
    <w:rsid w:val="000103A6"/>
    <w:rPr>
      <w:rFonts w:ascii="Calibri" w:hAnsi="Calibri"/>
      <w:color w:val="000000"/>
      <w:sz w:val="22"/>
      <w:szCs w:val="22"/>
    </w:rPr>
  </w:style>
  <w:style w:type="paragraph" w:styleId="83">
    <w:name w:val="toc 8"/>
    <w:basedOn w:val="a"/>
    <w:next w:val="a"/>
    <w:link w:val="84"/>
    <w:uiPriority w:val="99"/>
    <w:rsid w:val="000103A6"/>
    <w:pPr>
      <w:spacing w:after="0" w:line="240" w:lineRule="auto"/>
      <w:ind w:left="1400"/>
    </w:pPr>
    <w:rPr>
      <w:rFonts w:ascii="XO Thames" w:eastAsia="Times New Roman" w:hAnsi="XO Thames"/>
      <w:sz w:val="28"/>
      <w:szCs w:val="20"/>
    </w:rPr>
  </w:style>
  <w:style w:type="character" w:customStyle="1" w:styleId="84">
    <w:name w:val="Оглавление 8 Знак"/>
    <w:link w:val="83"/>
    <w:uiPriority w:val="99"/>
    <w:locked/>
    <w:rsid w:val="000103A6"/>
    <w:rPr>
      <w:rFonts w:ascii="XO Thames" w:hAnsi="XO Thames"/>
      <w:sz w:val="28"/>
    </w:rPr>
  </w:style>
  <w:style w:type="character" w:customStyle="1" w:styleId="ConsPlusNormal1">
    <w:name w:val="ConsPlusNormal1"/>
    <w:link w:val="ConsPlusNormal"/>
    <w:uiPriority w:val="99"/>
    <w:locked/>
    <w:rsid w:val="000103A6"/>
    <w:rPr>
      <w:rFonts w:ascii="Arial" w:eastAsia="Calibri" w:hAnsi="Arial" w:cs="Arial"/>
    </w:rPr>
  </w:style>
  <w:style w:type="paragraph" w:customStyle="1" w:styleId="1120">
    <w:name w:val="Обычный112"/>
    <w:link w:val="1111"/>
    <w:uiPriority w:val="99"/>
    <w:rsid w:val="000103A6"/>
    <w:rPr>
      <w:rFonts w:ascii="Calibri" w:hAnsi="Calibri"/>
      <w:sz w:val="22"/>
      <w:szCs w:val="22"/>
    </w:rPr>
  </w:style>
  <w:style w:type="character" w:customStyle="1" w:styleId="1111">
    <w:name w:val="Обычный111"/>
    <w:link w:val="1120"/>
    <w:uiPriority w:val="99"/>
    <w:locked/>
    <w:rsid w:val="000103A6"/>
    <w:rPr>
      <w:rFonts w:ascii="Calibri" w:hAnsi="Calibri"/>
      <w:sz w:val="22"/>
      <w:szCs w:val="22"/>
    </w:rPr>
  </w:style>
  <w:style w:type="paragraph" w:customStyle="1" w:styleId="360">
    <w:name w:val="Основной шрифт абзаца36"/>
    <w:link w:val="351"/>
    <w:uiPriority w:val="99"/>
    <w:rsid w:val="000103A6"/>
    <w:pPr>
      <w:spacing w:after="200" w:line="276" w:lineRule="auto"/>
    </w:pPr>
    <w:rPr>
      <w:rFonts w:ascii="XO Thames" w:hAnsi="XO Thames"/>
      <w:sz w:val="22"/>
      <w:szCs w:val="22"/>
    </w:rPr>
  </w:style>
  <w:style w:type="character" w:customStyle="1" w:styleId="351">
    <w:name w:val="Основной шрифт абзаца35"/>
    <w:link w:val="360"/>
    <w:uiPriority w:val="99"/>
    <w:locked/>
    <w:rsid w:val="000103A6"/>
    <w:rPr>
      <w:rFonts w:ascii="XO Thames" w:hAnsi="XO Thames"/>
      <w:sz w:val="22"/>
      <w:szCs w:val="22"/>
    </w:rPr>
  </w:style>
  <w:style w:type="paragraph" w:customStyle="1" w:styleId="12a">
    <w:name w:val="Гиперссылка12"/>
    <w:link w:val="11a"/>
    <w:uiPriority w:val="99"/>
    <w:rsid w:val="000103A6"/>
    <w:rPr>
      <w:rFonts w:ascii="Calibri" w:hAnsi="Calibri"/>
      <w:color w:val="0000FF"/>
      <w:sz w:val="22"/>
      <w:szCs w:val="22"/>
      <w:u w:val="single"/>
    </w:rPr>
  </w:style>
  <w:style w:type="character" w:customStyle="1" w:styleId="11a">
    <w:name w:val="Гиперссылка11"/>
    <w:link w:val="12a"/>
    <w:uiPriority w:val="99"/>
    <w:locked/>
    <w:rsid w:val="000103A6"/>
    <w:rPr>
      <w:rFonts w:ascii="Calibri" w:hAnsi="Calibri"/>
      <w:color w:val="0000FF"/>
      <w:sz w:val="22"/>
      <w:szCs w:val="22"/>
      <w:u w:val="single"/>
    </w:rPr>
  </w:style>
  <w:style w:type="paragraph" w:customStyle="1" w:styleId="221">
    <w:name w:val="Основной шрифт абзаца22"/>
    <w:link w:val="211"/>
    <w:uiPriority w:val="99"/>
    <w:rsid w:val="000103A6"/>
    <w:rPr>
      <w:rFonts w:ascii="Calibri" w:hAnsi="Calibri"/>
      <w:color w:val="000000"/>
      <w:sz w:val="22"/>
      <w:szCs w:val="22"/>
    </w:rPr>
  </w:style>
  <w:style w:type="character" w:customStyle="1" w:styleId="211">
    <w:name w:val="Основной шрифт абзаца21"/>
    <w:link w:val="221"/>
    <w:uiPriority w:val="99"/>
    <w:locked/>
    <w:rsid w:val="000103A6"/>
    <w:rPr>
      <w:rFonts w:ascii="Calibri" w:hAnsi="Calibri"/>
      <w:color w:val="000000"/>
      <w:sz w:val="22"/>
      <w:szCs w:val="22"/>
    </w:rPr>
  </w:style>
  <w:style w:type="paragraph" w:customStyle="1" w:styleId="142">
    <w:name w:val="Основной шрифт абзаца14"/>
    <w:link w:val="138"/>
    <w:uiPriority w:val="99"/>
    <w:rsid w:val="000103A6"/>
    <w:rPr>
      <w:rFonts w:ascii="Calibri" w:hAnsi="Calibri"/>
      <w:color w:val="000000"/>
      <w:sz w:val="22"/>
      <w:szCs w:val="22"/>
    </w:rPr>
  </w:style>
  <w:style w:type="character" w:customStyle="1" w:styleId="138">
    <w:name w:val="Основной шрифт абзаца13"/>
    <w:link w:val="142"/>
    <w:uiPriority w:val="99"/>
    <w:locked/>
    <w:rsid w:val="000103A6"/>
    <w:rPr>
      <w:rFonts w:ascii="Calibri" w:hAnsi="Calibri"/>
      <w:color w:val="000000"/>
      <w:sz w:val="22"/>
      <w:szCs w:val="22"/>
    </w:rPr>
  </w:style>
  <w:style w:type="paragraph" w:customStyle="1" w:styleId="54">
    <w:name w:val="Основной шрифт абзаца5"/>
    <w:link w:val="510"/>
    <w:uiPriority w:val="99"/>
    <w:rsid w:val="000103A6"/>
    <w:rPr>
      <w:rFonts w:ascii="Calibri" w:hAnsi="Calibri"/>
      <w:color w:val="000000"/>
      <w:sz w:val="22"/>
      <w:szCs w:val="22"/>
    </w:rPr>
  </w:style>
  <w:style w:type="character" w:customStyle="1" w:styleId="510">
    <w:name w:val="Основной шрифт абзаца51"/>
    <w:link w:val="54"/>
    <w:uiPriority w:val="99"/>
    <w:locked/>
    <w:rsid w:val="000103A6"/>
    <w:rPr>
      <w:rFonts w:ascii="Calibri" w:hAnsi="Calibri"/>
      <w:color w:val="000000"/>
      <w:sz w:val="22"/>
      <w:szCs w:val="22"/>
    </w:rPr>
  </w:style>
  <w:style w:type="paragraph" w:customStyle="1" w:styleId="520">
    <w:name w:val="Гиперссылка52"/>
    <w:link w:val="511"/>
    <w:uiPriority w:val="99"/>
    <w:rsid w:val="000103A6"/>
    <w:rPr>
      <w:rFonts w:ascii="Calibri" w:hAnsi="Calibri"/>
      <w:color w:val="0000FF"/>
      <w:sz w:val="22"/>
      <w:szCs w:val="22"/>
      <w:u w:val="single"/>
    </w:rPr>
  </w:style>
  <w:style w:type="character" w:customStyle="1" w:styleId="511">
    <w:name w:val="Гиперссылка51"/>
    <w:link w:val="520"/>
    <w:uiPriority w:val="99"/>
    <w:locked/>
    <w:rsid w:val="000103A6"/>
    <w:rPr>
      <w:rFonts w:ascii="Calibri" w:hAnsi="Calibri"/>
      <w:color w:val="0000FF"/>
      <w:sz w:val="22"/>
      <w:szCs w:val="22"/>
      <w:u w:val="single"/>
    </w:rPr>
  </w:style>
  <w:style w:type="paragraph" w:styleId="55">
    <w:name w:val="toc 5"/>
    <w:basedOn w:val="a"/>
    <w:next w:val="a"/>
    <w:link w:val="56"/>
    <w:uiPriority w:val="99"/>
    <w:rsid w:val="000103A6"/>
    <w:pPr>
      <w:spacing w:after="0" w:line="240" w:lineRule="auto"/>
      <w:ind w:left="800"/>
    </w:pPr>
    <w:rPr>
      <w:rFonts w:ascii="XO Thames" w:eastAsia="Times New Roman" w:hAnsi="XO Thames"/>
      <w:sz w:val="28"/>
      <w:szCs w:val="20"/>
    </w:rPr>
  </w:style>
  <w:style w:type="character" w:customStyle="1" w:styleId="56">
    <w:name w:val="Оглавление 5 Знак"/>
    <w:link w:val="55"/>
    <w:uiPriority w:val="99"/>
    <w:locked/>
    <w:rsid w:val="000103A6"/>
    <w:rPr>
      <w:rFonts w:ascii="XO Thames" w:hAnsi="XO Thames"/>
      <w:sz w:val="28"/>
    </w:rPr>
  </w:style>
  <w:style w:type="paragraph" w:customStyle="1" w:styleId="hgkelc">
    <w:name w:val="hgkelc"/>
    <w:basedOn w:val="11"/>
    <w:link w:val="hgkelc1"/>
    <w:uiPriority w:val="99"/>
    <w:rsid w:val="000103A6"/>
    <w:pPr>
      <w:spacing w:after="0" w:line="240" w:lineRule="auto"/>
    </w:pPr>
    <w:rPr>
      <w:rFonts w:eastAsia="Times New Roman"/>
      <w:color w:val="000000"/>
    </w:rPr>
  </w:style>
  <w:style w:type="character" w:customStyle="1" w:styleId="hgkelc1">
    <w:name w:val="hgkelc1"/>
    <w:link w:val="hgkelc"/>
    <w:uiPriority w:val="99"/>
    <w:locked/>
    <w:rsid w:val="000103A6"/>
    <w:rPr>
      <w:rFonts w:ascii="Calibri" w:hAnsi="Calibri"/>
      <w:color w:val="000000"/>
      <w:sz w:val="22"/>
      <w:szCs w:val="22"/>
    </w:rPr>
  </w:style>
  <w:style w:type="paragraph" w:customStyle="1" w:styleId="1100">
    <w:name w:val="Обычный110"/>
    <w:link w:val="191"/>
    <w:uiPriority w:val="99"/>
    <w:rsid w:val="000103A6"/>
    <w:rPr>
      <w:rFonts w:ascii="Calibri" w:hAnsi="Calibri"/>
      <w:sz w:val="22"/>
      <w:szCs w:val="22"/>
    </w:rPr>
  </w:style>
  <w:style w:type="character" w:customStyle="1" w:styleId="191">
    <w:name w:val="Обычный19"/>
    <w:link w:val="1100"/>
    <w:uiPriority w:val="99"/>
    <w:locked/>
    <w:rsid w:val="000103A6"/>
    <w:rPr>
      <w:rFonts w:ascii="Calibri" w:hAnsi="Calibri"/>
      <w:sz w:val="22"/>
      <w:szCs w:val="22"/>
    </w:rPr>
  </w:style>
  <w:style w:type="paragraph" w:customStyle="1" w:styleId="affffff6">
    <w:name w:val="Привязка сноски"/>
    <w:link w:val="1f6"/>
    <w:uiPriority w:val="99"/>
    <w:rsid w:val="000103A6"/>
    <w:rPr>
      <w:rFonts w:ascii="Calibri" w:hAnsi="Calibri"/>
      <w:sz w:val="22"/>
      <w:szCs w:val="22"/>
      <w:vertAlign w:val="superscript"/>
    </w:rPr>
  </w:style>
  <w:style w:type="character" w:customStyle="1" w:styleId="1f6">
    <w:name w:val="Привязка сноски1"/>
    <w:link w:val="affffff6"/>
    <w:uiPriority w:val="99"/>
    <w:locked/>
    <w:rsid w:val="000103A6"/>
    <w:rPr>
      <w:rFonts w:ascii="Calibri" w:hAnsi="Calibri"/>
      <w:sz w:val="22"/>
      <w:szCs w:val="22"/>
      <w:vertAlign w:val="superscript"/>
    </w:rPr>
  </w:style>
  <w:style w:type="paragraph" w:customStyle="1" w:styleId="181">
    <w:name w:val="Обычный18"/>
    <w:link w:val="171"/>
    <w:uiPriority w:val="99"/>
    <w:rsid w:val="000103A6"/>
    <w:rPr>
      <w:rFonts w:ascii="Calibri" w:hAnsi="Calibri"/>
      <w:sz w:val="22"/>
      <w:szCs w:val="22"/>
    </w:rPr>
  </w:style>
  <w:style w:type="character" w:customStyle="1" w:styleId="171">
    <w:name w:val="Обычный17"/>
    <w:link w:val="181"/>
    <w:uiPriority w:val="99"/>
    <w:locked/>
    <w:rsid w:val="000103A6"/>
    <w:rPr>
      <w:rFonts w:ascii="Calibri" w:hAnsi="Calibri"/>
      <w:sz w:val="22"/>
      <w:szCs w:val="22"/>
    </w:rPr>
  </w:style>
  <w:style w:type="paragraph" w:customStyle="1" w:styleId="161">
    <w:name w:val="Обычный16"/>
    <w:link w:val="152"/>
    <w:uiPriority w:val="99"/>
    <w:rsid w:val="000103A6"/>
    <w:rPr>
      <w:rFonts w:ascii="Calibri" w:hAnsi="Calibri"/>
      <w:sz w:val="22"/>
      <w:szCs w:val="22"/>
    </w:rPr>
  </w:style>
  <w:style w:type="character" w:customStyle="1" w:styleId="152">
    <w:name w:val="Обычный15"/>
    <w:link w:val="161"/>
    <w:uiPriority w:val="99"/>
    <w:locked/>
    <w:rsid w:val="000103A6"/>
    <w:rPr>
      <w:rFonts w:ascii="Calibri" w:hAnsi="Calibri"/>
      <w:sz w:val="22"/>
      <w:szCs w:val="22"/>
    </w:rPr>
  </w:style>
  <w:style w:type="paragraph" w:customStyle="1" w:styleId="143">
    <w:name w:val="Обычный14"/>
    <w:link w:val="139"/>
    <w:uiPriority w:val="99"/>
    <w:rsid w:val="000103A6"/>
    <w:rPr>
      <w:rFonts w:ascii="Calibri" w:hAnsi="Calibri"/>
      <w:sz w:val="22"/>
      <w:szCs w:val="22"/>
    </w:rPr>
  </w:style>
  <w:style w:type="character" w:customStyle="1" w:styleId="139">
    <w:name w:val="Обычный13"/>
    <w:link w:val="143"/>
    <w:uiPriority w:val="99"/>
    <w:locked/>
    <w:rsid w:val="000103A6"/>
    <w:rPr>
      <w:rFonts w:ascii="Calibri" w:hAnsi="Calibri"/>
      <w:sz w:val="22"/>
      <w:szCs w:val="22"/>
    </w:rPr>
  </w:style>
  <w:style w:type="paragraph" w:customStyle="1" w:styleId="420">
    <w:name w:val="Гиперссылка42"/>
    <w:link w:val="411"/>
    <w:uiPriority w:val="99"/>
    <w:rsid w:val="000103A6"/>
    <w:rPr>
      <w:rFonts w:ascii="Calibri" w:hAnsi="Calibri"/>
      <w:color w:val="0000FF"/>
      <w:sz w:val="22"/>
      <w:szCs w:val="22"/>
      <w:u w:val="single"/>
    </w:rPr>
  </w:style>
  <w:style w:type="character" w:customStyle="1" w:styleId="411">
    <w:name w:val="Гиперссылка41"/>
    <w:link w:val="420"/>
    <w:uiPriority w:val="99"/>
    <w:locked/>
    <w:rsid w:val="000103A6"/>
    <w:rPr>
      <w:rFonts w:ascii="Calibri" w:hAnsi="Calibri"/>
      <w:color w:val="0000FF"/>
      <w:sz w:val="22"/>
      <w:szCs w:val="22"/>
      <w:u w:val="single"/>
    </w:rPr>
  </w:style>
  <w:style w:type="paragraph" w:customStyle="1" w:styleId="341">
    <w:name w:val="Основной шрифт абзаца34"/>
    <w:link w:val="333"/>
    <w:uiPriority w:val="99"/>
    <w:rsid w:val="000103A6"/>
    <w:rPr>
      <w:rFonts w:ascii="Calibri" w:hAnsi="Calibri"/>
      <w:color w:val="000000"/>
      <w:sz w:val="22"/>
      <w:szCs w:val="22"/>
    </w:rPr>
  </w:style>
  <w:style w:type="character" w:customStyle="1" w:styleId="333">
    <w:name w:val="Основной шрифт абзаца33"/>
    <w:link w:val="341"/>
    <w:uiPriority w:val="99"/>
    <w:locked/>
    <w:rsid w:val="000103A6"/>
    <w:rPr>
      <w:rFonts w:ascii="Calibri" w:hAnsi="Calibri"/>
      <w:color w:val="000000"/>
      <w:sz w:val="22"/>
      <w:szCs w:val="22"/>
    </w:rPr>
  </w:style>
  <w:style w:type="paragraph" w:customStyle="1" w:styleId="1f7">
    <w:name w:val="Знак сноски1"/>
    <w:basedOn w:val="241"/>
    <w:link w:val="13a"/>
    <w:uiPriority w:val="99"/>
    <w:rsid w:val="000103A6"/>
    <w:rPr>
      <w:vertAlign w:val="superscript"/>
    </w:rPr>
  </w:style>
  <w:style w:type="character" w:customStyle="1" w:styleId="13a">
    <w:name w:val="Знак сноски13"/>
    <w:link w:val="1f7"/>
    <w:uiPriority w:val="99"/>
    <w:locked/>
    <w:rsid w:val="000103A6"/>
    <w:rPr>
      <w:rFonts w:ascii="Calibri" w:hAnsi="Calibri"/>
      <w:color w:val="000000"/>
      <w:sz w:val="22"/>
      <w:szCs w:val="22"/>
      <w:vertAlign w:val="superscript"/>
    </w:rPr>
  </w:style>
  <w:style w:type="paragraph" w:customStyle="1" w:styleId="620">
    <w:name w:val="Гиперссылка62"/>
    <w:link w:val="611"/>
    <w:uiPriority w:val="99"/>
    <w:rsid w:val="000103A6"/>
    <w:rPr>
      <w:rFonts w:ascii="Calibri" w:hAnsi="Calibri"/>
      <w:color w:val="0000FF"/>
      <w:sz w:val="22"/>
      <w:szCs w:val="22"/>
      <w:u w:val="single"/>
    </w:rPr>
  </w:style>
  <w:style w:type="character" w:customStyle="1" w:styleId="611">
    <w:name w:val="Гиперссылка61"/>
    <w:link w:val="620"/>
    <w:uiPriority w:val="99"/>
    <w:locked/>
    <w:rsid w:val="000103A6"/>
    <w:rPr>
      <w:rFonts w:ascii="Calibri" w:hAnsi="Calibri"/>
      <w:color w:val="0000FF"/>
      <w:sz w:val="22"/>
      <w:szCs w:val="22"/>
      <w:u w:val="single"/>
    </w:rPr>
  </w:style>
  <w:style w:type="paragraph" w:customStyle="1" w:styleId="12b">
    <w:name w:val="Знак12"/>
    <w:basedOn w:val="a"/>
    <w:link w:val="11b"/>
    <w:uiPriority w:val="99"/>
    <w:rsid w:val="000103A6"/>
    <w:pPr>
      <w:spacing w:beforeAutospacing="1" w:afterAutospacing="1" w:line="240" w:lineRule="auto"/>
    </w:pPr>
    <w:rPr>
      <w:rFonts w:ascii="Tahoma" w:eastAsia="Times New Roman" w:hAnsi="Tahoma"/>
      <w:color w:val="000000"/>
      <w:sz w:val="20"/>
      <w:szCs w:val="20"/>
    </w:rPr>
  </w:style>
  <w:style w:type="character" w:customStyle="1" w:styleId="11b">
    <w:name w:val="Знак11"/>
    <w:link w:val="12b"/>
    <w:uiPriority w:val="99"/>
    <w:locked/>
    <w:rsid w:val="000103A6"/>
    <w:rPr>
      <w:rFonts w:ascii="Tahoma" w:hAnsi="Tahoma"/>
      <w:color w:val="000000"/>
    </w:rPr>
  </w:style>
  <w:style w:type="paragraph" w:customStyle="1" w:styleId="TableParagraph">
    <w:name w:val="Table Paragraph"/>
    <w:basedOn w:val="a"/>
    <w:link w:val="TableParagraph1"/>
    <w:uiPriority w:val="99"/>
    <w:rsid w:val="000103A6"/>
    <w:pPr>
      <w:widowControl w:val="0"/>
      <w:spacing w:after="0" w:line="240" w:lineRule="auto"/>
    </w:pPr>
    <w:rPr>
      <w:rFonts w:ascii="Times New Roman" w:eastAsia="Times New Roman" w:hAnsi="Times New Roman"/>
      <w:color w:val="000000"/>
      <w:szCs w:val="20"/>
    </w:rPr>
  </w:style>
  <w:style w:type="character" w:customStyle="1" w:styleId="TableParagraph1">
    <w:name w:val="Table Paragraph1"/>
    <w:link w:val="TableParagraph"/>
    <w:uiPriority w:val="99"/>
    <w:locked/>
    <w:rsid w:val="000103A6"/>
    <w:rPr>
      <w:color w:val="000000"/>
      <w:sz w:val="22"/>
    </w:rPr>
  </w:style>
  <w:style w:type="paragraph" w:customStyle="1" w:styleId="74">
    <w:name w:val="Основной шрифт абзаца7"/>
    <w:link w:val="711"/>
    <w:uiPriority w:val="99"/>
    <w:rsid w:val="000103A6"/>
    <w:rPr>
      <w:rFonts w:ascii="Calibri" w:hAnsi="Calibri"/>
      <w:color w:val="000000"/>
      <w:sz w:val="22"/>
      <w:szCs w:val="22"/>
    </w:rPr>
  </w:style>
  <w:style w:type="character" w:customStyle="1" w:styleId="711">
    <w:name w:val="Основной шрифт абзаца71"/>
    <w:link w:val="74"/>
    <w:uiPriority w:val="99"/>
    <w:locked/>
    <w:rsid w:val="000103A6"/>
    <w:rPr>
      <w:rFonts w:ascii="Calibri" w:hAnsi="Calibri"/>
      <w:color w:val="000000"/>
      <w:sz w:val="22"/>
      <w:szCs w:val="22"/>
    </w:rPr>
  </w:style>
  <w:style w:type="paragraph" w:customStyle="1" w:styleId="321">
    <w:name w:val="Основной шрифт абзаца32"/>
    <w:link w:val="314"/>
    <w:uiPriority w:val="99"/>
    <w:rsid w:val="000103A6"/>
    <w:rPr>
      <w:rFonts w:ascii="Calibri" w:hAnsi="Calibri"/>
      <w:color w:val="000000"/>
      <w:sz w:val="22"/>
      <w:szCs w:val="22"/>
    </w:rPr>
  </w:style>
  <w:style w:type="character" w:customStyle="1" w:styleId="314">
    <w:name w:val="Основной шрифт абзаца31"/>
    <w:link w:val="321"/>
    <w:uiPriority w:val="99"/>
    <w:locked/>
    <w:rsid w:val="000103A6"/>
    <w:rPr>
      <w:rFonts w:ascii="Calibri" w:hAnsi="Calibri"/>
      <w:color w:val="000000"/>
      <w:sz w:val="22"/>
      <w:szCs w:val="22"/>
    </w:rPr>
  </w:style>
  <w:style w:type="character" w:customStyle="1" w:styleId="affffff7">
    <w:name w:val="Заголовок Знак"/>
    <w:uiPriority w:val="99"/>
    <w:rsid w:val="000103A6"/>
    <w:rPr>
      <w:rFonts w:ascii="XO Thames" w:hAnsi="XO Thames"/>
      <w:b/>
      <w:caps/>
      <w:sz w:val="40"/>
    </w:rPr>
  </w:style>
  <w:style w:type="paragraph" w:customStyle="1" w:styleId="12c">
    <w:name w:val="Основной шрифт абзаца12"/>
    <w:link w:val="11c"/>
    <w:uiPriority w:val="99"/>
    <w:rsid w:val="000103A6"/>
    <w:rPr>
      <w:rFonts w:ascii="Calibri" w:hAnsi="Calibri"/>
      <w:color w:val="000000"/>
      <w:sz w:val="22"/>
      <w:szCs w:val="22"/>
    </w:rPr>
  </w:style>
  <w:style w:type="character" w:customStyle="1" w:styleId="11c">
    <w:name w:val="Основной шрифт абзаца11"/>
    <w:link w:val="12c"/>
    <w:uiPriority w:val="99"/>
    <w:locked/>
    <w:rsid w:val="000103A6"/>
    <w:rPr>
      <w:rFonts w:ascii="Calibri" w:hAnsi="Calibri"/>
      <w:color w:val="000000"/>
      <w:sz w:val="22"/>
      <w:szCs w:val="22"/>
    </w:rPr>
  </w:style>
  <w:style w:type="paragraph" w:customStyle="1" w:styleId="Endnote">
    <w:name w:val="Endnote"/>
    <w:link w:val="Endnote1"/>
    <w:uiPriority w:val="99"/>
    <w:rsid w:val="000103A6"/>
    <w:pPr>
      <w:ind w:firstLine="851"/>
      <w:jc w:val="both"/>
    </w:pPr>
    <w:rPr>
      <w:rFonts w:ascii="XO Thames" w:hAnsi="XO Thames"/>
      <w:sz w:val="22"/>
      <w:szCs w:val="22"/>
    </w:rPr>
  </w:style>
  <w:style w:type="character" w:customStyle="1" w:styleId="Endnote1">
    <w:name w:val="Endnote1"/>
    <w:link w:val="Endnote"/>
    <w:uiPriority w:val="99"/>
    <w:locked/>
    <w:rsid w:val="000103A6"/>
    <w:rPr>
      <w:rFonts w:ascii="XO Thames" w:hAnsi="XO Thames"/>
      <w:sz w:val="22"/>
      <w:szCs w:val="22"/>
    </w:rPr>
  </w:style>
  <w:style w:type="paragraph" w:styleId="affffff8">
    <w:name w:val="index heading"/>
    <w:basedOn w:val="a"/>
    <w:link w:val="affffff9"/>
    <w:uiPriority w:val="99"/>
    <w:rsid w:val="000103A6"/>
    <w:rPr>
      <w:rFonts w:ascii="XO Thames" w:eastAsia="Times New Roman" w:hAnsi="XO Thames"/>
      <w:color w:val="000000"/>
      <w:szCs w:val="20"/>
    </w:rPr>
  </w:style>
  <w:style w:type="character" w:customStyle="1" w:styleId="affffff9">
    <w:name w:val="Указатель Знак"/>
    <w:link w:val="affffff8"/>
    <w:uiPriority w:val="99"/>
    <w:locked/>
    <w:rsid w:val="000103A6"/>
    <w:rPr>
      <w:rFonts w:ascii="XO Thames" w:hAnsi="XO Thames"/>
      <w:color w:val="000000"/>
      <w:sz w:val="22"/>
    </w:rPr>
  </w:style>
  <w:style w:type="paragraph" w:customStyle="1" w:styleId="12d">
    <w:name w:val="Знак сноски12"/>
    <w:link w:val="11d"/>
    <w:uiPriority w:val="99"/>
    <w:rsid w:val="000103A6"/>
    <w:rPr>
      <w:rFonts w:ascii="Calibri" w:hAnsi="Calibri"/>
      <w:sz w:val="22"/>
      <w:szCs w:val="22"/>
      <w:vertAlign w:val="superscript"/>
    </w:rPr>
  </w:style>
  <w:style w:type="character" w:customStyle="1" w:styleId="11d">
    <w:name w:val="Знак сноски11"/>
    <w:link w:val="12d"/>
    <w:uiPriority w:val="99"/>
    <w:locked/>
    <w:rsid w:val="000103A6"/>
    <w:rPr>
      <w:rFonts w:ascii="Calibri" w:hAnsi="Calibri"/>
      <w:sz w:val="22"/>
      <w:szCs w:val="22"/>
      <w:vertAlign w:val="superscript"/>
    </w:rPr>
  </w:style>
  <w:style w:type="paragraph" w:customStyle="1" w:styleId="12e">
    <w:name w:val="Обычный12"/>
    <w:link w:val="11e"/>
    <w:uiPriority w:val="99"/>
    <w:rsid w:val="000103A6"/>
    <w:rPr>
      <w:rFonts w:ascii="Calibri" w:hAnsi="Calibri"/>
      <w:sz w:val="22"/>
      <w:szCs w:val="22"/>
    </w:rPr>
  </w:style>
  <w:style w:type="character" w:customStyle="1" w:styleId="11e">
    <w:name w:val="Обычный11"/>
    <w:link w:val="12e"/>
    <w:uiPriority w:val="99"/>
    <w:locked/>
    <w:rsid w:val="000103A6"/>
    <w:rPr>
      <w:rFonts w:ascii="Calibri" w:hAnsi="Calibri"/>
      <w:sz w:val="22"/>
      <w:szCs w:val="22"/>
    </w:rPr>
  </w:style>
  <w:style w:type="table" w:customStyle="1" w:styleId="3a">
    <w:name w:val="Сетка таблицы3"/>
    <w:uiPriority w:val="99"/>
    <w:rsid w:val="000103A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8">
    <w:name w:val="Сетка таблицы1"/>
    <w:basedOn w:val="a1"/>
    <w:next w:val="affffff1"/>
    <w:uiPriority w:val="99"/>
    <w:rsid w:val="000103A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uiPriority w:val="99"/>
    <w:rsid w:val="000103A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
    <w:name w:val="Сетка таблицы11"/>
    <w:uiPriority w:val="99"/>
    <w:rsid w:val="000103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9">
    <w:name w:val="Знак Знак Знак Знак Знак Знак1"/>
    <w:basedOn w:val="a"/>
    <w:uiPriority w:val="99"/>
    <w:rsid w:val="000103A6"/>
    <w:pPr>
      <w:spacing w:before="100" w:beforeAutospacing="1" w:after="100" w:afterAutospacing="1" w:line="240" w:lineRule="auto"/>
      <w:jc w:val="both"/>
    </w:pPr>
    <w:rPr>
      <w:rFonts w:ascii="Tahoma" w:eastAsia="Times New Roman" w:hAnsi="Tahoma"/>
      <w:sz w:val="20"/>
      <w:szCs w:val="20"/>
      <w:lang w:val="en-US" w:eastAsia="en-US"/>
    </w:rPr>
  </w:style>
  <w:style w:type="paragraph" w:customStyle="1" w:styleId="western">
    <w:name w:val="western"/>
    <w:basedOn w:val="a"/>
    <w:uiPriority w:val="99"/>
    <w:rsid w:val="000103A6"/>
    <w:pPr>
      <w:suppressAutoHyphens/>
      <w:spacing w:before="280" w:after="0" w:line="240" w:lineRule="auto"/>
    </w:pPr>
    <w:rPr>
      <w:rFonts w:ascii="Times New Roman" w:eastAsia="Times New Roman" w:hAnsi="Times New Roman"/>
      <w:color w:val="00000A"/>
      <w:sz w:val="28"/>
      <w:szCs w:val="28"/>
      <w:lang w:eastAsia="ar-SA"/>
    </w:rPr>
  </w:style>
  <w:style w:type="paragraph" w:customStyle="1" w:styleId="msonormalcxspmiddle">
    <w:name w:val="msonormalcxspmiddle"/>
    <w:basedOn w:val="a"/>
    <w:uiPriority w:val="99"/>
    <w:rsid w:val="000103A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2737</Words>
  <Characters>15604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2025-08-31T11:18:00Z</dcterms:created>
  <dcterms:modified xsi:type="dcterms:W3CDTF">2025-08-31T11:18:00Z</dcterms:modified>
</cp:coreProperties>
</file>