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C0B7" w14:textId="77777777" w:rsidR="00053BCB" w:rsidRDefault="00053BCB" w:rsidP="00053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14:paraId="791BD756" w14:textId="77777777" w:rsidR="00053BCB" w:rsidRDefault="00053BCB" w:rsidP="00053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  КАШАРСКИЙ  РАЙОН</w:t>
      </w:r>
    </w:p>
    <w:p w14:paraId="3C20FA8C" w14:textId="77777777" w:rsidR="00053BCB" w:rsidRDefault="00053BCB" w:rsidP="00053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14:paraId="5838B3E2" w14:textId="77777777" w:rsidR="00053BCB" w:rsidRDefault="00053BCB" w:rsidP="00053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ПОСЕЛЕНИЯ»</w:t>
      </w:r>
    </w:p>
    <w:p w14:paraId="1259DBF1" w14:textId="77777777" w:rsidR="00053BCB" w:rsidRDefault="00053BCB" w:rsidP="00053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14:paraId="1C57632D" w14:textId="77777777" w:rsidR="007F049D" w:rsidRDefault="007F049D" w:rsidP="007F049D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F8478C8" w14:textId="77777777" w:rsidR="00840EEE" w:rsidRDefault="00840EEE" w:rsidP="007F049D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F049D">
        <w:rPr>
          <w:sz w:val="28"/>
          <w:szCs w:val="28"/>
        </w:rPr>
        <w:t>ПОСТАНОВЛЕНИЕ</w:t>
      </w:r>
    </w:p>
    <w:p w14:paraId="781A7CC6" w14:textId="77777777" w:rsidR="00D833FF" w:rsidRDefault="00D833FF" w:rsidP="00D833FF">
      <w:pPr>
        <w:pStyle w:val="headertexttopleveltextcentertext"/>
        <w:spacing w:before="0" w:beforeAutospacing="0" w:after="0" w:afterAutospacing="0"/>
        <w:ind w:firstLine="709"/>
        <w:rPr>
          <w:sz w:val="28"/>
          <w:szCs w:val="28"/>
        </w:rPr>
      </w:pPr>
    </w:p>
    <w:p w14:paraId="2B31BC41" w14:textId="77777777" w:rsidR="00D833FF" w:rsidRDefault="00D833FF" w:rsidP="00D833FF">
      <w:pPr>
        <w:pStyle w:val="headertexttopleveltextcentertext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п.</w:t>
      </w:r>
      <w:r w:rsidR="00771B48">
        <w:rPr>
          <w:sz w:val="28"/>
          <w:szCs w:val="28"/>
        </w:rPr>
        <w:t xml:space="preserve"> </w:t>
      </w:r>
      <w:r>
        <w:rPr>
          <w:sz w:val="28"/>
          <w:szCs w:val="28"/>
        </w:rPr>
        <w:t>Инду</w:t>
      </w:r>
      <w:r w:rsidR="00ED33F3">
        <w:rPr>
          <w:sz w:val="28"/>
          <w:szCs w:val="28"/>
        </w:rPr>
        <w:t>стриальный                   №16                          10</w:t>
      </w:r>
      <w:r>
        <w:rPr>
          <w:sz w:val="28"/>
          <w:szCs w:val="28"/>
        </w:rPr>
        <w:t>.</w:t>
      </w:r>
      <w:r w:rsidR="00ED33F3">
        <w:rPr>
          <w:sz w:val="28"/>
          <w:szCs w:val="28"/>
        </w:rPr>
        <w:t>01.2025</w:t>
      </w:r>
      <w:r>
        <w:rPr>
          <w:sz w:val="28"/>
          <w:szCs w:val="28"/>
        </w:rPr>
        <w:t>г</w:t>
      </w:r>
    </w:p>
    <w:p w14:paraId="2E0FDB10" w14:textId="77777777" w:rsidR="00D833FF" w:rsidRDefault="00D833FF" w:rsidP="007F049D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3153B94C" w14:textId="77777777" w:rsidR="007F049D" w:rsidRPr="007F049D" w:rsidRDefault="007F049D" w:rsidP="007F049D">
      <w:pPr>
        <w:pStyle w:val="headertexttopleveltextcenter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73F87332" w14:textId="77777777" w:rsidR="00840EEE" w:rsidRDefault="00840EEE" w:rsidP="007F049D">
      <w:pPr>
        <w:pStyle w:val="headertexttopleveltextcenter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F049D">
        <w:rPr>
          <w:b/>
          <w:sz w:val="28"/>
          <w:szCs w:val="28"/>
        </w:rPr>
        <w:t>О</w:t>
      </w:r>
      <w:r w:rsidR="003D5114">
        <w:rPr>
          <w:b/>
          <w:sz w:val="28"/>
          <w:szCs w:val="28"/>
        </w:rPr>
        <w:t>б</w:t>
      </w:r>
      <w:r w:rsidRPr="007F049D">
        <w:rPr>
          <w:b/>
          <w:sz w:val="28"/>
          <w:szCs w:val="28"/>
        </w:rPr>
        <w:t xml:space="preserve"> </w:t>
      </w:r>
      <w:r w:rsidR="003D5114">
        <w:rPr>
          <w:b/>
          <w:sz w:val="28"/>
          <w:szCs w:val="28"/>
        </w:rPr>
        <w:t>организации</w:t>
      </w:r>
      <w:r w:rsidRPr="007F049D">
        <w:rPr>
          <w:b/>
          <w:sz w:val="28"/>
          <w:szCs w:val="28"/>
        </w:rPr>
        <w:t xml:space="preserve"> </w:t>
      </w:r>
      <w:r w:rsidR="003D5114">
        <w:rPr>
          <w:b/>
          <w:sz w:val="28"/>
          <w:szCs w:val="28"/>
        </w:rPr>
        <w:t>пожарно-профилактической</w:t>
      </w:r>
      <w:r w:rsidRPr="007F049D">
        <w:rPr>
          <w:b/>
          <w:sz w:val="28"/>
          <w:szCs w:val="28"/>
        </w:rPr>
        <w:t xml:space="preserve"> </w:t>
      </w:r>
      <w:r w:rsidR="003D5114">
        <w:rPr>
          <w:b/>
          <w:sz w:val="28"/>
          <w:szCs w:val="28"/>
        </w:rPr>
        <w:t>работы в жилом секторе</w:t>
      </w:r>
      <w:r w:rsidRPr="007F049D">
        <w:rPr>
          <w:b/>
          <w:sz w:val="28"/>
          <w:szCs w:val="28"/>
        </w:rPr>
        <w:t xml:space="preserve"> </w:t>
      </w:r>
      <w:r w:rsidR="003D5114">
        <w:rPr>
          <w:b/>
          <w:sz w:val="28"/>
          <w:szCs w:val="28"/>
        </w:rPr>
        <w:t>и на объектах с массовым пребыванием людей</w:t>
      </w:r>
      <w:r w:rsidRPr="007F049D">
        <w:rPr>
          <w:b/>
          <w:sz w:val="28"/>
          <w:szCs w:val="28"/>
        </w:rPr>
        <w:t xml:space="preserve"> </w:t>
      </w:r>
      <w:r w:rsidR="003D5114">
        <w:rPr>
          <w:b/>
          <w:sz w:val="28"/>
          <w:szCs w:val="28"/>
        </w:rPr>
        <w:t>на терри</w:t>
      </w:r>
      <w:r w:rsidR="006B2DC5">
        <w:rPr>
          <w:b/>
          <w:sz w:val="28"/>
          <w:szCs w:val="28"/>
        </w:rPr>
        <w:t xml:space="preserve">тории </w:t>
      </w:r>
    </w:p>
    <w:p w14:paraId="1D683629" w14:textId="77777777" w:rsidR="006B2DC5" w:rsidRPr="007F049D" w:rsidRDefault="006B2DC5" w:rsidP="007F049D">
      <w:pPr>
        <w:pStyle w:val="headertexttopleveltextcentertext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Индустриального сельского поселения.</w:t>
      </w:r>
    </w:p>
    <w:p w14:paraId="41F27313" w14:textId="77777777" w:rsidR="007F049D" w:rsidRDefault="007F049D" w:rsidP="00646F89">
      <w:pPr>
        <w:pStyle w:val="headertexttopleveltextcentertext"/>
        <w:spacing w:before="0" w:beforeAutospacing="0" w:after="0" w:afterAutospacing="0"/>
        <w:rPr>
          <w:b/>
          <w:sz w:val="28"/>
          <w:szCs w:val="28"/>
        </w:rPr>
      </w:pPr>
    </w:p>
    <w:p w14:paraId="0D3571E1" w14:textId="77777777" w:rsidR="005D0D07" w:rsidRPr="007F049D" w:rsidRDefault="005D0D07" w:rsidP="00646F89">
      <w:pPr>
        <w:pStyle w:val="headertexttopleveltextcentertext"/>
        <w:spacing w:before="0" w:beforeAutospacing="0" w:after="0" w:afterAutospacing="0"/>
        <w:rPr>
          <w:b/>
          <w:sz w:val="28"/>
          <w:szCs w:val="28"/>
        </w:rPr>
      </w:pPr>
    </w:p>
    <w:p w14:paraId="565E6D46" w14:textId="77777777" w:rsidR="00F6622D" w:rsidRDefault="00840EEE" w:rsidP="007F049D">
      <w:pPr>
        <w:ind w:firstLine="709"/>
        <w:jc w:val="both"/>
        <w:rPr>
          <w:sz w:val="28"/>
          <w:szCs w:val="28"/>
        </w:rPr>
      </w:pPr>
      <w:r w:rsidRPr="007F049D">
        <w:rPr>
          <w:sz w:val="28"/>
          <w:szCs w:val="28"/>
        </w:rPr>
        <w:t xml:space="preserve">В соответствии с </w:t>
      </w:r>
      <w:r w:rsidR="007F049D">
        <w:rPr>
          <w:sz w:val="28"/>
          <w:szCs w:val="28"/>
        </w:rPr>
        <w:t xml:space="preserve">федеральными законами от </w:t>
      </w:r>
      <w:r w:rsidR="00C6366D">
        <w:rPr>
          <w:sz w:val="28"/>
          <w:szCs w:val="28"/>
        </w:rPr>
        <w:t xml:space="preserve">21 декабря </w:t>
      </w:r>
      <w:smartTag w:uri="urn:schemas-microsoft-com:office:smarttags" w:element="metricconverter">
        <w:smartTagPr>
          <w:attr w:name="ProductID" w:val="1994 г"/>
        </w:smartTagPr>
        <w:r w:rsidR="00C6366D">
          <w:rPr>
            <w:sz w:val="28"/>
            <w:szCs w:val="28"/>
          </w:rPr>
          <w:t>1994 г</w:t>
        </w:r>
      </w:smartTag>
      <w:r w:rsidR="00C6366D">
        <w:rPr>
          <w:sz w:val="28"/>
          <w:szCs w:val="28"/>
        </w:rPr>
        <w:t xml:space="preserve">. </w:t>
      </w:r>
      <w:r w:rsidR="001A23D9">
        <w:rPr>
          <w:sz w:val="28"/>
          <w:szCs w:val="28"/>
        </w:rPr>
        <w:t>№ 69</w:t>
      </w:r>
      <w:r w:rsidR="003D5114">
        <w:rPr>
          <w:sz w:val="28"/>
          <w:szCs w:val="28"/>
        </w:rPr>
        <w:t>-ФЗ</w:t>
      </w:r>
      <w:r w:rsidR="001A23D9">
        <w:rPr>
          <w:sz w:val="28"/>
          <w:szCs w:val="28"/>
        </w:rPr>
        <w:t xml:space="preserve"> </w:t>
      </w:r>
      <w:r w:rsidR="00C6366D">
        <w:rPr>
          <w:sz w:val="28"/>
          <w:szCs w:val="28"/>
        </w:rPr>
        <w:t>«О пожарной безопасности»</w:t>
      </w:r>
      <w:r w:rsidR="003C221F">
        <w:rPr>
          <w:sz w:val="28"/>
          <w:szCs w:val="28"/>
        </w:rPr>
        <w:t xml:space="preserve"> и </w:t>
      </w:r>
      <w:r w:rsidR="00C6366D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="00C6366D">
          <w:rPr>
            <w:sz w:val="28"/>
            <w:szCs w:val="28"/>
          </w:rPr>
          <w:t>2003 г</w:t>
        </w:r>
      </w:smartTag>
      <w:r w:rsidR="00C6366D">
        <w:rPr>
          <w:sz w:val="28"/>
          <w:szCs w:val="28"/>
        </w:rPr>
        <w:t>. № 131-ФЗ «Об общих принципах организации местного самоуправления в Российской Федерации»</w:t>
      </w:r>
      <w:r w:rsidRPr="007F049D">
        <w:rPr>
          <w:sz w:val="28"/>
          <w:szCs w:val="28"/>
        </w:rPr>
        <w:t xml:space="preserve">, в целях обеспечения пожарной безопасности и проведения пожарно-профилактической работы в жилом секторе и на объектах с массовым пребыванием людей на территории </w:t>
      </w:r>
      <w:r w:rsidR="00CA6351">
        <w:rPr>
          <w:sz w:val="28"/>
          <w:szCs w:val="28"/>
        </w:rPr>
        <w:t xml:space="preserve"> Индустриального сельского  поселения</w:t>
      </w:r>
      <w:r w:rsidR="006B2DC5">
        <w:rPr>
          <w:sz w:val="28"/>
          <w:szCs w:val="28"/>
        </w:rPr>
        <w:t>.</w:t>
      </w:r>
    </w:p>
    <w:p w14:paraId="7F92FA88" w14:textId="77777777" w:rsidR="006B2DC5" w:rsidRDefault="006B2DC5" w:rsidP="007F049D">
      <w:pPr>
        <w:ind w:firstLine="709"/>
        <w:jc w:val="both"/>
        <w:rPr>
          <w:sz w:val="28"/>
          <w:szCs w:val="28"/>
        </w:rPr>
      </w:pPr>
    </w:p>
    <w:p w14:paraId="44A22705" w14:textId="77777777" w:rsidR="00646F89" w:rsidRDefault="00FD14F0" w:rsidP="007F04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2DC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ПОСТАНОВЛЯ</w:t>
      </w:r>
      <w:r w:rsidR="00053BCB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14:paraId="1BBFCF26" w14:textId="77777777" w:rsidR="003C221F" w:rsidRDefault="003C221F" w:rsidP="007F049D">
      <w:pPr>
        <w:ind w:firstLine="709"/>
        <w:jc w:val="both"/>
        <w:rPr>
          <w:sz w:val="28"/>
          <w:szCs w:val="28"/>
        </w:rPr>
      </w:pPr>
    </w:p>
    <w:p w14:paraId="287AA099" w14:textId="77777777" w:rsidR="00053BCB" w:rsidRDefault="00F863F0" w:rsidP="00053BCB">
      <w:pPr>
        <w:ind w:firstLine="709"/>
        <w:jc w:val="both"/>
        <w:rPr>
          <w:sz w:val="28"/>
          <w:szCs w:val="28"/>
        </w:rPr>
      </w:pPr>
      <w:r w:rsidRPr="00053BCB">
        <w:rPr>
          <w:sz w:val="28"/>
          <w:szCs w:val="28"/>
        </w:rPr>
        <w:t>1. Утвердить</w:t>
      </w:r>
      <w:r w:rsidR="00DB7E1F">
        <w:rPr>
          <w:sz w:val="28"/>
          <w:szCs w:val="28"/>
        </w:rPr>
        <w:t xml:space="preserve"> </w:t>
      </w:r>
      <w:r w:rsidRPr="00053BCB">
        <w:rPr>
          <w:sz w:val="28"/>
          <w:szCs w:val="28"/>
        </w:rPr>
        <w:t xml:space="preserve"> </w:t>
      </w:r>
      <w:r w:rsidR="00840EEE" w:rsidRPr="00053BCB">
        <w:rPr>
          <w:sz w:val="28"/>
          <w:szCs w:val="28"/>
        </w:rPr>
        <w:t xml:space="preserve"> Положение о проведении пожарно-профилактической работы в жилом секторе и на объектах с массовым пребыванием людей на территории </w:t>
      </w:r>
      <w:r w:rsidR="00CA6351" w:rsidRPr="00053BCB">
        <w:rPr>
          <w:sz w:val="28"/>
          <w:szCs w:val="28"/>
        </w:rPr>
        <w:t xml:space="preserve"> Индустриального</w:t>
      </w:r>
      <w:r w:rsidR="00053BCB" w:rsidRPr="00053BCB">
        <w:rPr>
          <w:sz w:val="28"/>
          <w:szCs w:val="28"/>
        </w:rPr>
        <w:t xml:space="preserve"> сельского поселения (</w:t>
      </w:r>
      <w:r w:rsidRPr="00053BCB">
        <w:rPr>
          <w:sz w:val="28"/>
          <w:szCs w:val="28"/>
        </w:rPr>
        <w:t xml:space="preserve"> приложением </w:t>
      </w:r>
      <w:r w:rsidR="00053BCB" w:rsidRPr="00053BCB">
        <w:rPr>
          <w:sz w:val="28"/>
          <w:szCs w:val="28"/>
        </w:rPr>
        <w:t>№</w:t>
      </w:r>
      <w:r w:rsidRPr="00053BCB">
        <w:rPr>
          <w:sz w:val="28"/>
          <w:szCs w:val="28"/>
        </w:rPr>
        <w:t>1</w:t>
      </w:r>
      <w:r w:rsidR="00646F89" w:rsidRPr="00053BCB">
        <w:rPr>
          <w:sz w:val="28"/>
          <w:szCs w:val="28"/>
        </w:rPr>
        <w:t>.</w:t>
      </w:r>
      <w:r w:rsidR="00053BCB" w:rsidRPr="00053BCB">
        <w:rPr>
          <w:sz w:val="28"/>
          <w:szCs w:val="28"/>
        </w:rPr>
        <w:t>)</w:t>
      </w:r>
    </w:p>
    <w:p w14:paraId="036FE57A" w14:textId="77777777" w:rsidR="00F863F0" w:rsidRPr="00053BCB" w:rsidRDefault="00F863F0" w:rsidP="00053BCB">
      <w:pPr>
        <w:ind w:firstLine="709"/>
        <w:jc w:val="both"/>
        <w:rPr>
          <w:rFonts w:ascii="Roboto" w:hAnsi="Roboto"/>
          <w:bCs/>
          <w:sz w:val="28"/>
          <w:szCs w:val="28"/>
        </w:rPr>
      </w:pPr>
      <w:r w:rsidRPr="00053BCB">
        <w:rPr>
          <w:bCs/>
          <w:sz w:val="28"/>
          <w:szCs w:val="28"/>
        </w:rPr>
        <w:t xml:space="preserve">2. Руководителям муниципальных предприятий, организаций и учреждений с массовым пребыванием людей, расположенным на территории муниципального образования </w:t>
      </w:r>
      <w:r w:rsidR="00F6622D" w:rsidRPr="00053BCB">
        <w:rPr>
          <w:bCs/>
          <w:sz w:val="28"/>
          <w:szCs w:val="28"/>
        </w:rPr>
        <w:t>«Индустриальное сельское поселение»</w:t>
      </w:r>
      <w:r w:rsidRPr="00053BCB">
        <w:rPr>
          <w:bCs/>
          <w:sz w:val="28"/>
          <w:szCs w:val="28"/>
        </w:rPr>
        <w:t xml:space="preserve"> обеспечить выполнение пожарно-профилактической работы в жилом секторе и на объектах с массовым пребыванием людей.</w:t>
      </w:r>
    </w:p>
    <w:p w14:paraId="76C32F44" w14:textId="77777777" w:rsidR="00F863F0" w:rsidRPr="00F863F0" w:rsidRDefault="00F863F0" w:rsidP="00EF04C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 w:rsidRPr="00F863F0">
        <w:rPr>
          <w:bCs/>
          <w:sz w:val="28"/>
          <w:szCs w:val="28"/>
        </w:rPr>
        <w:t>3. Рекомендовать руководителям предприятий, организаций и учреждений с массовым пребыванием людей, расположенным на территории муниципального образования</w:t>
      </w:r>
      <w:r w:rsidR="00DB7E1F">
        <w:rPr>
          <w:bCs/>
          <w:sz w:val="28"/>
          <w:szCs w:val="28"/>
        </w:rPr>
        <w:t xml:space="preserve"> «</w:t>
      </w:r>
      <w:r w:rsidR="00F6622D">
        <w:rPr>
          <w:bCs/>
          <w:sz w:val="28"/>
          <w:szCs w:val="28"/>
        </w:rPr>
        <w:t>Индустриальное сельское поселение»</w:t>
      </w:r>
      <w:r w:rsidRPr="00F863F0">
        <w:rPr>
          <w:bCs/>
          <w:sz w:val="28"/>
          <w:szCs w:val="28"/>
        </w:rPr>
        <w:t>:</w:t>
      </w:r>
    </w:p>
    <w:p w14:paraId="38F93B84" w14:textId="77777777" w:rsidR="00F863F0" w:rsidRPr="00F863F0" w:rsidRDefault="00F863F0" w:rsidP="00EF04C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F863F0">
        <w:rPr>
          <w:bCs/>
          <w:sz w:val="28"/>
          <w:szCs w:val="28"/>
        </w:rPr>
        <w:t>азначить приказами по предприятиям, организациям и учреждениям из числа работников, прошедших в установленном порядке обучение мерам пожарной безопасности, ответственных за проведение пожарно-профилактической работы среди работающего персонала</w:t>
      </w:r>
      <w:r>
        <w:rPr>
          <w:bCs/>
          <w:sz w:val="28"/>
          <w:szCs w:val="28"/>
        </w:rPr>
        <w:t>;</w:t>
      </w:r>
    </w:p>
    <w:p w14:paraId="4C6CFB83" w14:textId="77777777" w:rsidR="00F863F0" w:rsidRPr="00F863F0" w:rsidRDefault="00F863F0" w:rsidP="00EF04C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863F0">
        <w:rPr>
          <w:bCs/>
          <w:sz w:val="28"/>
          <w:szCs w:val="28"/>
        </w:rPr>
        <w:t>беспечить разработку и осуществление мер пожарной безопасности на подведомственных объектах и территориях</w:t>
      </w:r>
      <w:r>
        <w:rPr>
          <w:bCs/>
          <w:sz w:val="28"/>
          <w:szCs w:val="28"/>
        </w:rPr>
        <w:t>;</w:t>
      </w:r>
    </w:p>
    <w:p w14:paraId="0BF9B226" w14:textId="77777777" w:rsidR="00F863F0" w:rsidRPr="00F863F0" w:rsidRDefault="00F863F0" w:rsidP="00EF04C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F863F0">
        <w:rPr>
          <w:bCs/>
          <w:sz w:val="28"/>
          <w:szCs w:val="28"/>
        </w:rPr>
        <w:t>комплектовать подведомственные объекты стендами с наглядной агитацией и пропагандой в области пожарной безопасности.</w:t>
      </w:r>
    </w:p>
    <w:p w14:paraId="05342251" w14:textId="77777777" w:rsidR="00F863F0" w:rsidRPr="00F863F0" w:rsidRDefault="00F863F0" w:rsidP="00EF04C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 w:rsidRPr="00F863F0">
        <w:rPr>
          <w:bCs/>
          <w:sz w:val="28"/>
          <w:szCs w:val="28"/>
        </w:rPr>
        <w:lastRenderedPageBreak/>
        <w:t xml:space="preserve">4. Рекомендовать руководителям организаций, осуществляющих эксплуатацию жилищного фонда и жителям многоквартирных домов, в которых выбран непосредственный способ управления многоквартирным домом на территории </w:t>
      </w:r>
      <w:r w:rsidR="00DB7E1F">
        <w:rPr>
          <w:bCs/>
          <w:sz w:val="28"/>
          <w:szCs w:val="28"/>
        </w:rPr>
        <w:t xml:space="preserve"> </w:t>
      </w:r>
      <w:r w:rsidR="00F6622D">
        <w:rPr>
          <w:bCs/>
          <w:sz w:val="28"/>
          <w:szCs w:val="28"/>
        </w:rPr>
        <w:t xml:space="preserve"> Индустриального сельского поселения</w:t>
      </w:r>
      <w:r w:rsidRPr="00F863F0">
        <w:rPr>
          <w:bCs/>
          <w:sz w:val="28"/>
          <w:szCs w:val="28"/>
        </w:rPr>
        <w:t>:</w:t>
      </w:r>
    </w:p>
    <w:p w14:paraId="3C152DFB" w14:textId="77777777" w:rsidR="00F863F0" w:rsidRPr="00F863F0" w:rsidRDefault="00EF04C8" w:rsidP="00EF04C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F863F0" w:rsidRPr="00F863F0">
        <w:rPr>
          <w:bCs/>
          <w:sz w:val="28"/>
          <w:szCs w:val="28"/>
        </w:rPr>
        <w:t>ести постоянную пожарно-профилактическую работу, включая проведение пропаганды требований в области пожарной безопасности в жилом секторе и инструктажи с населением, в том числе неработающим, с целью предупреждения возникновения пожаров и гибели людей.</w:t>
      </w:r>
    </w:p>
    <w:p w14:paraId="1391C4A3" w14:textId="77777777" w:rsidR="00F863F0" w:rsidRPr="00F863F0" w:rsidRDefault="00EF04C8" w:rsidP="00EF04C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863F0" w:rsidRPr="00F863F0">
        <w:rPr>
          <w:bCs/>
          <w:sz w:val="28"/>
          <w:szCs w:val="28"/>
        </w:rPr>
        <w:t>существлять содержание дворовых территорий и подъездных путей в соответствии с требованиями, обеспечивающих беспрепятственный проезд пожарных автомобилей к возможным местам возникновения пожаров.</w:t>
      </w:r>
    </w:p>
    <w:p w14:paraId="5A315B82" w14:textId="77777777" w:rsidR="00203B71" w:rsidRDefault="00EF04C8" w:rsidP="00EF04C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203B71" w:rsidRPr="00203B71">
        <w:rPr>
          <w:sz w:val="28"/>
          <w:szCs w:val="28"/>
        </w:rPr>
        <w:t xml:space="preserve">. </w:t>
      </w:r>
      <w:r w:rsidR="00203B71" w:rsidRPr="00203B71">
        <w:rPr>
          <w:color w:val="000000"/>
          <w:sz w:val="28"/>
          <w:szCs w:val="28"/>
          <w:shd w:val="clear" w:color="auto" w:fill="FFFFFF"/>
        </w:rPr>
        <w:t xml:space="preserve">Пожарно-профилактическую работу в жилом секторе и на объектах с массовым пребыванием людей на территории </w:t>
      </w:r>
      <w:r w:rsidR="00A9160C">
        <w:rPr>
          <w:color w:val="000000"/>
          <w:sz w:val="28"/>
          <w:szCs w:val="28"/>
          <w:shd w:val="clear" w:color="auto" w:fill="FFFFFF"/>
        </w:rPr>
        <w:t>Индустриального сельского поселения</w:t>
      </w:r>
      <w:r w:rsidR="00203B71" w:rsidRPr="00203B71">
        <w:rPr>
          <w:color w:val="000000"/>
          <w:sz w:val="28"/>
          <w:szCs w:val="28"/>
          <w:shd w:val="clear" w:color="auto" w:fill="FFFFFF"/>
        </w:rPr>
        <w:t>,</w:t>
      </w:r>
      <w:r w:rsidR="00D958DB">
        <w:rPr>
          <w:color w:val="000000"/>
          <w:sz w:val="28"/>
          <w:szCs w:val="28"/>
          <w:shd w:val="clear" w:color="auto" w:fill="FFFFFF"/>
        </w:rPr>
        <w:t xml:space="preserve"> </w:t>
      </w:r>
      <w:r w:rsidR="00A9160C">
        <w:rPr>
          <w:color w:val="000000"/>
          <w:sz w:val="28"/>
          <w:szCs w:val="28"/>
          <w:shd w:val="clear" w:color="auto" w:fill="FFFFFF"/>
        </w:rPr>
        <w:t>в</w:t>
      </w:r>
      <w:r w:rsidR="00203B71" w:rsidRPr="00203B71">
        <w:rPr>
          <w:color w:val="000000"/>
          <w:sz w:val="28"/>
          <w:szCs w:val="28"/>
          <w:shd w:val="clear" w:color="auto" w:fill="FFFFFF"/>
        </w:rPr>
        <w:t xml:space="preserve"> организациях, учреждениях и предприятиях организовать и проводить в соответствии с Порядком изложенным в </w:t>
      </w:r>
      <w:r>
        <w:rPr>
          <w:color w:val="000000"/>
          <w:sz w:val="28"/>
          <w:szCs w:val="28"/>
          <w:shd w:val="clear" w:color="auto" w:fill="FFFFFF"/>
        </w:rPr>
        <w:t>приложении</w:t>
      </w:r>
      <w:r w:rsidR="00203B71" w:rsidRPr="00203B71">
        <w:rPr>
          <w:color w:val="000000"/>
          <w:sz w:val="28"/>
          <w:szCs w:val="28"/>
          <w:shd w:val="clear" w:color="auto" w:fill="FFFFFF"/>
        </w:rPr>
        <w:t xml:space="preserve"> 1 </w:t>
      </w:r>
      <w:r>
        <w:rPr>
          <w:color w:val="000000"/>
          <w:sz w:val="28"/>
          <w:szCs w:val="28"/>
          <w:shd w:val="clear" w:color="auto" w:fill="FFFFFF"/>
        </w:rPr>
        <w:t xml:space="preserve">к </w:t>
      </w:r>
      <w:r w:rsidR="00203B71" w:rsidRPr="00203B71">
        <w:rPr>
          <w:color w:val="000000"/>
          <w:sz w:val="28"/>
          <w:szCs w:val="28"/>
          <w:shd w:val="clear" w:color="auto" w:fill="FFFFFF"/>
        </w:rPr>
        <w:t>настояще</w:t>
      </w:r>
      <w:r>
        <w:rPr>
          <w:color w:val="000000"/>
          <w:sz w:val="28"/>
          <w:szCs w:val="28"/>
          <w:shd w:val="clear" w:color="auto" w:fill="FFFFFF"/>
        </w:rPr>
        <w:t>му</w:t>
      </w:r>
      <w:r w:rsidR="00203B71" w:rsidRPr="00203B71">
        <w:rPr>
          <w:color w:val="000000"/>
          <w:sz w:val="28"/>
          <w:szCs w:val="28"/>
          <w:shd w:val="clear" w:color="auto" w:fill="FFFFFF"/>
        </w:rPr>
        <w:t xml:space="preserve"> постановлени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="00203B71" w:rsidRPr="00203B71">
        <w:rPr>
          <w:color w:val="000000"/>
          <w:sz w:val="28"/>
          <w:szCs w:val="28"/>
          <w:shd w:val="clear" w:color="auto" w:fill="FFFFFF"/>
        </w:rPr>
        <w:t>.</w:t>
      </w:r>
    </w:p>
    <w:p w14:paraId="32907035" w14:textId="77777777" w:rsidR="00EF04C8" w:rsidRPr="00203B71" w:rsidRDefault="00EF04C8" w:rsidP="00EF04C8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Pr="00EF04C8">
        <w:rPr>
          <w:sz w:val="28"/>
          <w:szCs w:val="28"/>
        </w:rPr>
        <w:t>Утвердить план мероприятий по активизации пожарно-профилактической работы в жилом секторе и на объектах с массовым пребыванием людей на территории поселения</w:t>
      </w:r>
      <w:r>
        <w:rPr>
          <w:sz w:val="28"/>
          <w:szCs w:val="28"/>
        </w:rPr>
        <w:t xml:space="preserve"> в соответствии с приложением </w:t>
      </w:r>
    </w:p>
    <w:p w14:paraId="6A2D5CE5" w14:textId="77777777" w:rsidR="00954E1B" w:rsidRDefault="00EF04C8" w:rsidP="00E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0EEE" w:rsidRPr="007F049D">
        <w:rPr>
          <w:sz w:val="28"/>
          <w:szCs w:val="28"/>
        </w:rPr>
        <w:t>.</w:t>
      </w:r>
      <w:r w:rsidR="00646F89">
        <w:rPr>
          <w:sz w:val="28"/>
          <w:szCs w:val="28"/>
        </w:rPr>
        <w:t xml:space="preserve"> </w:t>
      </w:r>
      <w:r w:rsidR="00954E1B" w:rsidRPr="007F049D">
        <w:rPr>
          <w:sz w:val="28"/>
          <w:szCs w:val="28"/>
        </w:rPr>
        <w:t>Назначить лицом, ответственным за проведение противопожарной пропаганды и обучение населения мерам пожарной безопасности</w:t>
      </w:r>
      <w:r w:rsidR="00771B48">
        <w:rPr>
          <w:sz w:val="28"/>
          <w:szCs w:val="28"/>
        </w:rPr>
        <w:t xml:space="preserve"> ст.</w:t>
      </w:r>
      <w:r w:rsidR="00954E1B" w:rsidRPr="007F049D">
        <w:rPr>
          <w:sz w:val="28"/>
          <w:szCs w:val="28"/>
        </w:rPr>
        <w:t xml:space="preserve"> </w:t>
      </w:r>
      <w:r w:rsidR="00A9160C">
        <w:rPr>
          <w:sz w:val="28"/>
          <w:szCs w:val="28"/>
        </w:rPr>
        <w:t xml:space="preserve">инспектора ГО ЧС </w:t>
      </w:r>
      <w:r>
        <w:rPr>
          <w:sz w:val="28"/>
          <w:szCs w:val="28"/>
        </w:rPr>
        <w:t xml:space="preserve"> администрации муниципального образования</w:t>
      </w:r>
      <w:r w:rsidR="00954E1B" w:rsidRPr="007F049D">
        <w:rPr>
          <w:sz w:val="28"/>
          <w:szCs w:val="28"/>
        </w:rPr>
        <w:t>.</w:t>
      </w:r>
    </w:p>
    <w:p w14:paraId="6951AD82" w14:textId="77777777" w:rsidR="003C221F" w:rsidRDefault="00EF04C8" w:rsidP="00EF04C8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0EEE" w:rsidRPr="007F049D">
        <w:rPr>
          <w:sz w:val="28"/>
          <w:szCs w:val="28"/>
        </w:rPr>
        <w:t>. Настоящее постановление вступает в силу со дня е</w:t>
      </w:r>
      <w:r w:rsidR="003C221F">
        <w:rPr>
          <w:sz w:val="28"/>
          <w:szCs w:val="28"/>
        </w:rPr>
        <w:t>го официального опубликования.</w:t>
      </w:r>
    </w:p>
    <w:p w14:paraId="7D7A38C7" w14:textId="77777777" w:rsidR="00840EEE" w:rsidRPr="007F049D" w:rsidRDefault="00EF04C8" w:rsidP="00EF04C8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0EEE" w:rsidRPr="007F049D">
        <w:rPr>
          <w:sz w:val="28"/>
          <w:szCs w:val="28"/>
        </w:rPr>
        <w:t xml:space="preserve">. </w:t>
      </w:r>
      <w:r w:rsidRPr="00B9421D">
        <w:rPr>
          <w:sz w:val="28"/>
          <w:szCs w:val="28"/>
        </w:rPr>
        <w:t xml:space="preserve">Контроль </w:t>
      </w:r>
      <w:r w:rsidR="00535BB7">
        <w:rPr>
          <w:sz w:val="28"/>
          <w:szCs w:val="28"/>
        </w:rPr>
        <w:t xml:space="preserve"> </w:t>
      </w:r>
      <w:r w:rsidR="005544DE">
        <w:rPr>
          <w:sz w:val="28"/>
          <w:szCs w:val="28"/>
        </w:rPr>
        <w:t xml:space="preserve"> </w:t>
      </w:r>
      <w:r w:rsidRPr="00B9421D">
        <w:rPr>
          <w:sz w:val="28"/>
          <w:szCs w:val="28"/>
        </w:rPr>
        <w:t>за исполнением настоящего постановления оставляю за собой.</w:t>
      </w:r>
    </w:p>
    <w:p w14:paraId="54E1215A" w14:textId="77777777" w:rsidR="007F049D" w:rsidRPr="007F049D" w:rsidRDefault="007F049D" w:rsidP="007F049D">
      <w:pPr>
        <w:pStyle w:val="formattexttoplevel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BC96BA9" w14:textId="77777777" w:rsidR="00144D03" w:rsidRDefault="00144D03" w:rsidP="005D0D07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14:paraId="593416CC" w14:textId="77777777" w:rsidR="00144D03" w:rsidRDefault="00144D03" w:rsidP="005D0D07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14:paraId="3E5B793C" w14:textId="77777777" w:rsidR="00840EEE" w:rsidRDefault="005544DE" w:rsidP="005D0D07">
      <w:pPr>
        <w:pStyle w:val="formattexttoplevel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="005D0D07">
        <w:rPr>
          <w:sz w:val="28"/>
          <w:szCs w:val="28"/>
        </w:rPr>
        <w:t>дминистрации</w:t>
      </w:r>
    </w:p>
    <w:p w14:paraId="5646C691" w14:textId="77777777" w:rsidR="00A9160C" w:rsidRDefault="00A9160C" w:rsidP="005D0D07">
      <w:pPr>
        <w:pStyle w:val="formattexttoplevel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Индустриального сельского  поселения</w:t>
      </w:r>
      <w:r w:rsidR="005544DE">
        <w:rPr>
          <w:sz w:val="28"/>
          <w:szCs w:val="28"/>
        </w:rPr>
        <w:t xml:space="preserve">                            Варивода Л.С.</w:t>
      </w:r>
    </w:p>
    <w:p w14:paraId="743C855C" w14:textId="77777777" w:rsidR="005D0D07" w:rsidRPr="007F049D" w:rsidRDefault="005D0D07" w:rsidP="005D0D07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14:paraId="50D50EB6" w14:textId="77777777" w:rsidR="003D5114" w:rsidRDefault="003D5114" w:rsidP="003C221F">
      <w:pPr>
        <w:pStyle w:val="2"/>
        <w:ind w:left="5103"/>
        <w:rPr>
          <w:b w:val="0"/>
          <w:sz w:val="28"/>
          <w:szCs w:val="28"/>
        </w:rPr>
      </w:pPr>
    </w:p>
    <w:p w14:paraId="18A2325D" w14:textId="77777777" w:rsidR="00EF04C8" w:rsidRDefault="00EF04C8" w:rsidP="00EF04C8"/>
    <w:p w14:paraId="2172CFE3" w14:textId="77777777" w:rsidR="00EF04C8" w:rsidRDefault="00EF04C8" w:rsidP="00EF04C8"/>
    <w:p w14:paraId="4C9DF07C" w14:textId="77777777" w:rsidR="00EF04C8" w:rsidRDefault="00EF04C8" w:rsidP="00EF04C8"/>
    <w:p w14:paraId="621FA7A7" w14:textId="77777777" w:rsidR="00EF04C8" w:rsidRDefault="00EF04C8" w:rsidP="00EF04C8"/>
    <w:p w14:paraId="736F8D01" w14:textId="77777777" w:rsidR="00EF04C8" w:rsidRDefault="00EF04C8" w:rsidP="00EF04C8"/>
    <w:p w14:paraId="19814951" w14:textId="77777777" w:rsidR="00EF04C8" w:rsidRDefault="00EF04C8" w:rsidP="00EF04C8"/>
    <w:p w14:paraId="0FE655E9" w14:textId="77777777" w:rsidR="00EF04C8" w:rsidRDefault="00EF04C8" w:rsidP="00EF04C8"/>
    <w:p w14:paraId="127A88F0" w14:textId="77777777" w:rsidR="00EF04C8" w:rsidRDefault="00EF04C8" w:rsidP="00EF04C8"/>
    <w:p w14:paraId="01E428FF" w14:textId="77777777" w:rsidR="00EF04C8" w:rsidRDefault="00EF04C8" w:rsidP="00EF04C8"/>
    <w:p w14:paraId="29056EE4" w14:textId="77777777" w:rsidR="00EF04C8" w:rsidRDefault="00EF04C8" w:rsidP="00EF04C8"/>
    <w:p w14:paraId="507BF9C5" w14:textId="77777777" w:rsidR="00EF04C8" w:rsidRDefault="00EF04C8" w:rsidP="00EF04C8"/>
    <w:p w14:paraId="3F29DC59" w14:textId="77777777" w:rsidR="00EF04C8" w:rsidRDefault="00EF04C8" w:rsidP="00EF04C8"/>
    <w:p w14:paraId="43F71DBF" w14:textId="77777777" w:rsidR="00EF04C8" w:rsidRDefault="00EF04C8" w:rsidP="00EF04C8"/>
    <w:p w14:paraId="7A3CF2F0" w14:textId="77777777" w:rsidR="00EF04C8" w:rsidRDefault="00EF04C8" w:rsidP="00EF04C8"/>
    <w:p w14:paraId="0F40D721" w14:textId="77777777" w:rsidR="00EF04C8" w:rsidRDefault="00EF04C8" w:rsidP="00EF04C8"/>
    <w:p w14:paraId="4589BCDE" w14:textId="77777777" w:rsidR="00EF04C8" w:rsidRDefault="00EF04C8" w:rsidP="00EF04C8"/>
    <w:p w14:paraId="501F6D1C" w14:textId="77777777" w:rsidR="00EF04C8" w:rsidRDefault="00EF04C8" w:rsidP="00EF04C8"/>
    <w:p w14:paraId="60A9AA8E" w14:textId="77777777" w:rsidR="00EF04C8" w:rsidRDefault="00EF04C8" w:rsidP="00EF04C8"/>
    <w:p w14:paraId="6800EC30" w14:textId="77777777" w:rsidR="00EF04C8" w:rsidRDefault="00EF04C8" w:rsidP="00EF04C8"/>
    <w:p w14:paraId="0671EF24" w14:textId="77777777" w:rsidR="00EF04C8" w:rsidRDefault="00EF04C8" w:rsidP="00EF04C8"/>
    <w:p w14:paraId="5BEFFBA9" w14:textId="77777777" w:rsidR="00EF04C8" w:rsidRDefault="00EF04C8" w:rsidP="00EF04C8"/>
    <w:p w14:paraId="20967C74" w14:textId="77777777" w:rsidR="00EF04C8" w:rsidRDefault="00EF04C8" w:rsidP="00EF04C8"/>
    <w:p w14:paraId="483143DC" w14:textId="77777777" w:rsidR="00EF04C8" w:rsidRDefault="00EF04C8" w:rsidP="00EF04C8"/>
    <w:p w14:paraId="250520F8" w14:textId="77777777" w:rsidR="00EF04C8" w:rsidRDefault="00EF04C8" w:rsidP="00EF04C8"/>
    <w:p w14:paraId="50CE9FF6" w14:textId="77777777" w:rsidR="00EF04C8" w:rsidRPr="00EF04C8" w:rsidRDefault="00EF04C8" w:rsidP="00EF04C8"/>
    <w:p w14:paraId="21DB805A" w14:textId="77777777" w:rsidR="007F049D" w:rsidRPr="00D958DB" w:rsidRDefault="007F049D" w:rsidP="003C221F">
      <w:pPr>
        <w:pStyle w:val="2"/>
        <w:ind w:left="5103"/>
        <w:rPr>
          <w:b w:val="0"/>
          <w:sz w:val="22"/>
          <w:szCs w:val="22"/>
        </w:rPr>
      </w:pPr>
      <w:r w:rsidRPr="00D958DB">
        <w:rPr>
          <w:b w:val="0"/>
          <w:sz w:val="22"/>
          <w:szCs w:val="22"/>
        </w:rPr>
        <w:t>Приложение</w:t>
      </w:r>
      <w:r w:rsidR="00EF04C8" w:rsidRPr="00D958DB">
        <w:rPr>
          <w:b w:val="0"/>
          <w:sz w:val="22"/>
          <w:szCs w:val="22"/>
        </w:rPr>
        <w:t xml:space="preserve"> 1</w:t>
      </w:r>
    </w:p>
    <w:p w14:paraId="7CD7CA51" w14:textId="77777777" w:rsidR="007F049D" w:rsidRPr="00D958DB" w:rsidRDefault="007F049D" w:rsidP="003C221F">
      <w:pPr>
        <w:pStyle w:val="2"/>
        <w:ind w:left="5103"/>
        <w:rPr>
          <w:b w:val="0"/>
          <w:sz w:val="22"/>
          <w:szCs w:val="22"/>
        </w:rPr>
      </w:pPr>
      <w:r w:rsidRPr="00D958DB">
        <w:rPr>
          <w:b w:val="0"/>
          <w:sz w:val="22"/>
          <w:szCs w:val="22"/>
        </w:rPr>
        <w:t>к постановлению</w:t>
      </w:r>
      <w:r w:rsidR="00771B48">
        <w:rPr>
          <w:b w:val="0"/>
          <w:sz w:val="22"/>
          <w:szCs w:val="22"/>
        </w:rPr>
        <w:t>№16 от10.01.2025г</w:t>
      </w:r>
      <w:r w:rsidRPr="00D958DB">
        <w:rPr>
          <w:b w:val="0"/>
          <w:sz w:val="22"/>
          <w:szCs w:val="22"/>
        </w:rPr>
        <w:t xml:space="preserve"> </w:t>
      </w:r>
      <w:r w:rsidR="005D0D07" w:rsidRPr="00D958DB">
        <w:rPr>
          <w:b w:val="0"/>
          <w:sz w:val="22"/>
          <w:szCs w:val="22"/>
        </w:rPr>
        <w:t>а</w:t>
      </w:r>
      <w:r w:rsidRPr="00D958DB">
        <w:rPr>
          <w:b w:val="0"/>
          <w:sz w:val="22"/>
          <w:szCs w:val="22"/>
        </w:rPr>
        <w:t>дминистрации</w:t>
      </w:r>
    </w:p>
    <w:p w14:paraId="7D798C85" w14:textId="77777777" w:rsidR="007F049D" w:rsidRPr="00D958DB" w:rsidRDefault="000B3417" w:rsidP="003C221F">
      <w:pPr>
        <w:pStyle w:val="2"/>
        <w:ind w:left="4536"/>
        <w:rPr>
          <w:b w:val="0"/>
          <w:sz w:val="22"/>
          <w:szCs w:val="22"/>
        </w:rPr>
      </w:pPr>
      <w:r w:rsidRPr="00D958DB">
        <w:rPr>
          <w:b w:val="0"/>
          <w:sz w:val="22"/>
          <w:szCs w:val="22"/>
        </w:rPr>
        <w:t>Индустриального сельского поселения</w:t>
      </w:r>
    </w:p>
    <w:p w14:paraId="3B10B756" w14:textId="77777777" w:rsidR="007F049D" w:rsidRPr="00D958DB" w:rsidRDefault="007F049D" w:rsidP="007F049D">
      <w:pPr>
        <w:pStyle w:val="2"/>
        <w:ind w:firstLine="709"/>
        <w:rPr>
          <w:sz w:val="22"/>
          <w:szCs w:val="22"/>
        </w:rPr>
      </w:pPr>
    </w:p>
    <w:p w14:paraId="0B56432D" w14:textId="77777777" w:rsidR="007F049D" w:rsidRPr="007F049D" w:rsidRDefault="007F049D" w:rsidP="007F049D">
      <w:pPr>
        <w:pStyle w:val="2"/>
        <w:ind w:firstLine="709"/>
        <w:rPr>
          <w:sz w:val="28"/>
          <w:szCs w:val="28"/>
        </w:rPr>
      </w:pPr>
    </w:p>
    <w:p w14:paraId="075BBC2A" w14:textId="77777777" w:rsidR="00B6122A" w:rsidRPr="00B6122A" w:rsidRDefault="00B6122A" w:rsidP="00D30D97">
      <w:pPr>
        <w:jc w:val="center"/>
        <w:rPr>
          <w:b/>
          <w:sz w:val="28"/>
          <w:szCs w:val="28"/>
        </w:rPr>
      </w:pPr>
      <w:r w:rsidRPr="00B6122A">
        <w:rPr>
          <w:b/>
          <w:sz w:val="28"/>
          <w:szCs w:val="28"/>
        </w:rPr>
        <w:t xml:space="preserve">Положение </w:t>
      </w:r>
    </w:p>
    <w:p w14:paraId="654E4E2E" w14:textId="77777777" w:rsidR="00D30D97" w:rsidRPr="00D30D97" w:rsidRDefault="00B6122A" w:rsidP="00D30D97">
      <w:pPr>
        <w:jc w:val="center"/>
      </w:pPr>
      <w:r w:rsidRPr="00B6122A">
        <w:rPr>
          <w:b/>
          <w:sz w:val="28"/>
          <w:szCs w:val="28"/>
        </w:rPr>
        <w:t xml:space="preserve">о проведении пожарно-профилактической работы в жилом секторе и на объектах с массовым пребыванием людей на территории </w:t>
      </w:r>
      <w:r w:rsidR="00A561E3">
        <w:rPr>
          <w:b/>
          <w:sz w:val="28"/>
          <w:szCs w:val="28"/>
        </w:rPr>
        <w:t xml:space="preserve"> Индустриального сельского поселения</w:t>
      </w:r>
    </w:p>
    <w:p w14:paraId="081A1A06" w14:textId="77777777" w:rsidR="00FA2311" w:rsidRDefault="00FA2311" w:rsidP="00FA2311">
      <w:pPr>
        <w:pStyle w:val="3"/>
      </w:pPr>
    </w:p>
    <w:p w14:paraId="6C650D74" w14:textId="77777777" w:rsidR="00B6122A" w:rsidRPr="00B6122A" w:rsidRDefault="00B6122A" w:rsidP="00B6122A"/>
    <w:p w14:paraId="7BC1FA99" w14:textId="77777777" w:rsidR="00FA2311" w:rsidRPr="00FA2311" w:rsidRDefault="00FA2311" w:rsidP="00FA2311">
      <w:pPr>
        <w:pStyle w:val="3"/>
        <w:jc w:val="center"/>
        <w:rPr>
          <w:sz w:val="28"/>
          <w:szCs w:val="28"/>
        </w:rPr>
      </w:pPr>
      <w:r w:rsidRPr="00FA2311">
        <w:rPr>
          <w:sz w:val="28"/>
          <w:szCs w:val="28"/>
        </w:rPr>
        <w:t>I. Общие положения</w:t>
      </w:r>
    </w:p>
    <w:p w14:paraId="5BB7A94E" w14:textId="77777777" w:rsidR="00FA2311" w:rsidRPr="00E2673F" w:rsidRDefault="00FA2311" w:rsidP="001A23D9">
      <w:pPr>
        <w:pStyle w:val="formattexttopleveltext"/>
        <w:spacing w:before="0" w:beforeAutospacing="0" w:after="0" w:afterAutospacing="0"/>
        <w:rPr>
          <w:sz w:val="28"/>
          <w:szCs w:val="28"/>
        </w:rPr>
      </w:pPr>
    </w:p>
    <w:p w14:paraId="2FE6FA91" w14:textId="77777777" w:rsidR="00E2673F" w:rsidRPr="00E2673F" w:rsidRDefault="00E2673F" w:rsidP="003D5114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2673F">
        <w:rPr>
          <w:color w:val="000000"/>
          <w:sz w:val="28"/>
          <w:szCs w:val="28"/>
          <w:shd w:val="clear" w:color="auto" w:fill="FFFFFF"/>
        </w:rPr>
        <w:t xml:space="preserve">1. 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</w:t>
      </w:r>
      <w:r w:rsidR="00621977">
        <w:rPr>
          <w:color w:val="000000"/>
          <w:sz w:val="28"/>
          <w:szCs w:val="28"/>
          <w:shd w:val="clear" w:color="auto" w:fill="FFFFFF"/>
        </w:rPr>
        <w:t xml:space="preserve"> Индустриального сельского поселения</w:t>
      </w:r>
      <w:r w:rsidRPr="00E2673F">
        <w:rPr>
          <w:color w:val="000000"/>
          <w:sz w:val="28"/>
          <w:szCs w:val="28"/>
          <w:shd w:val="clear" w:color="auto" w:fill="FFFFFF"/>
        </w:rPr>
        <w:t xml:space="preserve"> осуществляется в соответствии с федеральными законами от 21 декабря 1994 года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2673F">
        <w:rPr>
          <w:color w:val="000000"/>
          <w:sz w:val="28"/>
          <w:szCs w:val="28"/>
          <w:shd w:val="clear" w:color="auto" w:fill="FFFFFF"/>
        </w:rPr>
        <w:t xml:space="preserve"> 69-ФЗ "О пожарной безопасности", от 6 октября 2003 года </w:t>
      </w:r>
      <w:r>
        <w:rPr>
          <w:color w:val="000000"/>
          <w:sz w:val="28"/>
          <w:szCs w:val="28"/>
          <w:shd w:val="clear" w:color="auto" w:fill="FFFFFF"/>
        </w:rPr>
        <w:t>№</w:t>
      </w:r>
      <w:r w:rsidRPr="00E2673F">
        <w:rPr>
          <w:color w:val="000000"/>
          <w:sz w:val="28"/>
          <w:szCs w:val="28"/>
          <w:shd w:val="clear" w:color="auto" w:fill="FFFFFF"/>
        </w:rPr>
        <w:t xml:space="preserve"> 131-ФЗ "Об общих принципах организации местного самоуправления в Российской Федерации", приказами и рекомендациями МЧС России и другими нормативными правовыми актами в области обеспечения пожарной безопасности.</w:t>
      </w:r>
    </w:p>
    <w:p w14:paraId="4B274F5D" w14:textId="77777777" w:rsidR="003D5114" w:rsidRDefault="001A23D9" w:rsidP="003D51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F65">
        <w:rPr>
          <w:sz w:val="28"/>
          <w:szCs w:val="28"/>
        </w:rPr>
        <w:t>2. Основными целями</w:t>
      </w:r>
      <w:r w:rsidRPr="001A23D9">
        <w:rPr>
          <w:sz w:val="28"/>
          <w:szCs w:val="28"/>
        </w:rPr>
        <w:t xml:space="preserve"> организации пожарно-профилактической работы в жилом секторе и на объектах с массовым пре</w:t>
      </w:r>
      <w:r w:rsidR="003F51D3">
        <w:rPr>
          <w:sz w:val="28"/>
          <w:szCs w:val="28"/>
        </w:rPr>
        <w:t>быванием людей на территории  Индустриального  сельского поселения</w:t>
      </w:r>
      <w:r w:rsidR="003D5114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3E1C6F96" w14:textId="77777777" w:rsidR="003D5114" w:rsidRDefault="001A23D9" w:rsidP="003D51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23D9">
        <w:rPr>
          <w:sz w:val="28"/>
          <w:szCs w:val="28"/>
        </w:rPr>
        <w:t xml:space="preserve">снижение количества пожаров и </w:t>
      </w:r>
      <w:r w:rsidR="003D5114">
        <w:rPr>
          <w:sz w:val="28"/>
          <w:szCs w:val="28"/>
        </w:rPr>
        <w:t>степени тяжести их последствий;</w:t>
      </w:r>
    </w:p>
    <w:p w14:paraId="63F1AE4C" w14:textId="77777777" w:rsidR="003D5114" w:rsidRDefault="003D5114" w:rsidP="003D5114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23D9" w:rsidRPr="001A23D9">
        <w:rPr>
          <w:sz w:val="28"/>
          <w:szCs w:val="28"/>
        </w:rPr>
        <w:t>овершенствование знаний населения в области пожарной безопасности.</w:t>
      </w:r>
    </w:p>
    <w:p w14:paraId="49B88D86" w14:textId="77777777" w:rsidR="003D5114" w:rsidRDefault="001A23D9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23D9">
        <w:rPr>
          <w:sz w:val="28"/>
          <w:szCs w:val="28"/>
        </w:rPr>
        <w:t>3. Основными задачами организации пожарно-профилактической работы в жилом секторе и на объектах с массовым пре</w:t>
      </w:r>
      <w:r w:rsidR="003F51D3">
        <w:rPr>
          <w:sz w:val="28"/>
          <w:szCs w:val="28"/>
        </w:rPr>
        <w:t xml:space="preserve">быванием людей на территории  </w:t>
      </w:r>
      <w:r w:rsidR="00EE626A">
        <w:rPr>
          <w:sz w:val="28"/>
          <w:szCs w:val="28"/>
        </w:rPr>
        <w:t xml:space="preserve"> Индустриального сельского поселения </w:t>
      </w:r>
      <w:r w:rsidR="00FA2311">
        <w:rPr>
          <w:sz w:val="28"/>
          <w:szCs w:val="28"/>
        </w:rPr>
        <w:t>являются:</w:t>
      </w:r>
    </w:p>
    <w:p w14:paraId="481A2772" w14:textId="77777777" w:rsidR="00FF001D" w:rsidRPr="00FF001D" w:rsidRDefault="00FF001D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F001D">
        <w:rPr>
          <w:sz w:val="28"/>
          <w:szCs w:val="28"/>
        </w:rPr>
        <w:t>разработка и осуществление мероприятий, направленных на устранение причин, которые могут вызвать возникновение пожаров;</w:t>
      </w:r>
    </w:p>
    <w:p w14:paraId="2E680B1E" w14:textId="77777777" w:rsidR="00386C39" w:rsidRDefault="00386C39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мер по предотвращению </w:t>
      </w:r>
      <w:r w:rsidR="00F65DB0">
        <w:rPr>
          <w:sz w:val="28"/>
          <w:szCs w:val="28"/>
        </w:rPr>
        <w:t xml:space="preserve">возникновения </w:t>
      </w:r>
      <w:r>
        <w:rPr>
          <w:sz w:val="28"/>
          <w:szCs w:val="28"/>
        </w:rPr>
        <w:t>пожаров</w:t>
      </w:r>
      <w:r w:rsidR="00FF001D">
        <w:rPr>
          <w:sz w:val="28"/>
          <w:szCs w:val="28"/>
        </w:rPr>
        <w:t>, снижению степени тяжести их последствий;</w:t>
      </w:r>
      <w:r w:rsidR="00F65DB0">
        <w:rPr>
          <w:sz w:val="28"/>
          <w:szCs w:val="28"/>
        </w:rPr>
        <w:t xml:space="preserve"> </w:t>
      </w:r>
    </w:p>
    <w:p w14:paraId="687F5B68" w14:textId="77777777" w:rsidR="003D5114" w:rsidRDefault="003D5114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23D9" w:rsidRPr="001A23D9">
        <w:rPr>
          <w:sz w:val="28"/>
          <w:szCs w:val="28"/>
        </w:rPr>
        <w:t>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</w:t>
      </w:r>
      <w:r w:rsidR="00FA2311">
        <w:rPr>
          <w:sz w:val="28"/>
          <w:szCs w:val="28"/>
        </w:rPr>
        <w:t>ервичных средств пожаротушения</w:t>
      </w:r>
      <w:r>
        <w:rPr>
          <w:sz w:val="28"/>
          <w:szCs w:val="28"/>
        </w:rPr>
        <w:t>;</w:t>
      </w:r>
    </w:p>
    <w:p w14:paraId="78E298FE" w14:textId="77777777" w:rsidR="00D73F65" w:rsidRDefault="003D5114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A23D9" w:rsidRPr="001A23D9">
        <w:rPr>
          <w:sz w:val="28"/>
          <w:szCs w:val="28"/>
        </w:rPr>
        <w:t>овышение эффективности взаимодействия организаций и населения в сфере обеспечения пожарной безопасности на территории МО</w:t>
      </w:r>
      <w:r w:rsidR="00EE626A">
        <w:rPr>
          <w:sz w:val="28"/>
          <w:szCs w:val="28"/>
        </w:rPr>
        <w:t xml:space="preserve"> « Индустриальное сельское поселение</w:t>
      </w:r>
      <w:r w:rsidR="00D73F65">
        <w:rPr>
          <w:sz w:val="28"/>
          <w:szCs w:val="28"/>
        </w:rPr>
        <w:t>;</w:t>
      </w:r>
    </w:p>
    <w:p w14:paraId="28143DEA" w14:textId="77777777" w:rsidR="00D73F65" w:rsidRDefault="00D73F65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23D9" w:rsidRPr="001A23D9">
        <w:rPr>
          <w:sz w:val="28"/>
          <w:szCs w:val="28"/>
        </w:rPr>
        <w:t>овершенствование форм и мето</w:t>
      </w:r>
      <w:r w:rsidR="00FA2311">
        <w:rPr>
          <w:sz w:val="28"/>
          <w:szCs w:val="28"/>
        </w:rPr>
        <w:t>дов противопожарной пропаганды</w:t>
      </w:r>
      <w:r>
        <w:rPr>
          <w:sz w:val="28"/>
          <w:szCs w:val="28"/>
        </w:rPr>
        <w:t>;</w:t>
      </w:r>
    </w:p>
    <w:p w14:paraId="2B97F461" w14:textId="77777777" w:rsidR="00D73F65" w:rsidRDefault="00D73F65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A23D9" w:rsidRPr="001A23D9">
        <w:rPr>
          <w:sz w:val="28"/>
          <w:szCs w:val="28"/>
        </w:rPr>
        <w:t xml:space="preserve">перативное доведение до населения </w:t>
      </w:r>
      <w:r w:rsidR="00FA2311">
        <w:rPr>
          <w:sz w:val="28"/>
          <w:szCs w:val="28"/>
        </w:rPr>
        <w:t xml:space="preserve">информации по вопросам пожарной </w:t>
      </w:r>
      <w:r>
        <w:rPr>
          <w:sz w:val="28"/>
          <w:szCs w:val="28"/>
        </w:rPr>
        <w:t>безопасности;</w:t>
      </w:r>
    </w:p>
    <w:p w14:paraId="7F86F3D1" w14:textId="77777777" w:rsidR="00FA2311" w:rsidRDefault="00D73F65" w:rsidP="00D73F6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A23D9" w:rsidRPr="001A23D9">
        <w:rPr>
          <w:sz w:val="28"/>
          <w:szCs w:val="28"/>
        </w:rPr>
        <w:t>оздание условий для привлечения граждан на добровольной основе к деятельности по предупреждению пожаров, а также участия населения в борьбе с пожарами.</w:t>
      </w:r>
    </w:p>
    <w:p w14:paraId="77449D2C" w14:textId="77777777" w:rsidR="00FA2311" w:rsidRPr="00784B37" w:rsidRDefault="001A23D9" w:rsidP="009541FB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A23D9">
        <w:rPr>
          <w:sz w:val="28"/>
          <w:szCs w:val="28"/>
        </w:rPr>
        <w:t xml:space="preserve">4. </w:t>
      </w:r>
      <w:r w:rsidR="009541FB">
        <w:rPr>
          <w:sz w:val="28"/>
          <w:szCs w:val="28"/>
        </w:rPr>
        <w:t>П</w:t>
      </w:r>
      <w:r w:rsidRPr="001A23D9">
        <w:rPr>
          <w:sz w:val="28"/>
          <w:szCs w:val="28"/>
        </w:rPr>
        <w:t>ожарно-профилактическ</w:t>
      </w:r>
      <w:r w:rsidR="009541FB">
        <w:rPr>
          <w:sz w:val="28"/>
          <w:szCs w:val="28"/>
        </w:rPr>
        <w:t>ая</w:t>
      </w:r>
      <w:r w:rsidRPr="001A23D9">
        <w:rPr>
          <w:sz w:val="28"/>
          <w:szCs w:val="28"/>
        </w:rPr>
        <w:t xml:space="preserve"> работ</w:t>
      </w:r>
      <w:r w:rsidR="009541FB">
        <w:rPr>
          <w:sz w:val="28"/>
          <w:szCs w:val="28"/>
        </w:rPr>
        <w:t xml:space="preserve">а </w:t>
      </w:r>
      <w:r w:rsidRPr="001A23D9">
        <w:rPr>
          <w:sz w:val="28"/>
          <w:szCs w:val="28"/>
        </w:rPr>
        <w:t>в жилом секторе и на объектах с массовым п</w:t>
      </w:r>
      <w:r w:rsidR="0049583D">
        <w:rPr>
          <w:sz w:val="28"/>
          <w:szCs w:val="28"/>
        </w:rPr>
        <w:t xml:space="preserve">ребыванием людей на территории  Индустриального сельского поселения </w:t>
      </w:r>
      <w:r w:rsidRPr="001A23D9">
        <w:rPr>
          <w:sz w:val="28"/>
          <w:szCs w:val="28"/>
        </w:rPr>
        <w:t xml:space="preserve"> </w:t>
      </w:r>
      <w:r w:rsidR="009541FB">
        <w:rPr>
          <w:sz w:val="28"/>
          <w:szCs w:val="28"/>
        </w:rPr>
        <w:t xml:space="preserve">должна </w:t>
      </w:r>
      <w:r w:rsidR="009541FB" w:rsidRPr="00784B37">
        <w:rPr>
          <w:sz w:val="28"/>
          <w:szCs w:val="28"/>
        </w:rPr>
        <w:t>предусматривать</w:t>
      </w:r>
      <w:r w:rsidRPr="00784B37">
        <w:rPr>
          <w:sz w:val="28"/>
          <w:szCs w:val="28"/>
        </w:rPr>
        <w:t>:</w:t>
      </w:r>
    </w:p>
    <w:p w14:paraId="1E4E91C1" w14:textId="77777777" w:rsidR="009541FB" w:rsidRPr="00784B37" w:rsidRDefault="009541FB" w:rsidP="00FA231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84B37">
        <w:rPr>
          <w:sz w:val="28"/>
          <w:szCs w:val="28"/>
        </w:rPr>
        <w:tab/>
        <w:t>осуществление контроля за выполнением требований пожарной безопасности;</w:t>
      </w:r>
    </w:p>
    <w:p w14:paraId="473A5AD3" w14:textId="77777777" w:rsidR="009541FB" w:rsidRPr="00784B37" w:rsidRDefault="009541FB" w:rsidP="00FA231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84B37">
        <w:rPr>
          <w:sz w:val="28"/>
          <w:szCs w:val="28"/>
        </w:rPr>
        <w:tab/>
        <w:t>своевременное устранение выявленных недостатков и выполнение мероприятий, предложенных предписаниями иными актами проверок, с целью обеспечения пожарной безопасности;</w:t>
      </w:r>
    </w:p>
    <w:p w14:paraId="24BB35F5" w14:textId="77777777" w:rsidR="00784B37" w:rsidRPr="00784B37" w:rsidRDefault="00784B37" w:rsidP="00FA231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84B37">
        <w:rPr>
          <w:sz w:val="28"/>
          <w:szCs w:val="28"/>
        </w:rPr>
        <w:tab/>
        <w:t>разработку предложений по обеспечению пожарной безопасности, а также по внедрению передовых достижений в области пожарной защиты;</w:t>
      </w:r>
    </w:p>
    <w:p w14:paraId="3D11C1A9" w14:textId="77777777" w:rsidR="009541FB" w:rsidRPr="00784B37" w:rsidRDefault="009541FB" w:rsidP="00FA231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84B37">
        <w:rPr>
          <w:sz w:val="28"/>
          <w:szCs w:val="28"/>
        </w:rPr>
        <w:tab/>
        <w:t>проведение противопожарной пропаганды</w:t>
      </w:r>
      <w:r w:rsidR="00784B37" w:rsidRPr="00784B37">
        <w:rPr>
          <w:sz w:val="28"/>
          <w:szCs w:val="28"/>
        </w:rPr>
        <w:t>;</w:t>
      </w:r>
    </w:p>
    <w:p w14:paraId="6D3F3913" w14:textId="77777777" w:rsidR="00784B37" w:rsidRDefault="00784B37" w:rsidP="00FA2311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784B37">
        <w:rPr>
          <w:sz w:val="28"/>
          <w:szCs w:val="28"/>
        </w:rPr>
        <w:tab/>
        <w:t>обучение населения мерам пожарной безопасности.</w:t>
      </w:r>
    </w:p>
    <w:p w14:paraId="2D7D6F16" w14:textId="77777777" w:rsidR="005349D2" w:rsidRPr="005349D2" w:rsidRDefault="005349D2" w:rsidP="005349D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5349D2">
        <w:rPr>
          <w:color w:val="000000"/>
          <w:sz w:val="28"/>
          <w:szCs w:val="28"/>
        </w:rPr>
        <w:t>Ответственность за планирование и организацию пожарно-профилактической работы возлагается:</w:t>
      </w:r>
    </w:p>
    <w:p w14:paraId="401B6919" w14:textId="77777777" w:rsidR="005349D2" w:rsidRPr="005349D2" w:rsidRDefault="008F7E75" w:rsidP="005349D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349D2" w:rsidRPr="005349D2">
        <w:rPr>
          <w:color w:val="000000"/>
          <w:sz w:val="28"/>
          <w:szCs w:val="28"/>
        </w:rPr>
        <w:t xml:space="preserve"> жилом секторе на</w:t>
      </w:r>
      <w:r w:rsidR="00771B48">
        <w:rPr>
          <w:color w:val="000000"/>
          <w:sz w:val="28"/>
          <w:szCs w:val="28"/>
        </w:rPr>
        <w:t xml:space="preserve"> ст.ин</w:t>
      </w:r>
      <w:r w:rsidR="0049583D">
        <w:rPr>
          <w:color w:val="000000"/>
          <w:sz w:val="28"/>
          <w:szCs w:val="28"/>
        </w:rPr>
        <w:t xml:space="preserve">спектора ГО ЧС </w:t>
      </w:r>
      <w:r w:rsidR="005349D2" w:rsidRPr="005349D2">
        <w:rPr>
          <w:color w:val="000000"/>
          <w:sz w:val="28"/>
          <w:szCs w:val="28"/>
        </w:rPr>
        <w:t xml:space="preserve"> Администрации муниципального образования , </w:t>
      </w:r>
    </w:p>
    <w:p w14:paraId="769BB035" w14:textId="77777777" w:rsidR="005349D2" w:rsidRPr="005349D2" w:rsidRDefault="008F7E75" w:rsidP="005349D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5349D2" w:rsidRPr="005349D2">
        <w:rPr>
          <w:color w:val="000000"/>
          <w:sz w:val="28"/>
          <w:szCs w:val="28"/>
        </w:rPr>
        <w:t xml:space="preserve">а объектах с массовым пребыванием людей возлагается на руководителей организаций, учреждений, находящихся на территории </w:t>
      </w:r>
      <w:r w:rsidR="00E2673F" w:rsidRPr="005349D2">
        <w:rPr>
          <w:color w:val="000000"/>
          <w:sz w:val="28"/>
          <w:szCs w:val="28"/>
        </w:rPr>
        <w:t xml:space="preserve">муниципального образования </w:t>
      </w:r>
      <w:r w:rsidR="00A155A2">
        <w:rPr>
          <w:color w:val="000000"/>
          <w:sz w:val="28"/>
          <w:szCs w:val="28"/>
        </w:rPr>
        <w:t>«Индустриальное сельское поселение»</w:t>
      </w:r>
      <w:r w:rsidR="005349D2" w:rsidRPr="005349D2">
        <w:rPr>
          <w:color w:val="000000"/>
          <w:sz w:val="28"/>
          <w:szCs w:val="28"/>
        </w:rPr>
        <w:t xml:space="preserve"> независимо от ведомственной принадлежности и форм собственности, в ведении которых находятся объекты с массовым пребыванием граждан.</w:t>
      </w:r>
    </w:p>
    <w:p w14:paraId="4DC3D013" w14:textId="77777777" w:rsidR="008F7E75" w:rsidRDefault="005349D2" w:rsidP="005349D2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6. В целях </w:t>
      </w:r>
      <w:r w:rsidRPr="00784B37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784B37">
        <w:rPr>
          <w:sz w:val="28"/>
          <w:szCs w:val="28"/>
        </w:rPr>
        <w:t xml:space="preserve"> контроля</w:t>
      </w:r>
      <w:r w:rsidR="00A155A2">
        <w:rPr>
          <w:sz w:val="28"/>
          <w:szCs w:val="28"/>
        </w:rPr>
        <w:t xml:space="preserve"> </w:t>
      </w:r>
      <w:r w:rsidRPr="00784B37">
        <w:rPr>
          <w:sz w:val="28"/>
          <w:szCs w:val="28"/>
        </w:rPr>
        <w:t>за выполнением требований пожарной безопасности</w:t>
      </w:r>
      <w:r>
        <w:rPr>
          <w:sz w:val="28"/>
          <w:szCs w:val="28"/>
        </w:rPr>
        <w:t xml:space="preserve">, </w:t>
      </w:r>
      <w:r w:rsidRPr="00784B37">
        <w:rPr>
          <w:sz w:val="28"/>
          <w:szCs w:val="28"/>
        </w:rPr>
        <w:t>разработк</w:t>
      </w:r>
      <w:r>
        <w:rPr>
          <w:sz w:val="28"/>
          <w:szCs w:val="28"/>
        </w:rPr>
        <w:t>и</w:t>
      </w:r>
      <w:r w:rsidRPr="00784B37">
        <w:rPr>
          <w:sz w:val="28"/>
          <w:szCs w:val="28"/>
        </w:rPr>
        <w:t xml:space="preserve"> предложений по обеспечению пожарной безопасности, а также по внедрению передовых достижений в области пожарной защит</w:t>
      </w:r>
      <w:r w:rsidR="008F7E75">
        <w:rPr>
          <w:sz w:val="28"/>
          <w:szCs w:val="28"/>
        </w:rPr>
        <w:t xml:space="preserve">ы </w:t>
      </w:r>
      <w:r w:rsidR="00203B71">
        <w:rPr>
          <w:sz w:val="28"/>
          <w:szCs w:val="28"/>
        </w:rPr>
        <w:t xml:space="preserve">на </w:t>
      </w:r>
      <w:r w:rsidR="00203B71" w:rsidRPr="005349D2">
        <w:rPr>
          <w:color w:val="000000"/>
          <w:sz w:val="28"/>
          <w:szCs w:val="28"/>
        </w:rPr>
        <w:t>объектах с массовым пребыванием людей</w:t>
      </w:r>
      <w:r w:rsidR="008F7E75">
        <w:rPr>
          <w:color w:val="000000"/>
          <w:sz w:val="28"/>
          <w:szCs w:val="28"/>
        </w:rPr>
        <w:t>, находящихся в муниципальной собственности создаются пожарно-технические комиссии (далее - ПТК).</w:t>
      </w:r>
      <w:r w:rsidR="00357235">
        <w:rPr>
          <w:color w:val="000000"/>
          <w:sz w:val="28"/>
          <w:szCs w:val="28"/>
        </w:rPr>
        <w:t xml:space="preserve"> </w:t>
      </w:r>
      <w:r w:rsidR="008F7E75">
        <w:rPr>
          <w:color w:val="000000"/>
          <w:sz w:val="28"/>
          <w:szCs w:val="28"/>
        </w:rPr>
        <w:t>На остальных объектах ПТК также могут создаваться.</w:t>
      </w:r>
    </w:p>
    <w:p w14:paraId="6C123540" w14:textId="77777777" w:rsidR="00B6122A" w:rsidRPr="00357235" w:rsidRDefault="008F7E75" w:rsidP="00203B71">
      <w:pPr>
        <w:pStyle w:val="formattext"/>
        <w:spacing w:before="0" w:beforeAutospacing="0" w:after="0" w:afterAutospacing="0"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7. </w:t>
      </w:r>
      <w:r w:rsidRPr="00357235">
        <w:rPr>
          <w:spacing w:val="1"/>
          <w:sz w:val="28"/>
          <w:szCs w:val="28"/>
          <w:shd w:val="clear" w:color="auto" w:fill="FFFFFF"/>
        </w:rPr>
        <w:t>ПТК создаются приказом руководителя объекта защиты из лиц, ответственных за пожарную безопасность, с правами и обязанностями, регламентирующими порядок ее работы.</w:t>
      </w:r>
      <w:r w:rsidRPr="00357235">
        <w:rPr>
          <w:spacing w:val="1"/>
          <w:sz w:val="28"/>
          <w:szCs w:val="28"/>
        </w:rPr>
        <w:t xml:space="preserve"> </w:t>
      </w:r>
      <w:r w:rsidRPr="00357235">
        <w:rPr>
          <w:spacing w:val="1"/>
          <w:sz w:val="28"/>
          <w:szCs w:val="28"/>
          <w:shd w:val="clear" w:color="auto" w:fill="FFFFFF"/>
        </w:rPr>
        <w:t>В состав ПТК включают ИТР,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автоматической противопожарной защиты и т.п.</w:t>
      </w:r>
    </w:p>
    <w:p w14:paraId="1191DBFA" w14:textId="77777777" w:rsidR="00203B71" w:rsidRPr="00B6122A" w:rsidRDefault="008F7E75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122A">
        <w:rPr>
          <w:color w:val="000000"/>
          <w:sz w:val="28"/>
          <w:szCs w:val="28"/>
          <w:shd w:val="clear" w:color="auto" w:fill="FFFFFF"/>
        </w:rPr>
        <w:t xml:space="preserve">8. </w:t>
      </w:r>
      <w:r w:rsidR="00203B71" w:rsidRPr="00B6122A">
        <w:rPr>
          <w:color w:val="000000"/>
          <w:sz w:val="28"/>
          <w:szCs w:val="28"/>
          <w:shd w:val="clear" w:color="auto" w:fill="FFFFFF"/>
        </w:rPr>
        <w:t>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</w:t>
      </w:r>
    </w:p>
    <w:p w14:paraId="23B0C5E3" w14:textId="77777777" w:rsidR="00203B71" w:rsidRPr="00B6122A" w:rsidRDefault="00203B71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122A">
        <w:rPr>
          <w:color w:val="000000"/>
          <w:sz w:val="28"/>
          <w:szCs w:val="28"/>
          <w:shd w:val="clear" w:color="auto" w:fill="FFFFFF"/>
        </w:rPr>
        <w:t>выполнение организационных и режимных мероприятий по соблюдению пожарной безопасности;</w:t>
      </w:r>
    </w:p>
    <w:p w14:paraId="4FA4548E" w14:textId="77777777" w:rsidR="00203B71" w:rsidRPr="00B6122A" w:rsidRDefault="00203B71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122A">
        <w:rPr>
          <w:color w:val="000000"/>
          <w:sz w:val="28"/>
          <w:szCs w:val="28"/>
          <w:shd w:val="clear" w:color="auto" w:fill="FFFFFF"/>
        </w:rPr>
        <w:t>содержание территории, зданий и сооружений и помещений;</w:t>
      </w:r>
    </w:p>
    <w:p w14:paraId="6E4CA32D" w14:textId="77777777" w:rsidR="00203B71" w:rsidRDefault="00203B71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122A">
        <w:rPr>
          <w:color w:val="000000"/>
          <w:sz w:val="28"/>
          <w:szCs w:val="28"/>
          <w:shd w:val="clear" w:color="auto" w:fill="FFFFFF"/>
        </w:rPr>
        <w:t>состояние эвакуационных путей и выходов;</w:t>
      </w:r>
    </w:p>
    <w:p w14:paraId="0D1CDC27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техническое состояние противопожарного водоснабжения, обеспеченность средствами пожаротушения;</w:t>
      </w:r>
    </w:p>
    <w:p w14:paraId="27367FBD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оснащенность зданий, сооружений и помещений первичными средствами пожаротушения в соответствии с нормативными требованиями;</w:t>
      </w:r>
    </w:p>
    <w:p w14:paraId="70CF38A5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исправность средств связи, сигнализации и оповещения о пожаре;</w:t>
      </w:r>
    </w:p>
    <w:p w14:paraId="58BCFA9D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отсутствие препятствий для проезда пожарных автомобилей к водоисточникам, к жилым домам, учреждениям социальной сферы, производственным зданиям и сооружениям;</w:t>
      </w:r>
    </w:p>
    <w:p w14:paraId="64E74FCB" w14:textId="77777777" w:rsidR="00203B71" w:rsidRDefault="00203B71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122A">
        <w:rPr>
          <w:color w:val="000000"/>
          <w:sz w:val="28"/>
          <w:szCs w:val="28"/>
          <w:shd w:val="clear" w:color="auto" w:fill="FFFFFF"/>
        </w:rPr>
        <w:t>готовность персонала организации к действиям в случае возникновения пожара;</w:t>
      </w:r>
    </w:p>
    <w:p w14:paraId="18ED1B21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наличие и оснащение добровольной пожарной дружины в соответствии с действующим законодательством;</w:t>
      </w:r>
    </w:p>
    <w:p w14:paraId="5B36888B" w14:textId="77777777" w:rsidR="00203B71" w:rsidRPr="00B6122A" w:rsidRDefault="00203B71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122A">
        <w:rPr>
          <w:color w:val="000000"/>
          <w:sz w:val="28"/>
          <w:szCs w:val="28"/>
          <w:shd w:val="clear" w:color="auto" w:fill="FFFFFF"/>
        </w:rPr>
        <w:t>организация и проведение противопожарной пропаганды и обучения населения, работников учреждений и организаций мерам пожарной безопасности в соответствии с действующим законодательством</w:t>
      </w:r>
      <w:r w:rsidR="00357235">
        <w:rPr>
          <w:color w:val="000000"/>
          <w:sz w:val="28"/>
          <w:szCs w:val="28"/>
          <w:shd w:val="clear" w:color="auto" w:fill="FFFFFF"/>
        </w:rPr>
        <w:t>.</w:t>
      </w:r>
    </w:p>
    <w:p w14:paraId="5621283E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При проверках противопожарного состояния жилых и дачных домов, хозяйственных построек в индивидуальном жилом секторе проверяется:</w:t>
      </w:r>
    </w:p>
    <w:p w14:paraId="5111B401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оснащенность зданий (помещений) первичными средствами пожаротушения в соответствии с нормативными требованиями (утвержденным перечнем);</w:t>
      </w:r>
    </w:p>
    <w:p w14:paraId="2F337044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соблюдение правил эксплуатации газового оборудования, печей, выполнение требований по чистке дымоходов;</w:t>
      </w:r>
    </w:p>
    <w:p w14:paraId="6366BBBD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выполнение требований пожарной безопасности при эксплуатации электроустановок, бытовых электронагревательных приборов и оборудования;</w:t>
      </w:r>
    </w:p>
    <w:p w14:paraId="773D3618" w14:textId="77777777" w:rsidR="0096281C" w:rsidRP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отсутствие препятствий для подъезда пожарных автомобилей к зданию и хозяйственным постройкам;</w:t>
      </w:r>
    </w:p>
    <w:p w14:paraId="02514144" w14:textId="77777777" w:rsidR="0096281C" w:rsidRDefault="0096281C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6281C">
        <w:rPr>
          <w:color w:val="000000"/>
          <w:sz w:val="28"/>
          <w:szCs w:val="28"/>
          <w:shd w:val="clear" w:color="auto" w:fill="FFFFFF"/>
        </w:rPr>
        <w:t>знание и умение жильцов применять первичные средства пожаротушения.</w:t>
      </w:r>
    </w:p>
    <w:p w14:paraId="02417BA3" w14:textId="77777777" w:rsidR="00840CCE" w:rsidRPr="0096281C" w:rsidRDefault="00840CCE" w:rsidP="00203B71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B6122A">
        <w:rPr>
          <w:color w:val="000000"/>
          <w:sz w:val="28"/>
          <w:szCs w:val="28"/>
          <w:shd w:val="clear" w:color="auto" w:fill="FFFFFF"/>
        </w:rPr>
        <w:t xml:space="preserve">При организации пожарно-профилактической работы в жилом секторе </w:t>
      </w:r>
      <w:r>
        <w:rPr>
          <w:color w:val="000000"/>
          <w:sz w:val="28"/>
          <w:szCs w:val="28"/>
          <w:shd w:val="clear" w:color="auto" w:fill="FFFFFF"/>
        </w:rPr>
        <w:t xml:space="preserve">планируется </w:t>
      </w:r>
      <w:r w:rsidR="00870558">
        <w:rPr>
          <w:color w:val="000000"/>
          <w:sz w:val="28"/>
          <w:szCs w:val="28"/>
          <w:shd w:val="clear" w:color="auto" w:fill="FFFFFF"/>
        </w:rPr>
        <w:t xml:space="preserve"> проверка</w:t>
      </w:r>
      <w:r w:rsidRPr="00B6122A">
        <w:rPr>
          <w:color w:val="000000"/>
          <w:sz w:val="28"/>
          <w:szCs w:val="28"/>
          <w:shd w:val="clear" w:color="auto" w:fill="FFFFFF"/>
        </w:rPr>
        <w:t xml:space="preserve"> противопожарного состояния мест проживания лиц, ведущих асоциальный образ жизни, и неблагополучных семей.</w:t>
      </w:r>
    </w:p>
    <w:p w14:paraId="2530DCF5" w14:textId="77777777" w:rsidR="005349D2" w:rsidRDefault="00840CCE" w:rsidP="00B6122A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10</w:t>
      </w:r>
      <w:r w:rsidR="00B6122A">
        <w:rPr>
          <w:sz w:val="28"/>
          <w:szCs w:val="28"/>
        </w:rPr>
        <w:t xml:space="preserve">. </w:t>
      </w:r>
      <w:r w:rsidR="005349D2" w:rsidRPr="00B6122A">
        <w:rPr>
          <w:color w:val="000000"/>
          <w:sz w:val="28"/>
          <w:szCs w:val="28"/>
          <w:shd w:val="clear" w:color="auto" w:fill="FFFFFF"/>
        </w:rPr>
        <w:t>В ходе проведения профилактической работы в жилом секторе и на объектах с массовым пребыванием людей в обязательном порядке должны проводиться противопожарная пропаганда и противопожарное обучение населения и работников учреждений.</w:t>
      </w:r>
    </w:p>
    <w:p w14:paraId="5E996B14" w14:textId="77777777" w:rsidR="00840CCE" w:rsidRDefault="00840CCE" w:rsidP="00840CC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  <w:t xml:space="preserve">11. </w:t>
      </w:r>
      <w:r w:rsidRPr="001A23D9">
        <w:rPr>
          <w:sz w:val="28"/>
          <w:szCs w:val="28"/>
        </w:rPr>
        <w:t>В целях проведения на территории МО</w:t>
      </w:r>
      <w:r w:rsidR="00D5428A">
        <w:rPr>
          <w:sz w:val="28"/>
          <w:szCs w:val="28"/>
        </w:rPr>
        <w:t xml:space="preserve">  «Индустриальное сельское поселение» </w:t>
      </w:r>
      <w:r w:rsidRPr="001A23D9">
        <w:rPr>
          <w:sz w:val="28"/>
          <w:szCs w:val="28"/>
        </w:rPr>
        <w:t xml:space="preserve"> противопожарной пропаганды поставлены следующие задачи:</w:t>
      </w:r>
    </w:p>
    <w:p w14:paraId="3EADCCC9" w14:textId="77777777" w:rsidR="00840CCE" w:rsidRDefault="00840CCE" w:rsidP="0084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A23D9">
        <w:rPr>
          <w:sz w:val="28"/>
          <w:szCs w:val="28"/>
        </w:rPr>
        <w:t>редотвращение пожаров от наиболее распространенных и характерных причин.</w:t>
      </w:r>
    </w:p>
    <w:p w14:paraId="2C9611CA" w14:textId="77777777" w:rsidR="00840CCE" w:rsidRDefault="00840CCE" w:rsidP="0084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A23D9">
        <w:rPr>
          <w:sz w:val="28"/>
          <w:szCs w:val="28"/>
        </w:rPr>
        <w:t xml:space="preserve">бучение и ознакомление работников предприятий, учреждений, организаций, а также населения с </w:t>
      </w:r>
      <w:hyperlink r:id="rId7" w:history="1">
        <w:r w:rsidRPr="001A23D9">
          <w:rPr>
            <w:sz w:val="28"/>
            <w:szCs w:val="28"/>
          </w:rPr>
          <w:t>правилами пожарной безопасности</w:t>
        </w:r>
      </w:hyperlink>
      <w:r>
        <w:rPr>
          <w:sz w:val="28"/>
          <w:szCs w:val="28"/>
        </w:rPr>
        <w:t>.</w:t>
      </w:r>
    </w:p>
    <w:p w14:paraId="143532E6" w14:textId="77777777" w:rsidR="00840CCE" w:rsidRDefault="00840CCE" w:rsidP="00840C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A23D9">
        <w:rPr>
          <w:sz w:val="28"/>
          <w:szCs w:val="28"/>
        </w:rPr>
        <w:t>оспитание грамотного отношения к окружающим элементам пожарной опасности.</w:t>
      </w:r>
    </w:p>
    <w:p w14:paraId="57EE6417" w14:textId="77777777" w:rsidR="00840CCE" w:rsidRDefault="00840CCE" w:rsidP="00840CCE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Pr="001A23D9">
        <w:rPr>
          <w:sz w:val="28"/>
          <w:szCs w:val="28"/>
        </w:rPr>
        <w:t>опуляризация деятельности пожарной охраны, повышение ее авторитета.</w:t>
      </w:r>
    </w:p>
    <w:p w14:paraId="6F82AB95" w14:textId="77777777" w:rsidR="00DC77E3" w:rsidRDefault="00DC77E3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840CCE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D5428A">
        <w:rPr>
          <w:sz w:val="28"/>
          <w:szCs w:val="28"/>
        </w:rPr>
        <w:t>На территории МО «Индустриальное сельское поселение»</w:t>
      </w:r>
      <w:r>
        <w:rPr>
          <w:sz w:val="28"/>
          <w:szCs w:val="28"/>
        </w:rPr>
        <w:t xml:space="preserve"> </w:t>
      </w:r>
      <w:r w:rsidRPr="001A23D9">
        <w:rPr>
          <w:sz w:val="28"/>
          <w:szCs w:val="28"/>
        </w:rPr>
        <w:t>противопожарная про</w:t>
      </w:r>
      <w:r>
        <w:rPr>
          <w:sz w:val="28"/>
          <w:szCs w:val="28"/>
        </w:rPr>
        <w:t>паганда проводится посредством:</w:t>
      </w:r>
    </w:p>
    <w:p w14:paraId="02FD5C2F" w14:textId="77777777" w:rsidR="00DC77E3" w:rsidRPr="002B2679" w:rsidRDefault="00DC77E3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679">
        <w:rPr>
          <w:sz w:val="28"/>
          <w:szCs w:val="28"/>
        </w:rPr>
        <w:t>размещения в печатных и электронных средствах массовой информации</w:t>
      </w:r>
      <w:r w:rsidR="002B2679" w:rsidRPr="002B2679">
        <w:rPr>
          <w:sz w:val="28"/>
          <w:szCs w:val="28"/>
        </w:rPr>
        <w:t xml:space="preserve">, включая </w:t>
      </w:r>
      <w:r w:rsidR="002B2679" w:rsidRPr="002B2679">
        <w:rPr>
          <w:color w:val="000000"/>
          <w:sz w:val="28"/>
          <w:szCs w:val="28"/>
          <w:shd w:val="clear" w:color="auto" w:fill="FFFFFF"/>
        </w:rPr>
        <w:t>официальный сайт администрации муниципального образования</w:t>
      </w:r>
      <w:r w:rsidR="00D5428A">
        <w:rPr>
          <w:color w:val="000000"/>
          <w:sz w:val="28"/>
          <w:szCs w:val="28"/>
          <w:shd w:val="clear" w:color="auto" w:fill="FFFFFF"/>
        </w:rPr>
        <w:t xml:space="preserve"> «Индустриальное сельское поселение»</w:t>
      </w:r>
      <w:r w:rsidR="002B2679" w:rsidRPr="002B2679">
        <w:rPr>
          <w:color w:val="000000"/>
          <w:sz w:val="28"/>
          <w:szCs w:val="28"/>
          <w:shd w:val="clear" w:color="auto" w:fill="FFFFFF"/>
        </w:rPr>
        <w:t>,</w:t>
      </w:r>
      <w:r w:rsidRPr="002B2679">
        <w:rPr>
          <w:sz w:val="28"/>
          <w:szCs w:val="28"/>
        </w:rPr>
        <w:t xml:space="preserve"> материалов по вопросам обеспечения пожарной безопасности, безопасности людей на случай возникновения пожара</w:t>
      </w:r>
      <w:r w:rsidR="00056A95" w:rsidRPr="002B2679">
        <w:rPr>
          <w:sz w:val="28"/>
          <w:szCs w:val="28"/>
        </w:rPr>
        <w:t>;</w:t>
      </w:r>
    </w:p>
    <w:p w14:paraId="4CC61DA9" w14:textId="77777777" w:rsidR="002B2679" w:rsidRPr="002B2679" w:rsidRDefault="002B2679" w:rsidP="002B2679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76CCB24" w14:textId="77777777" w:rsidR="00DC77E3" w:rsidRDefault="00DC77E3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2679">
        <w:rPr>
          <w:sz w:val="28"/>
          <w:szCs w:val="28"/>
        </w:rPr>
        <w:t xml:space="preserve"> распространения памяток, буклетов, листовок и закладок по</w:t>
      </w:r>
      <w:r w:rsidRPr="001A23D9">
        <w:rPr>
          <w:sz w:val="28"/>
          <w:szCs w:val="28"/>
        </w:rPr>
        <w:t xml:space="preserve"> вопросам обеспечения первичных мер пожарной</w:t>
      </w:r>
      <w:r w:rsidR="000B3417">
        <w:rPr>
          <w:sz w:val="28"/>
          <w:szCs w:val="28"/>
        </w:rPr>
        <w:t xml:space="preserve"> безопасности</w:t>
      </w:r>
      <w:r w:rsidR="00056A95">
        <w:rPr>
          <w:sz w:val="28"/>
          <w:szCs w:val="28"/>
        </w:rPr>
        <w:t>;</w:t>
      </w:r>
    </w:p>
    <w:p w14:paraId="53BA0064" w14:textId="77777777" w:rsidR="00056A95" w:rsidRPr="00056A95" w:rsidRDefault="00056A95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6A95">
        <w:rPr>
          <w:sz w:val="28"/>
          <w:szCs w:val="28"/>
          <w:shd w:val="clear" w:color="auto" w:fill="F9F9F9"/>
        </w:rPr>
        <w:t>размещения социальной рекламы по пожарной безопасности;</w:t>
      </w:r>
    </w:p>
    <w:p w14:paraId="21ADCDC7" w14:textId="77777777" w:rsidR="00056A95" w:rsidRDefault="00DC77E3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A23D9">
        <w:rPr>
          <w:sz w:val="28"/>
          <w:szCs w:val="28"/>
        </w:rPr>
        <w:t xml:space="preserve">борудования информационных стендов пожарной безопасности с содержанием информации об обстановке с пожарами на территории </w:t>
      </w:r>
      <w:r w:rsidR="00E96EF5">
        <w:rPr>
          <w:sz w:val="28"/>
          <w:szCs w:val="28"/>
        </w:rPr>
        <w:t xml:space="preserve"> Индустриального сельского поселения</w:t>
      </w:r>
      <w:r w:rsidRPr="001A23D9">
        <w:rPr>
          <w:sz w:val="28"/>
          <w:szCs w:val="28"/>
        </w:rPr>
        <w:t>, примеров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</w:t>
      </w:r>
      <w:r>
        <w:rPr>
          <w:sz w:val="28"/>
          <w:szCs w:val="28"/>
        </w:rPr>
        <w:t>екущей обстановки с пожарами</w:t>
      </w:r>
      <w:r w:rsidR="00056A95">
        <w:rPr>
          <w:sz w:val="28"/>
          <w:szCs w:val="28"/>
        </w:rPr>
        <w:t>;</w:t>
      </w:r>
    </w:p>
    <w:p w14:paraId="23BC0FC8" w14:textId="77777777" w:rsidR="00056A95" w:rsidRDefault="00E96EF5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="00DC77E3" w:rsidRPr="001A23D9">
        <w:rPr>
          <w:sz w:val="28"/>
          <w:szCs w:val="28"/>
        </w:rPr>
        <w:t>оведения встреч, сходов, собраний с населением по вопросам обеспечения пожарной безопасности с участием администр</w:t>
      </w:r>
      <w:r>
        <w:rPr>
          <w:sz w:val="28"/>
          <w:szCs w:val="28"/>
        </w:rPr>
        <w:t>ации  Индустриального сельского поселения</w:t>
      </w:r>
      <w:r w:rsidR="00056A95">
        <w:rPr>
          <w:sz w:val="28"/>
          <w:szCs w:val="28"/>
        </w:rPr>
        <w:t>;</w:t>
      </w:r>
    </w:p>
    <w:p w14:paraId="00B61FE3" w14:textId="77777777" w:rsidR="00056A95" w:rsidRDefault="00056A95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77E3" w:rsidRPr="001A23D9">
        <w:rPr>
          <w:sz w:val="28"/>
          <w:szCs w:val="28"/>
        </w:rPr>
        <w:t>роведения занятий, бесед, консультаций с неработающим населением по вопросам пожарной безопасности</w:t>
      </w:r>
      <w:r>
        <w:rPr>
          <w:sz w:val="28"/>
          <w:szCs w:val="28"/>
        </w:rPr>
        <w:t>;</w:t>
      </w:r>
    </w:p>
    <w:p w14:paraId="65F1EBBA" w14:textId="77777777" w:rsidR="00DC77E3" w:rsidRDefault="00056A95" w:rsidP="00056A9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C77E3" w:rsidRPr="009142A6">
        <w:rPr>
          <w:sz w:val="28"/>
          <w:szCs w:val="28"/>
        </w:rPr>
        <w:t>спользования других, не запрещенных законодательством Российской Федерации форм информирования населения, в целях оперативного доведения информации о требованиях действующего законодательства в области пожарной безопасности.</w:t>
      </w:r>
    </w:p>
    <w:p w14:paraId="0CED3B7B" w14:textId="77777777" w:rsidR="00DC77E3" w:rsidRPr="00F863F0" w:rsidRDefault="002B2679" w:rsidP="002B267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63F0">
        <w:rPr>
          <w:sz w:val="28"/>
          <w:szCs w:val="28"/>
        </w:rPr>
        <w:t>1</w:t>
      </w:r>
      <w:r w:rsidR="00F863F0">
        <w:rPr>
          <w:sz w:val="28"/>
          <w:szCs w:val="28"/>
        </w:rPr>
        <w:t>2</w:t>
      </w:r>
      <w:r w:rsidRPr="00F863F0">
        <w:rPr>
          <w:sz w:val="28"/>
          <w:szCs w:val="28"/>
        </w:rPr>
        <w:t xml:space="preserve">. </w:t>
      </w:r>
      <w:r w:rsidR="00DC77E3" w:rsidRPr="00F863F0">
        <w:rPr>
          <w:sz w:val="28"/>
          <w:szCs w:val="28"/>
        </w:rPr>
        <w:t>Противопожарная пропаганда также осуществляется через организации, эксплуатирующие жилищный фонд, и организации, предприятия, учреждения с массовым пребыванием людей.</w:t>
      </w:r>
    </w:p>
    <w:p w14:paraId="040F94C3" w14:textId="77777777" w:rsidR="002B2679" w:rsidRPr="002B2679" w:rsidRDefault="00840CCE" w:rsidP="00357235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63F0">
        <w:rPr>
          <w:sz w:val="28"/>
          <w:szCs w:val="28"/>
        </w:rPr>
        <w:t>1</w:t>
      </w:r>
      <w:r w:rsidR="00F863F0">
        <w:rPr>
          <w:sz w:val="28"/>
          <w:szCs w:val="28"/>
        </w:rPr>
        <w:t>3</w:t>
      </w:r>
      <w:r w:rsidRPr="00F863F0">
        <w:rPr>
          <w:sz w:val="28"/>
          <w:szCs w:val="28"/>
        </w:rPr>
        <w:t xml:space="preserve">. </w:t>
      </w:r>
      <w:r w:rsidR="002B2679" w:rsidRPr="00F863F0">
        <w:rPr>
          <w:sz w:val="28"/>
          <w:szCs w:val="28"/>
        </w:rPr>
        <w:t>Учреждениям рекомендуется проводить противопожарную пропаганду посредством</w:t>
      </w:r>
      <w:r w:rsidR="002B2679" w:rsidRPr="002B2679">
        <w:rPr>
          <w:sz w:val="28"/>
          <w:szCs w:val="28"/>
        </w:rPr>
        <w:t>:</w:t>
      </w:r>
    </w:p>
    <w:p w14:paraId="64CA9D5B" w14:textId="77777777" w:rsidR="002B2679" w:rsidRPr="002B2679" w:rsidRDefault="002B2679" w:rsidP="002B2679">
      <w:pPr>
        <w:pStyle w:val="a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B2679">
        <w:rPr>
          <w:sz w:val="28"/>
          <w:szCs w:val="28"/>
        </w:rPr>
        <w:t>изготовления и распространения среди работников организации памяток и листовок о мерах пожарной безопасности;</w:t>
      </w:r>
    </w:p>
    <w:p w14:paraId="4C03A5D1" w14:textId="77777777" w:rsidR="002B2679" w:rsidRDefault="002B2679" w:rsidP="002B2679">
      <w:pPr>
        <w:pStyle w:val="a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B2679">
        <w:rPr>
          <w:sz w:val="28"/>
          <w:szCs w:val="28"/>
        </w:rPr>
        <w:t>размещения в помещениях и на территории уч</w:t>
      </w:r>
      <w:r w:rsidR="001F5E7C">
        <w:rPr>
          <w:sz w:val="28"/>
          <w:szCs w:val="28"/>
        </w:rPr>
        <w:t>реждения информационных стендов, уголков пожарной безопасности.</w:t>
      </w:r>
    </w:p>
    <w:p w14:paraId="42FD2322" w14:textId="77777777" w:rsidR="00F863F0" w:rsidRPr="00F863F0" w:rsidRDefault="00F863F0" w:rsidP="002B2679">
      <w:pPr>
        <w:pStyle w:val="a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863F0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4</w:t>
      </w:r>
      <w:r w:rsidRPr="00F863F0">
        <w:rPr>
          <w:sz w:val="28"/>
          <w:szCs w:val="28"/>
          <w:shd w:val="clear" w:color="auto" w:fill="FFFFFF"/>
        </w:rPr>
        <w:t xml:space="preserve">. Руководители </w:t>
      </w:r>
      <w:r w:rsidRPr="00F863F0">
        <w:rPr>
          <w:bCs/>
          <w:sz w:val="28"/>
          <w:szCs w:val="28"/>
          <w:shd w:val="clear" w:color="auto" w:fill="FFFFFF"/>
        </w:rPr>
        <w:t>культурно-просветительных и зрелищных учреждений</w:t>
      </w:r>
      <w:r w:rsidRPr="00F863F0">
        <w:rPr>
          <w:sz w:val="28"/>
          <w:szCs w:val="28"/>
          <w:shd w:val="clear" w:color="auto" w:fill="FFFFFF"/>
        </w:rPr>
        <w:t xml:space="preserve"> обеспечивают информирование зрителей о правилах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(срабатывания системы оповещения и управления эвакуацией людей при пожаре, команды персонала), направлениях эвакуационных путей и выходов, а также расположении первичных средств пожаротушения</w:t>
      </w:r>
      <w:r>
        <w:rPr>
          <w:sz w:val="28"/>
          <w:szCs w:val="28"/>
          <w:shd w:val="clear" w:color="auto" w:fill="FFFFFF"/>
        </w:rPr>
        <w:t>.</w:t>
      </w:r>
    </w:p>
    <w:p w14:paraId="0439B1E3" w14:textId="77777777" w:rsidR="002B2679" w:rsidRDefault="001F5E7C" w:rsidP="002B2679">
      <w:pPr>
        <w:pStyle w:val="ab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F863F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B2679" w:rsidRPr="002B2679">
        <w:rPr>
          <w:sz w:val="28"/>
          <w:szCs w:val="28"/>
        </w:rPr>
        <w:t>Противопожарная пропаганда проводится в соответствии с законодательством за счет средств соответствующего бюджета.</w:t>
      </w:r>
    </w:p>
    <w:p w14:paraId="3469FF79" w14:textId="77777777" w:rsidR="001F5E7C" w:rsidRPr="009B36BD" w:rsidRDefault="001F5E7C" w:rsidP="001F5E7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17A8CA9" w14:textId="77777777" w:rsidR="003C221F" w:rsidRDefault="003C221F" w:rsidP="001A23D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732914" w14:textId="77777777" w:rsidR="00E2673F" w:rsidRDefault="00E2673F" w:rsidP="001A23D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FBBD82" w14:textId="77777777" w:rsidR="00044572" w:rsidRPr="00D958DB" w:rsidRDefault="00044572" w:rsidP="00044572">
      <w:pPr>
        <w:pStyle w:val="2"/>
        <w:ind w:left="5103"/>
        <w:rPr>
          <w:b w:val="0"/>
          <w:sz w:val="22"/>
          <w:szCs w:val="22"/>
        </w:rPr>
      </w:pPr>
      <w:r w:rsidRPr="00D958DB">
        <w:rPr>
          <w:b w:val="0"/>
          <w:sz w:val="22"/>
          <w:szCs w:val="22"/>
        </w:rPr>
        <w:t>Приложение 2</w:t>
      </w:r>
    </w:p>
    <w:p w14:paraId="5DA1E483" w14:textId="77777777" w:rsidR="00044572" w:rsidRPr="00D958DB" w:rsidRDefault="00044572" w:rsidP="00044572">
      <w:pPr>
        <w:pStyle w:val="2"/>
        <w:ind w:left="5103"/>
        <w:rPr>
          <w:b w:val="0"/>
          <w:sz w:val="22"/>
          <w:szCs w:val="22"/>
        </w:rPr>
      </w:pPr>
      <w:r w:rsidRPr="00D958DB">
        <w:rPr>
          <w:b w:val="0"/>
          <w:sz w:val="22"/>
          <w:szCs w:val="22"/>
        </w:rPr>
        <w:t>к постановлению</w:t>
      </w:r>
      <w:r w:rsidR="00771B48">
        <w:rPr>
          <w:b w:val="0"/>
          <w:sz w:val="22"/>
          <w:szCs w:val="22"/>
        </w:rPr>
        <w:t xml:space="preserve"> №16 от 01.10.2025г</w:t>
      </w:r>
      <w:r w:rsidRPr="00D958DB">
        <w:rPr>
          <w:b w:val="0"/>
          <w:sz w:val="22"/>
          <w:szCs w:val="22"/>
        </w:rPr>
        <w:t xml:space="preserve"> администрации</w:t>
      </w:r>
    </w:p>
    <w:p w14:paraId="26C86FF3" w14:textId="77777777" w:rsidR="00044572" w:rsidRPr="003C221F" w:rsidRDefault="00D53127" w:rsidP="00044572">
      <w:pPr>
        <w:pStyle w:val="2"/>
        <w:ind w:left="4536"/>
        <w:rPr>
          <w:b w:val="0"/>
          <w:sz w:val="28"/>
          <w:szCs w:val="28"/>
        </w:rPr>
      </w:pPr>
      <w:r w:rsidRPr="00D958DB">
        <w:rPr>
          <w:b w:val="0"/>
          <w:sz w:val="22"/>
          <w:szCs w:val="22"/>
        </w:rPr>
        <w:t>Индустриального сельского поселения</w:t>
      </w:r>
      <w:r w:rsidR="00044572">
        <w:rPr>
          <w:b w:val="0"/>
          <w:sz w:val="28"/>
          <w:szCs w:val="28"/>
        </w:rPr>
        <w:t>_</w:t>
      </w:r>
    </w:p>
    <w:p w14:paraId="727B8881" w14:textId="77777777" w:rsidR="00044572" w:rsidRPr="008338E7" w:rsidRDefault="00044572" w:rsidP="008338E7">
      <w:pPr>
        <w:shd w:val="clear" w:color="auto" w:fill="FFFFFF"/>
        <w:jc w:val="center"/>
        <w:rPr>
          <w:color w:val="483B3F"/>
          <w:sz w:val="28"/>
          <w:szCs w:val="28"/>
        </w:rPr>
      </w:pPr>
    </w:p>
    <w:p w14:paraId="0830A4CB" w14:textId="77777777" w:rsidR="00044572" w:rsidRPr="008338E7" w:rsidRDefault="00044572" w:rsidP="006E32CE">
      <w:pPr>
        <w:shd w:val="clear" w:color="auto" w:fill="FFFFFF"/>
        <w:jc w:val="center"/>
        <w:rPr>
          <w:color w:val="483B3F"/>
          <w:sz w:val="28"/>
          <w:szCs w:val="28"/>
        </w:rPr>
      </w:pPr>
    </w:p>
    <w:p w14:paraId="4D2EB0D3" w14:textId="77777777" w:rsidR="008338E7" w:rsidRDefault="00E2673F" w:rsidP="006E32CE">
      <w:pPr>
        <w:shd w:val="clear" w:color="auto" w:fill="FFFFFF"/>
        <w:jc w:val="center"/>
        <w:rPr>
          <w:bCs/>
          <w:sz w:val="28"/>
          <w:szCs w:val="28"/>
        </w:rPr>
      </w:pPr>
      <w:r w:rsidRPr="008338E7">
        <w:rPr>
          <w:bCs/>
          <w:sz w:val="28"/>
          <w:szCs w:val="28"/>
        </w:rPr>
        <w:t>ПЛАН</w:t>
      </w:r>
    </w:p>
    <w:p w14:paraId="13426785" w14:textId="77777777" w:rsidR="00E2673F" w:rsidRPr="008338E7" w:rsidRDefault="00E2673F" w:rsidP="006E32CE">
      <w:pPr>
        <w:shd w:val="clear" w:color="auto" w:fill="FFFFFF"/>
        <w:jc w:val="center"/>
        <w:rPr>
          <w:bCs/>
          <w:sz w:val="28"/>
          <w:szCs w:val="28"/>
        </w:rPr>
      </w:pPr>
      <w:r w:rsidRPr="008338E7">
        <w:rPr>
          <w:bCs/>
          <w:sz w:val="28"/>
          <w:szCs w:val="28"/>
        </w:rPr>
        <w:t>мероприятий по пожарно-профилактической работе в жилом секторе и на объектах с массовым пребывание</w:t>
      </w:r>
      <w:r w:rsidR="008338E7" w:rsidRPr="008338E7">
        <w:rPr>
          <w:bCs/>
          <w:sz w:val="28"/>
          <w:szCs w:val="28"/>
        </w:rPr>
        <w:t>м</w:t>
      </w:r>
      <w:r w:rsidRPr="008338E7">
        <w:rPr>
          <w:bCs/>
          <w:sz w:val="28"/>
          <w:szCs w:val="28"/>
        </w:rPr>
        <w:t xml:space="preserve"> людей в границах муниципального образования </w:t>
      </w:r>
      <w:r w:rsidR="00CB79ED">
        <w:rPr>
          <w:bCs/>
          <w:sz w:val="28"/>
          <w:szCs w:val="28"/>
        </w:rPr>
        <w:t xml:space="preserve"> «Индустриальное сельское поселение».</w:t>
      </w:r>
    </w:p>
    <w:p w14:paraId="758A1D20" w14:textId="77777777" w:rsidR="008338E7" w:rsidRPr="00E2673F" w:rsidRDefault="008338E7" w:rsidP="006E32CE">
      <w:pPr>
        <w:shd w:val="clear" w:color="auto" w:fill="FFFFFF"/>
        <w:jc w:val="center"/>
        <w:rPr>
          <w:rFonts w:ascii="Arial" w:hAnsi="Arial" w:cs="Arial"/>
          <w:color w:val="483B3F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18"/>
        <w:gridCol w:w="5187"/>
        <w:gridCol w:w="1772"/>
        <w:gridCol w:w="2049"/>
      </w:tblGrid>
      <w:tr w:rsidR="00E2673F" w:rsidRPr="00E2673F" w14:paraId="73A39A4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8C3D39" w14:textId="77777777" w:rsidR="00E2673F" w:rsidRPr="00E2673F" w:rsidRDefault="00E2673F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15A36C" w14:textId="77777777" w:rsidR="00E2673F" w:rsidRPr="00E2673F" w:rsidRDefault="00E2673F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2B5FC4" w14:textId="77777777" w:rsidR="00E2673F" w:rsidRPr="00E2673F" w:rsidRDefault="00E2673F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5D405" w14:textId="77777777" w:rsidR="00E2673F" w:rsidRPr="00E2673F" w:rsidRDefault="00E2673F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b/>
                <w:bCs/>
                <w:sz w:val="22"/>
                <w:szCs w:val="22"/>
              </w:rPr>
              <w:t>Исполнитель</w:t>
            </w:r>
          </w:p>
        </w:tc>
      </w:tr>
      <w:tr w:rsidR="008338E7" w:rsidRPr="00E2673F" w14:paraId="2D1ED6F3" w14:textId="77777777">
        <w:trPr>
          <w:trHeight w:val="22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2AD85" w14:textId="77777777" w:rsidR="008338E7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A7C0C6" w14:textId="77777777" w:rsidR="008338E7" w:rsidRPr="008338E7" w:rsidRDefault="008338E7" w:rsidP="006E32CE">
            <w:pPr>
              <w:jc w:val="both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Организация и проведение обследований территорий населенных пунктов на предмет их соответствия правилам противопожарного режима, в том числе в части не допущения свалок горючих отходов, а также складирования материалов, оборудования, тары, стоянки транспорта и строительства (установки) зданий и сооружений, разведения костров и сжигания отходов и тары в пределах противопожарного расстояния между зданиями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B56A1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72B23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Глава МО,</w:t>
            </w:r>
            <w:r w:rsidR="004215AD">
              <w:rPr>
                <w:sz w:val="22"/>
                <w:szCs w:val="22"/>
              </w:rPr>
              <w:t xml:space="preserve"> инспектор ЖКХ и ГО ЧС </w:t>
            </w:r>
          </w:p>
        </w:tc>
      </w:tr>
      <w:tr w:rsidR="008338E7" w:rsidRPr="00E2673F" w14:paraId="017BAD45" w14:textId="77777777">
        <w:trPr>
          <w:trHeight w:val="76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8FE13" w14:textId="77777777" w:rsidR="008338E7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A7D18E" w14:textId="77777777" w:rsidR="008338E7" w:rsidRPr="008338E7" w:rsidRDefault="008338E7" w:rsidP="006E32CE">
            <w:pPr>
              <w:jc w:val="both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 xml:space="preserve">Контроль за </w:t>
            </w:r>
            <w:r w:rsidR="00BD0B56" w:rsidRPr="00BD0B56">
              <w:rPr>
                <w:sz w:val="22"/>
                <w:szCs w:val="22"/>
              </w:rPr>
              <w:t>состоянием</w:t>
            </w:r>
            <w:r w:rsidRPr="008338E7">
              <w:rPr>
                <w:sz w:val="22"/>
                <w:szCs w:val="22"/>
              </w:rPr>
              <w:t xml:space="preserve"> источников наружного водоснабжения, расположенных в населенных пунктах и на прилегающих к ним территориях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1F0656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42CB3D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администрация</w:t>
            </w:r>
          </w:p>
        </w:tc>
      </w:tr>
      <w:tr w:rsidR="008338E7" w:rsidRPr="00E2673F" w14:paraId="47672C72" w14:textId="77777777">
        <w:trPr>
          <w:trHeight w:val="109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2D5D6" w14:textId="77777777" w:rsidR="008338E7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C214D5" w14:textId="77777777" w:rsidR="008338E7" w:rsidRPr="008338E7" w:rsidRDefault="008338E7" w:rsidP="006E32CE">
            <w:pPr>
              <w:jc w:val="both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 xml:space="preserve">Организация и проведение мероприятий по профилактике пожаров в жилом секторе с привлечением </w:t>
            </w:r>
            <w:r w:rsidR="00BD0B56" w:rsidRPr="00BD0B56">
              <w:rPr>
                <w:sz w:val="22"/>
                <w:szCs w:val="22"/>
              </w:rPr>
              <w:t xml:space="preserve">старост, </w:t>
            </w:r>
            <w:r w:rsidRPr="008338E7">
              <w:rPr>
                <w:sz w:val="22"/>
                <w:szCs w:val="22"/>
              </w:rPr>
              <w:t>управляющих организаций, в том числе путем проведения подворовых обходов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62D85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2D1564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Глава МО</w:t>
            </w:r>
          </w:p>
          <w:p w14:paraId="499A8182" w14:textId="77777777" w:rsidR="008338E7" w:rsidRPr="008338E7" w:rsidRDefault="004215AD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,инспектор ГО ЧС </w:t>
            </w:r>
          </w:p>
        </w:tc>
      </w:tr>
      <w:tr w:rsidR="008338E7" w:rsidRPr="00E2673F" w14:paraId="6B9EBA1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0F18C" w14:textId="77777777" w:rsidR="008338E7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DF636B" w14:textId="77777777" w:rsidR="008338E7" w:rsidRPr="008338E7" w:rsidRDefault="008338E7" w:rsidP="006E32CE">
            <w:pPr>
              <w:jc w:val="both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При подготовке к весенне-летнему пожароопасному периоду принятие мер по очистке территорий организаций, жилых домов от сухой травы, выполнение минерализованных полос в местах примыкания к объектам лесонасаждений, обеспечение дополнительными средствами пожаротушения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F5FEB9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с 15 апреля по 15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39ECFA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Глава МО</w:t>
            </w:r>
          </w:p>
          <w:p w14:paraId="634510B4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специалисты</w:t>
            </w:r>
          </w:p>
        </w:tc>
      </w:tr>
      <w:tr w:rsidR="008338E7" w:rsidRPr="00E2673F" w14:paraId="0EF1AF7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5598A9" w14:textId="77777777" w:rsidR="008338E7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CE6DED" w14:textId="77777777" w:rsidR="008338E7" w:rsidRPr="008338E7" w:rsidRDefault="008338E7" w:rsidP="006E32CE">
            <w:pPr>
              <w:jc w:val="both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Организация и проведение месячника по подготовке жилых домов при подготовке муниципального жилищного фонда к осенне-зимнему периоду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5BF178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4B504D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Глава МО</w:t>
            </w:r>
          </w:p>
          <w:p w14:paraId="31546D4B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специалисты</w:t>
            </w:r>
          </w:p>
        </w:tc>
      </w:tr>
      <w:tr w:rsidR="008338E7" w:rsidRPr="00E2673F" w14:paraId="2B47303D" w14:textId="77777777">
        <w:trPr>
          <w:trHeight w:val="72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60EB2" w14:textId="77777777" w:rsidR="008338E7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CEBD05" w14:textId="77777777" w:rsidR="008338E7" w:rsidRPr="008338E7" w:rsidRDefault="008338E7" w:rsidP="006E32CE">
            <w:pPr>
              <w:jc w:val="both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Проведение противопожарной пропаганды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365A69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372FB4" w14:textId="77777777" w:rsidR="008338E7" w:rsidRPr="008338E7" w:rsidRDefault="008338E7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Глава МО</w:t>
            </w:r>
          </w:p>
          <w:p w14:paraId="322E0A20" w14:textId="77777777" w:rsidR="008338E7" w:rsidRPr="008338E7" w:rsidRDefault="004215AD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,инспектор ГО ЧС </w:t>
            </w:r>
          </w:p>
        </w:tc>
      </w:tr>
      <w:tr w:rsidR="00BD0B56" w:rsidRPr="00E2673F" w14:paraId="64E17D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259FE" w14:textId="77777777" w:rsidR="00BD0B56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134A35" w14:textId="77777777" w:rsidR="008338E7" w:rsidRPr="008338E7" w:rsidRDefault="00BD0B56" w:rsidP="006E32CE">
            <w:pPr>
              <w:jc w:val="both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Проведение мероприятий по выявлению мест возможного проживания лиц без определённого места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127A11" w14:textId="77777777" w:rsidR="008338E7" w:rsidRPr="008338E7" w:rsidRDefault="00BD0B56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E1BB75" w14:textId="77777777" w:rsidR="008338E7" w:rsidRPr="008338E7" w:rsidRDefault="00BD0B56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Глава МО</w:t>
            </w:r>
            <w:r w:rsidR="00B27612">
              <w:rPr>
                <w:sz w:val="22"/>
                <w:szCs w:val="22"/>
              </w:rPr>
              <w:t xml:space="preserve"> ,инспектор ГО ЧС</w:t>
            </w:r>
          </w:p>
        </w:tc>
      </w:tr>
      <w:tr w:rsidR="00BD0B56" w:rsidRPr="00E2673F" w14:paraId="4D2FC7B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8C02FC" w14:textId="77777777" w:rsidR="00BD0B56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5B5D01" w14:textId="77777777" w:rsidR="00E2673F" w:rsidRPr="00E2673F" w:rsidRDefault="00BD0B56" w:rsidP="006E32CE">
            <w:pPr>
              <w:jc w:val="both"/>
              <w:rPr>
                <w:sz w:val="22"/>
                <w:szCs w:val="22"/>
              </w:rPr>
            </w:pPr>
            <w:r w:rsidRPr="00E2673F">
              <w:rPr>
                <w:sz w:val="22"/>
                <w:szCs w:val="22"/>
              </w:rPr>
              <w:t>Проведение совместных с участковым уполномоченным полиции рейдов с посещением семей и граждан, ведущих асоциальный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0BD8F1" w14:textId="77777777" w:rsidR="00E2673F" w:rsidRPr="00E2673F" w:rsidRDefault="00BD0B56" w:rsidP="006E32CE">
            <w:pPr>
              <w:jc w:val="center"/>
              <w:rPr>
                <w:sz w:val="22"/>
                <w:szCs w:val="22"/>
              </w:rPr>
            </w:pPr>
            <w:r w:rsidRPr="00E2673F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8E4667" w14:textId="77777777" w:rsidR="00E2673F" w:rsidRPr="00E2673F" w:rsidRDefault="00BD0B56" w:rsidP="006E32CE">
            <w:pPr>
              <w:jc w:val="center"/>
              <w:rPr>
                <w:sz w:val="22"/>
                <w:szCs w:val="22"/>
              </w:rPr>
            </w:pPr>
            <w:r w:rsidRPr="00E2673F">
              <w:rPr>
                <w:sz w:val="22"/>
                <w:szCs w:val="22"/>
              </w:rPr>
              <w:t>Администрация МО</w:t>
            </w:r>
          </w:p>
        </w:tc>
      </w:tr>
      <w:tr w:rsidR="00BD0B56" w:rsidRPr="00E2673F" w14:paraId="0D80AFA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0E9432" w14:textId="77777777" w:rsidR="00BD0B56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5829A3" w14:textId="77777777" w:rsidR="00E2673F" w:rsidRPr="00E2673F" w:rsidRDefault="00BD0B56" w:rsidP="006E32CE">
            <w:pPr>
              <w:jc w:val="both"/>
              <w:rPr>
                <w:sz w:val="22"/>
                <w:szCs w:val="22"/>
              </w:rPr>
            </w:pPr>
            <w:r w:rsidRPr="00E2673F">
              <w:rPr>
                <w:sz w:val="22"/>
                <w:szCs w:val="22"/>
              </w:rPr>
              <w:t>Организация обучения Правилам пожарной безопасности одиноких, престарелых граждан, лиц, злоупотребляющих спиртными напитками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424C80" w14:textId="77777777" w:rsidR="00E2673F" w:rsidRPr="00E2673F" w:rsidRDefault="00BD0B56" w:rsidP="006E32CE">
            <w:pPr>
              <w:jc w:val="center"/>
              <w:rPr>
                <w:sz w:val="22"/>
                <w:szCs w:val="22"/>
              </w:rPr>
            </w:pPr>
            <w:r w:rsidRPr="00E2673F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D8EC3" w14:textId="77777777" w:rsidR="00BD0B56" w:rsidRPr="00E2673F" w:rsidRDefault="00BD0B56" w:rsidP="006E32CE">
            <w:pPr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 xml:space="preserve">Администрация МО </w:t>
            </w:r>
          </w:p>
          <w:p w14:paraId="65DA9485" w14:textId="77777777" w:rsidR="00E2673F" w:rsidRPr="00E2673F" w:rsidRDefault="00BD0B56" w:rsidP="006E32CE">
            <w:pPr>
              <w:rPr>
                <w:sz w:val="22"/>
                <w:szCs w:val="22"/>
              </w:rPr>
            </w:pPr>
            <w:r w:rsidRPr="00E2673F">
              <w:rPr>
                <w:sz w:val="22"/>
                <w:szCs w:val="22"/>
              </w:rPr>
              <w:t>работники учреждения социального обслуживания населения</w:t>
            </w:r>
          </w:p>
        </w:tc>
      </w:tr>
      <w:tr w:rsidR="00BD0B56" w:rsidRPr="00E2673F" w14:paraId="3CD2F7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E02EE8" w14:textId="77777777" w:rsidR="00BD0B56" w:rsidRPr="00BD0B56" w:rsidRDefault="00BD0B56" w:rsidP="006E32CE">
            <w:pPr>
              <w:jc w:val="center"/>
              <w:rPr>
                <w:sz w:val="22"/>
                <w:szCs w:val="22"/>
              </w:rPr>
            </w:pPr>
            <w:r w:rsidRPr="00BD0B56">
              <w:rPr>
                <w:sz w:val="22"/>
                <w:szCs w:val="22"/>
              </w:rPr>
              <w:t>1</w:t>
            </w:r>
            <w:r w:rsidR="00D958DB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743074" w14:textId="77777777" w:rsidR="00BD0B56" w:rsidRPr="00BD0B56" w:rsidRDefault="006E32CE" w:rsidP="006E3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пожарно-технических обследований муниципального имущества с составлением актов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73B87F" w14:textId="77777777" w:rsidR="00BD0B56" w:rsidRPr="00BD0B56" w:rsidRDefault="006E32CE" w:rsidP="006E32CE">
            <w:pPr>
              <w:jc w:val="center"/>
              <w:rPr>
                <w:sz w:val="22"/>
                <w:szCs w:val="22"/>
              </w:rPr>
            </w:pPr>
            <w:r w:rsidRPr="00E2673F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799841" w14:textId="77777777" w:rsidR="00BD0B56" w:rsidRPr="00BD0B56" w:rsidRDefault="006E32CE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</w:t>
            </w:r>
          </w:p>
        </w:tc>
      </w:tr>
      <w:tr w:rsidR="006E32CE" w:rsidRPr="00E2673F" w14:paraId="50398C2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5015E" w14:textId="77777777" w:rsidR="006E32CE" w:rsidRPr="00BD0B56" w:rsidRDefault="006E32CE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958D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C2323E" w14:textId="77777777" w:rsidR="006E32CE" w:rsidRDefault="006E32CE" w:rsidP="006E32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дежурства при проведении массового мероприятия. Проведение инструктажей персонала учреждений с массовым пребыванием людей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0E25C1" w14:textId="77777777" w:rsidR="006E32CE" w:rsidRPr="00E2673F" w:rsidRDefault="006E32CE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B1D8E" w14:textId="77777777" w:rsidR="006E32CE" w:rsidRDefault="006E32CE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</w:t>
            </w:r>
          </w:p>
        </w:tc>
      </w:tr>
      <w:tr w:rsidR="006E32CE" w:rsidRPr="00E2673F" w14:paraId="3D9B31B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C29D84" w14:textId="77777777" w:rsidR="006E32CE" w:rsidRDefault="00D958DB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21B9A1" w14:textId="77777777" w:rsidR="006E32CE" w:rsidRDefault="006E32CE" w:rsidP="006E32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мероприятий по обеспечению пожарной безопасности при проведении массового мероприятия на территории общего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DB25CF" w14:textId="77777777" w:rsidR="006E32CE" w:rsidRDefault="006E32CE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 проведением массового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66B9D" w14:textId="77777777" w:rsidR="006E32CE" w:rsidRDefault="006E32CE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мероприятия</w:t>
            </w:r>
          </w:p>
        </w:tc>
      </w:tr>
      <w:tr w:rsidR="006E32CE" w:rsidRPr="00E2673F" w14:paraId="1336D1D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CEFE7E" w14:textId="77777777" w:rsidR="006E32CE" w:rsidRDefault="00D958DB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05E669" w14:textId="77777777" w:rsidR="006E32CE" w:rsidRPr="006E32CE" w:rsidRDefault="006E32CE" w:rsidP="006E32CE">
            <w:pPr>
              <w:jc w:val="both"/>
              <w:rPr>
                <w:sz w:val="22"/>
                <w:szCs w:val="22"/>
              </w:rPr>
            </w:pPr>
            <w:r w:rsidRPr="006E32CE">
              <w:rPr>
                <w:sz w:val="22"/>
                <w:szCs w:val="22"/>
                <w:shd w:val="clear" w:color="auto" w:fill="FFFFFF"/>
              </w:rPr>
              <w:t>Организация работы комиссии по предупреждению и ликвидации чрезвычайных ситуаций и обеспечению пожарной безопасности администрации 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544A8" w14:textId="77777777" w:rsidR="006E32CE" w:rsidRDefault="006E32CE" w:rsidP="006E3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отдельному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0793E8" w14:textId="77777777" w:rsidR="006E32CE" w:rsidRPr="008338E7" w:rsidRDefault="006E32CE" w:rsidP="006E32CE">
            <w:pPr>
              <w:jc w:val="center"/>
              <w:rPr>
                <w:sz w:val="22"/>
                <w:szCs w:val="22"/>
              </w:rPr>
            </w:pPr>
            <w:r w:rsidRPr="008338E7">
              <w:rPr>
                <w:sz w:val="22"/>
                <w:szCs w:val="22"/>
              </w:rPr>
              <w:t>Глава МО</w:t>
            </w:r>
          </w:p>
          <w:p w14:paraId="3FC211EF" w14:textId="77777777" w:rsidR="006E32CE" w:rsidRDefault="006E32CE" w:rsidP="006E32C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91C3085" w14:textId="77777777" w:rsidR="008338E7" w:rsidRDefault="008338E7" w:rsidP="006E32C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8338E7" w:rsidSect="00144D03">
      <w:footerReference w:type="default" r:id="rId8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ABCD" w14:textId="77777777" w:rsidR="005953F0" w:rsidRDefault="005953F0">
      <w:r>
        <w:separator/>
      </w:r>
    </w:p>
  </w:endnote>
  <w:endnote w:type="continuationSeparator" w:id="0">
    <w:p w14:paraId="6D4BD21B" w14:textId="77777777" w:rsidR="005953F0" w:rsidRDefault="0059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FF15" w14:textId="77777777" w:rsidR="00A561E3" w:rsidRDefault="00A561E3">
    <w:pPr>
      <w:pStyle w:val="a5"/>
      <w:rPr>
        <w:sz w:val="24"/>
      </w:rPr>
    </w:pPr>
    <w:r>
      <w:rPr>
        <w:snapToGrid w:val="0"/>
        <w:sz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1FE2" w14:textId="77777777" w:rsidR="005953F0" w:rsidRDefault="005953F0">
      <w:r>
        <w:separator/>
      </w:r>
    </w:p>
  </w:footnote>
  <w:footnote w:type="continuationSeparator" w:id="0">
    <w:p w14:paraId="161E27B5" w14:textId="77777777" w:rsidR="005953F0" w:rsidRDefault="00595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327A3"/>
    <w:multiLevelType w:val="multilevel"/>
    <w:tmpl w:val="D3BA43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5"/>
        </w:tabs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 w15:restartNumberingAfterBreak="0">
    <w:nsid w:val="084042A4"/>
    <w:multiLevelType w:val="singleLevel"/>
    <w:tmpl w:val="777C2E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F2406C"/>
    <w:multiLevelType w:val="multilevel"/>
    <w:tmpl w:val="7402E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7B10E0F"/>
    <w:multiLevelType w:val="multilevel"/>
    <w:tmpl w:val="9E886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5.16.%3."/>
      <w:lvlJc w:val="left"/>
      <w:pPr>
        <w:ind w:left="2206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494CDD"/>
    <w:multiLevelType w:val="multilevel"/>
    <w:tmpl w:val="116A855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5" w15:restartNumberingAfterBreak="0">
    <w:nsid w:val="1CCF77FB"/>
    <w:multiLevelType w:val="multilevel"/>
    <w:tmpl w:val="40D82FA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304F0276"/>
    <w:multiLevelType w:val="multilevel"/>
    <w:tmpl w:val="878A5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5.1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8F00F3"/>
    <w:multiLevelType w:val="singleLevel"/>
    <w:tmpl w:val="3DC892C4"/>
    <w:lvl w:ilvl="0">
      <w:numFmt w:val="bullet"/>
      <w:lvlText w:val="-"/>
      <w:lvlJc w:val="left"/>
      <w:pPr>
        <w:tabs>
          <w:tab w:val="num" w:pos="712"/>
        </w:tabs>
        <w:ind w:left="712" w:hanging="360"/>
      </w:pPr>
      <w:rPr>
        <w:rFonts w:hint="default"/>
      </w:rPr>
    </w:lvl>
  </w:abstractNum>
  <w:abstractNum w:abstractNumId="8" w15:restartNumberingAfterBreak="0">
    <w:nsid w:val="32CC70C4"/>
    <w:multiLevelType w:val="hybridMultilevel"/>
    <w:tmpl w:val="29B2F5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5531F"/>
    <w:multiLevelType w:val="multilevel"/>
    <w:tmpl w:val="540268BC"/>
    <w:lvl w:ilvl="0">
      <w:start w:val="1"/>
      <w:numFmt w:val="decimal"/>
      <w:lvlText w:val="1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6831F1"/>
    <w:multiLevelType w:val="multilevel"/>
    <w:tmpl w:val="4744766E"/>
    <w:lvl w:ilvl="0">
      <w:start w:val="15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02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1" w15:restartNumberingAfterBreak="0">
    <w:nsid w:val="352B6514"/>
    <w:multiLevelType w:val="multilevel"/>
    <w:tmpl w:val="3D229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5.15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6B6284E"/>
    <w:multiLevelType w:val="multilevel"/>
    <w:tmpl w:val="D3BA43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5"/>
        </w:tabs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 w15:restartNumberingAfterBreak="0">
    <w:nsid w:val="3E6D0C13"/>
    <w:multiLevelType w:val="hybridMultilevel"/>
    <w:tmpl w:val="3886C2BE"/>
    <w:lvl w:ilvl="0" w:tplc="D07CCDE4">
      <w:numFmt w:val="bullet"/>
      <w:lvlText w:val="-"/>
      <w:lvlJc w:val="left"/>
      <w:pPr>
        <w:tabs>
          <w:tab w:val="num" w:pos="847"/>
        </w:tabs>
        <w:ind w:left="847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14" w15:restartNumberingAfterBreak="0">
    <w:nsid w:val="41BA303C"/>
    <w:multiLevelType w:val="multilevel"/>
    <w:tmpl w:val="22C2C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5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9038D2"/>
    <w:multiLevelType w:val="multilevel"/>
    <w:tmpl w:val="957E7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6" w15:restartNumberingAfterBreak="0">
    <w:nsid w:val="4E583C42"/>
    <w:multiLevelType w:val="hybridMultilevel"/>
    <w:tmpl w:val="AE989E46"/>
    <w:lvl w:ilvl="0" w:tplc="5A6E87AE">
      <w:numFmt w:val="bullet"/>
      <w:lvlText w:val="-"/>
      <w:lvlJc w:val="left"/>
      <w:pPr>
        <w:tabs>
          <w:tab w:val="num" w:pos="847"/>
        </w:tabs>
        <w:ind w:left="847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17" w15:restartNumberingAfterBreak="0">
    <w:nsid w:val="56CD4920"/>
    <w:multiLevelType w:val="hybridMultilevel"/>
    <w:tmpl w:val="77D8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326A2"/>
    <w:multiLevelType w:val="multilevel"/>
    <w:tmpl w:val="D3BA43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5"/>
        </w:tabs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 w15:restartNumberingAfterBreak="0">
    <w:nsid w:val="5E5E051D"/>
    <w:multiLevelType w:val="multilevel"/>
    <w:tmpl w:val="957AD7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333303"/>
    <w:multiLevelType w:val="multilevel"/>
    <w:tmpl w:val="86F8569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0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1" w15:restartNumberingAfterBreak="0">
    <w:nsid w:val="7D6C65C9"/>
    <w:multiLevelType w:val="hybridMultilevel"/>
    <w:tmpl w:val="4E80E442"/>
    <w:lvl w:ilvl="0" w:tplc="6D3ADA1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6"/>
  </w:num>
  <w:num w:numId="5">
    <w:abstractNumId w:val="8"/>
  </w:num>
  <w:num w:numId="6">
    <w:abstractNumId w:val="18"/>
  </w:num>
  <w:num w:numId="7">
    <w:abstractNumId w:val="12"/>
  </w:num>
  <w:num w:numId="8">
    <w:abstractNumId w:val="0"/>
  </w:num>
  <w:num w:numId="9">
    <w:abstractNumId w:val="14"/>
  </w:num>
  <w:num w:numId="10">
    <w:abstractNumId w:val="3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20"/>
  </w:num>
  <w:num w:numId="17">
    <w:abstractNumId w:val="4"/>
  </w:num>
  <w:num w:numId="18">
    <w:abstractNumId w:val="5"/>
  </w:num>
  <w:num w:numId="19">
    <w:abstractNumId w:val="17"/>
  </w:num>
  <w:num w:numId="20">
    <w:abstractNumId w:val="21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643"/>
    <w:rsid w:val="00006DFC"/>
    <w:rsid w:val="000073EE"/>
    <w:rsid w:val="00014CB2"/>
    <w:rsid w:val="00040504"/>
    <w:rsid w:val="00044572"/>
    <w:rsid w:val="00052CBA"/>
    <w:rsid w:val="00053BCB"/>
    <w:rsid w:val="00056A95"/>
    <w:rsid w:val="00076144"/>
    <w:rsid w:val="0008079B"/>
    <w:rsid w:val="000829F2"/>
    <w:rsid w:val="00087ADE"/>
    <w:rsid w:val="00094C31"/>
    <w:rsid w:val="000A0C78"/>
    <w:rsid w:val="000A130D"/>
    <w:rsid w:val="000B3417"/>
    <w:rsid w:val="000B5D15"/>
    <w:rsid w:val="000D3C71"/>
    <w:rsid w:val="000D6175"/>
    <w:rsid w:val="000E5869"/>
    <w:rsid w:val="000E63CA"/>
    <w:rsid w:val="00102C3C"/>
    <w:rsid w:val="0011306C"/>
    <w:rsid w:val="00115737"/>
    <w:rsid w:val="00136165"/>
    <w:rsid w:val="00144D03"/>
    <w:rsid w:val="00151B71"/>
    <w:rsid w:val="0015395E"/>
    <w:rsid w:val="0016328C"/>
    <w:rsid w:val="001655A5"/>
    <w:rsid w:val="0017120F"/>
    <w:rsid w:val="0017315C"/>
    <w:rsid w:val="00175FE9"/>
    <w:rsid w:val="00181F41"/>
    <w:rsid w:val="00191006"/>
    <w:rsid w:val="00193717"/>
    <w:rsid w:val="001976AB"/>
    <w:rsid w:val="001A03FF"/>
    <w:rsid w:val="001A23D9"/>
    <w:rsid w:val="001A6DD6"/>
    <w:rsid w:val="001D327E"/>
    <w:rsid w:val="001D3281"/>
    <w:rsid w:val="001E585C"/>
    <w:rsid w:val="001F3E98"/>
    <w:rsid w:val="001F5E7C"/>
    <w:rsid w:val="001F744A"/>
    <w:rsid w:val="002022D4"/>
    <w:rsid w:val="00203B71"/>
    <w:rsid w:val="0020764C"/>
    <w:rsid w:val="002126A6"/>
    <w:rsid w:val="00226DDB"/>
    <w:rsid w:val="00226F87"/>
    <w:rsid w:val="00236AC7"/>
    <w:rsid w:val="00252B2C"/>
    <w:rsid w:val="002538D6"/>
    <w:rsid w:val="00270800"/>
    <w:rsid w:val="0027399F"/>
    <w:rsid w:val="002752E4"/>
    <w:rsid w:val="002769C0"/>
    <w:rsid w:val="00277CB5"/>
    <w:rsid w:val="00291213"/>
    <w:rsid w:val="002932EC"/>
    <w:rsid w:val="002955E4"/>
    <w:rsid w:val="002A3568"/>
    <w:rsid w:val="002A4FEC"/>
    <w:rsid w:val="002B0941"/>
    <w:rsid w:val="002B2679"/>
    <w:rsid w:val="002B5476"/>
    <w:rsid w:val="002C40C0"/>
    <w:rsid w:val="00302783"/>
    <w:rsid w:val="0030467F"/>
    <w:rsid w:val="0031515F"/>
    <w:rsid w:val="00320B48"/>
    <w:rsid w:val="00325CAB"/>
    <w:rsid w:val="003362E0"/>
    <w:rsid w:val="00342967"/>
    <w:rsid w:val="003458D1"/>
    <w:rsid w:val="00357235"/>
    <w:rsid w:val="00367A44"/>
    <w:rsid w:val="0037474F"/>
    <w:rsid w:val="00385018"/>
    <w:rsid w:val="00385439"/>
    <w:rsid w:val="00386C39"/>
    <w:rsid w:val="003913EC"/>
    <w:rsid w:val="003948FC"/>
    <w:rsid w:val="00394C7E"/>
    <w:rsid w:val="003A42A3"/>
    <w:rsid w:val="003A4E65"/>
    <w:rsid w:val="003C221F"/>
    <w:rsid w:val="003C4980"/>
    <w:rsid w:val="003D1FA6"/>
    <w:rsid w:val="003D2618"/>
    <w:rsid w:val="003D3DFF"/>
    <w:rsid w:val="003D5114"/>
    <w:rsid w:val="003E0B3C"/>
    <w:rsid w:val="003E5C0A"/>
    <w:rsid w:val="003F0EBC"/>
    <w:rsid w:val="003F1DC4"/>
    <w:rsid w:val="003F51D3"/>
    <w:rsid w:val="003F6B8B"/>
    <w:rsid w:val="004215AD"/>
    <w:rsid w:val="004247FA"/>
    <w:rsid w:val="00440D17"/>
    <w:rsid w:val="004427CA"/>
    <w:rsid w:val="004436DB"/>
    <w:rsid w:val="00444310"/>
    <w:rsid w:val="00450A00"/>
    <w:rsid w:val="00453640"/>
    <w:rsid w:val="00456AA6"/>
    <w:rsid w:val="00457513"/>
    <w:rsid w:val="00465043"/>
    <w:rsid w:val="004721F5"/>
    <w:rsid w:val="00476CE4"/>
    <w:rsid w:val="004937D1"/>
    <w:rsid w:val="0049583D"/>
    <w:rsid w:val="004975E3"/>
    <w:rsid w:val="004B13AE"/>
    <w:rsid w:val="004B5983"/>
    <w:rsid w:val="004E6476"/>
    <w:rsid w:val="004F1358"/>
    <w:rsid w:val="005076EA"/>
    <w:rsid w:val="00514607"/>
    <w:rsid w:val="005163FB"/>
    <w:rsid w:val="00522C75"/>
    <w:rsid w:val="005349D2"/>
    <w:rsid w:val="00535BB7"/>
    <w:rsid w:val="00545A41"/>
    <w:rsid w:val="00550E38"/>
    <w:rsid w:val="005544DE"/>
    <w:rsid w:val="00562267"/>
    <w:rsid w:val="00582883"/>
    <w:rsid w:val="0058424D"/>
    <w:rsid w:val="005953F0"/>
    <w:rsid w:val="005A4D0A"/>
    <w:rsid w:val="005D0D07"/>
    <w:rsid w:val="006102B2"/>
    <w:rsid w:val="00611037"/>
    <w:rsid w:val="00621977"/>
    <w:rsid w:val="006346E3"/>
    <w:rsid w:val="00644512"/>
    <w:rsid w:val="00646F89"/>
    <w:rsid w:val="006758DB"/>
    <w:rsid w:val="00683CCD"/>
    <w:rsid w:val="00684627"/>
    <w:rsid w:val="00686EA5"/>
    <w:rsid w:val="00690B23"/>
    <w:rsid w:val="00691F13"/>
    <w:rsid w:val="00696295"/>
    <w:rsid w:val="006B2188"/>
    <w:rsid w:val="006B234D"/>
    <w:rsid w:val="006B2DC5"/>
    <w:rsid w:val="006B3FF7"/>
    <w:rsid w:val="006E2175"/>
    <w:rsid w:val="006E32CE"/>
    <w:rsid w:val="006E7C5C"/>
    <w:rsid w:val="006F2FBF"/>
    <w:rsid w:val="00706A8C"/>
    <w:rsid w:val="0072656A"/>
    <w:rsid w:val="007346FF"/>
    <w:rsid w:val="00735E64"/>
    <w:rsid w:val="00737322"/>
    <w:rsid w:val="00737E02"/>
    <w:rsid w:val="00750554"/>
    <w:rsid w:val="007505D9"/>
    <w:rsid w:val="00771B48"/>
    <w:rsid w:val="007746C2"/>
    <w:rsid w:val="00776FC3"/>
    <w:rsid w:val="00784B37"/>
    <w:rsid w:val="00786CC0"/>
    <w:rsid w:val="007C4150"/>
    <w:rsid w:val="007D0B8E"/>
    <w:rsid w:val="007D0E52"/>
    <w:rsid w:val="007D12C9"/>
    <w:rsid w:val="007E7BD0"/>
    <w:rsid w:val="007F049D"/>
    <w:rsid w:val="007F789A"/>
    <w:rsid w:val="00803E83"/>
    <w:rsid w:val="008078E3"/>
    <w:rsid w:val="008222C4"/>
    <w:rsid w:val="008338E7"/>
    <w:rsid w:val="00840916"/>
    <w:rsid w:val="00840CCE"/>
    <w:rsid w:val="00840EEE"/>
    <w:rsid w:val="008534EF"/>
    <w:rsid w:val="00866096"/>
    <w:rsid w:val="008675B8"/>
    <w:rsid w:val="00870558"/>
    <w:rsid w:val="00880299"/>
    <w:rsid w:val="0089269D"/>
    <w:rsid w:val="00893546"/>
    <w:rsid w:val="008C3D64"/>
    <w:rsid w:val="008D3643"/>
    <w:rsid w:val="008D6F01"/>
    <w:rsid w:val="008E6D9A"/>
    <w:rsid w:val="008E7E6D"/>
    <w:rsid w:val="008F7E75"/>
    <w:rsid w:val="00905D89"/>
    <w:rsid w:val="009142A6"/>
    <w:rsid w:val="00932245"/>
    <w:rsid w:val="009341C0"/>
    <w:rsid w:val="009503BF"/>
    <w:rsid w:val="009541FB"/>
    <w:rsid w:val="00954E1B"/>
    <w:rsid w:val="009606CF"/>
    <w:rsid w:val="0096281C"/>
    <w:rsid w:val="00966215"/>
    <w:rsid w:val="00975719"/>
    <w:rsid w:val="009A2EE2"/>
    <w:rsid w:val="009B36BD"/>
    <w:rsid w:val="009C71C5"/>
    <w:rsid w:val="009D0876"/>
    <w:rsid w:val="009F5FE4"/>
    <w:rsid w:val="009F7F7F"/>
    <w:rsid w:val="00A155A2"/>
    <w:rsid w:val="00A23383"/>
    <w:rsid w:val="00A33806"/>
    <w:rsid w:val="00A3588C"/>
    <w:rsid w:val="00A561E3"/>
    <w:rsid w:val="00A64DA0"/>
    <w:rsid w:val="00A66E72"/>
    <w:rsid w:val="00A66FD0"/>
    <w:rsid w:val="00A6777E"/>
    <w:rsid w:val="00A74179"/>
    <w:rsid w:val="00A76321"/>
    <w:rsid w:val="00A9160C"/>
    <w:rsid w:val="00A97120"/>
    <w:rsid w:val="00AB0389"/>
    <w:rsid w:val="00AC4646"/>
    <w:rsid w:val="00AC5883"/>
    <w:rsid w:val="00AC5F46"/>
    <w:rsid w:val="00AC5FB8"/>
    <w:rsid w:val="00AD11AE"/>
    <w:rsid w:val="00AD4F3C"/>
    <w:rsid w:val="00AE15C4"/>
    <w:rsid w:val="00AE2667"/>
    <w:rsid w:val="00AE6CF3"/>
    <w:rsid w:val="00B11837"/>
    <w:rsid w:val="00B1670B"/>
    <w:rsid w:val="00B27612"/>
    <w:rsid w:val="00B32866"/>
    <w:rsid w:val="00B42308"/>
    <w:rsid w:val="00B51F14"/>
    <w:rsid w:val="00B6122A"/>
    <w:rsid w:val="00B72E50"/>
    <w:rsid w:val="00B82C46"/>
    <w:rsid w:val="00B875FE"/>
    <w:rsid w:val="00B919F8"/>
    <w:rsid w:val="00B947A4"/>
    <w:rsid w:val="00B95CE6"/>
    <w:rsid w:val="00BA0463"/>
    <w:rsid w:val="00BA271E"/>
    <w:rsid w:val="00BD0B56"/>
    <w:rsid w:val="00BD6BE3"/>
    <w:rsid w:val="00BE1C7E"/>
    <w:rsid w:val="00BE282F"/>
    <w:rsid w:val="00C21295"/>
    <w:rsid w:val="00C22610"/>
    <w:rsid w:val="00C24C20"/>
    <w:rsid w:val="00C31ABA"/>
    <w:rsid w:val="00C32118"/>
    <w:rsid w:val="00C6366D"/>
    <w:rsid w:val="00C65F27"/>
    <w:rsid w:val="00C7733B"/>
    <w:rsid w:val="00C81F6E"/>
    <w:rsid w:val="00C839B8"/>
    <w:rsid w:val="00CA3D9C"/>
    <w:rsid w:val="00CA3DCD"/>
    <w:rsid w:val="00CA6351"/>
    <w:rsid w:val="00CB79ED"/>
    <w:rsid w:val="00CC79C0"/>
    <w:rsid w:val="00CE1224"/>
    <w:rsid w:val="00CE67B1"/>
    <w:rsid w:val="00CE6AD5"/>
    <w:rsid w:val="00D10C61"/>
    <w:rsid w:val="00D11625"/>
    <w:rsid w:val="00D145DA"/>
    <w:rsid w:val="00D16604"/>
    <w:rsid w:val="00D20799"/>
    <w:rsid w:val="00D21919"/>
    <w:rsid w:val="00D30D97"/>
    <w:rsid w:val="00D350FA"/>
    <w:rsid w:val="00D47621"/>
    <w:rsid w:val="00D47C81"/>
    <w:rsid w:val="00D53127"/>
    <w:rsid w:val="00D53E6A"/>
    <w:rsid w:val="00D5428A"/>
    <w:rsid w:val="00D73F65"/>
    <w:rsid w:val="00D745D7"/>
    <w:rsid w:val="00D77038"/>
    <w:rsid w:val="00D833FF"/>
    <w:rsid w:val="00D95042"/>
    <w:rsid w:val="00D958DB"/>
    <w:rsid w:val="00DB0A27"/>
    <w:rsid w:val="00DB5E6F"/>
    <w:rsid w:val="00DB7B7F"/>
    <w:rsid w:val="00DB7E1F"/>
    <w:rsid w:val="00DC0FD9"/>
    <w:rsid w:val="00DC77E3"/>
    <w:rsid w:val="00DD2640"/>
    <w:rsid w:val="00DE3E5D"/>
    <w:rsid w:val="00DE4E0A"/>
    <w:rsid w:val="00DF682F"/>
    <w:rsid w:val="00DF6D9D"/>
    <w:rsid w:val="00E14530"/>
    <w:rsid w:val="00E2286C"/>
    <w:rsid w:val="00E2673F"/>
    <w:rsid w:val="00E31798"/>
    <w:rsid w:val="00E44164"/>
    <w:rsid w:val="00E44676"/>
    <w:rsid w:val="00E50316"/>
    <w:rsid w:val="00E607C7"/>
    <w:rsid w:val="00E71243"/>
    <w:rsid w:val="00E96EF5"/>
    <w:rsid w:val="00EA4FE2"/>
    <w:rsid w:val="00EC3C41"/>
    <w:rsid w:val="00ED2259"/>
    <w:rsid w:val="00ED33F3"/>
    <w:rsid w:val="00EE626A"/>
    <w:rsid w:val="00EF04C8"/>
    <w:rsid w:val="00EF0BD4"/>
    <w:rsid w:val="00F06D67"/>
    <w:rsid w:val="00F1280E"/>
    <w:rsid w:val="00F16D14"/>
    <w:rsid w:val="00F17DB0"/>
    <w:rsid w:val="00F51721"/>
    <w:rsid w:val="00F631A6"/>
    <w:rsid w:val="00F65DB0"/>
    <w:rsid w:val="00F6622D"/>
    <w:rsid w:val="00F863F0"/>
    <w:rsid w:val="00F94318"/>
    <w:rsid w:val="00FA2311"/>
    <w:rsid w:val="00FA2A39"/>
    <w:rsid w:val="00FA5A92"/>
    <w:rsid w:val="00FA7902"/>
    <w:rsid w:val="00FB5B37"/>
    <w:rsid w:val="00FC5D8D"/>
    <w:rsid w:val="00FD14CF"/>
    <w:rsid w:val="00FD14F0"/>
    <w:rsid w:val="00FD1EDD"/>
    <w:rsid w:val="00FE5227"/>
    <w:rsid w:val="00FE74E8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2C19610E"/>
  <w15:chartTrackingRefBased/>
  <w15:docId w15:val="{2DF45A40-74D2-44F0-8C38-128B0ADC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567"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ind w:left="-851"/>
      <w:jc w:val="both"/>
      <w:outlineLvl w:val="2"/>
    </w:pPr>
    <w:rPr>
      <w:sz w:val="24"/>
    </w:rPr>
  </w:style>
  <w:style w:type="paragraph" w:styleId="5">
    <w:name w:val="heading 5"/>
    <w:basedOn w:val="a"/>
    <w:next w:val="a"/>
    <w:qFormat/>
    <w:rsid w:val="00CE12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lainText">
    <w:name w:val="Plain Text"/>
    <w:basedOn w:val="a"/>
    <w:rPr>
      <w:rFonts w:ascii="Courier New" w:hAnsi="Courier New"/>
    </w:rPr>
  </w:style>
  <w:style w:type="paragraph" w:styleId="a3">
    <w:name w:val="Body Text Indent"/>
    <w:basedOn w:val="a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firstLine="352"/>
      <w:jc w:val="both"/>
    </w:pPr>
    <w:rPr>
      <w:sz w:val="24"/>
    </w:rPr>
  </w:style>
  <w:style w:type="paragraph" w:styleId="30">
    <w:name w:val="Body Text Indent 3"/>
    <w:basedOn w:val="a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ind w:left="34"/>
      <w:jc w:val="both"/>
    </w:pPr>
    <w:rPr>
      <w:sz w:val="22"/>
    </w:rPr>
  </w:style>
  <w:style w:type="paragraph" w:styleId="a6">
    <w:name w:val="Body Text"/>
    <w:basedOn w:val="a"/>
    <w:pPr>
      <w:jc w:val="center"/>
    </w:pPr>
    <w:rPr>
      <w:sz w:val="24"/>
    </w:rPr>
  </w:style>
  <w:style w:type="paragraph" w:styleId="21">
    <w:name w:val="Body Text 2"/>
    <w:basedOn w:val="a"/>
    <w:rPr>
      <w:sz w:val="24"/>
    </w:rPr>
  </w:style>
  <w:style w:type="paragraph" w:styleId="31">
    <w:name w:val="Body Text 3"/>
    <w:basedOn w:val="a"/>
    <w:pPr>
      <w:widowControl w:val="0"/>
      <w:tabs>
        <w:tab w:val="left" w:pos="144"/>
        <w:tab w:val="left" w:pos="3600"/>
        <w:tab w:val="left" w:pos="3888"/>
        <w:tab w:val="left" w:pos="4896"/>
        <w:tab w:val="left" w:pos="5472"/>
        <w:tab w:val="left" w:pos="5904"/>
        <w:tab w:val="left" w:pos="11952"/>
      </w:tabs>
      <w:jc w:val="both"/>
    </w:pPr>
    <w:rPr>
      <w:sz w:val="24"/>
    </w:rPr>
  </w:style>
  <w:style w:type="paragraph" w:customStyle="1" w:styleId="a7">
    <w:name w:val="Знак"/>
    <w:basedOn w:val="a"/>
    <w:rsid w:val="00456AA6"/>
    <w:pPr>
      <w:widowControl w:val="0"/>
      <w:adjustRightInd w:val="0"/>
      <w:spacing w:after="160" w:line="240" w:lineRule="exact"/>
      <w:jc w:val="right"/>
    </w:pPr>
    <w:rPr>
      <w:color w:val="000000"/>
      <w:lang w:val="en-GB" w:eastAsia="en-US"/>
    </w:rPr>
  </w:style>
  <w:style w:type="table" w:styleId="a8">
    <w:name w:val="Table Grid"/>
    <w:basedOn w:val="a1"/>
    <w:rsid w:val="006B3FF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840EEE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840EE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840EE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FollowedHyperlink"/>
    <w:rsid w:val="007F049D"/>
    <w:rPr>
      <w:color w:val="800080"/>
      <w:u w:val="single"/>
    </w:rPr>
  </w:style>
  <w:style w:type="paragraph" w:customStyle="1" w:styleId="formattext">
    <w:name w:val="formattext"/>
    <w:basedOn w:val="a"/>
    <w:rsid w:val="001A23D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Обычный (веб)"/>
    <w:basedOn w:val="a"/>
    <w:uiPriority w:val="99"/>
    <w:unhideWhenUsed/>
    <w:rsid w:val="005349D2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rsid w:val="00E2673F"/>
    <w:rPr>
      <w:b/>
      <w:bCs/>
    </w:rPr>
  </w:style>
  <w:style w:type="character" w:styleId="ad">
    <w:name w:val="Emphasis"/>
    <w:uiPriority w:val="20"/>
    <w:qFormat/>
    <w:rsid w:val="008338E7"/>
    <w:rPr>
      <w:i/>
      <w:iCs/>
    </w:rPr>
  </w:style>
  <w:style w:type="paragraph" w:customStyle="1" w:styleId="consplusnormal">
    <w:name w:val="consplusnormal"/>
    <w:basedOn w:val="a"/>
    <w:rsid w:val="008338E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rsid w:val="00CE67B1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CE6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2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2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-api.cntd.ru/document/9023448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Reanimator Extreme Edition</Company>
  <LinksUpToDate>false</LinksUpToDate>
  <CharactersWithSpaces>16217</CharactersWithSpaces>
  <SharedDoc>false</SharedDoc>
  <HLinks>
    <vt:vector size="6" baseType="variant"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http://docs-api.cntd.ru/document/902344800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subject/>
  <dc:creator>Отдел техники</dc:creator>
  <cp:keywords/>
  <cp:lastModifiedBy>Pai Pinky</cp:lastModifiedBy>
  <cp:revision>2</cp:revision>
  <cp:lastPrinted>2025-01-17T06:48:00Z</cp:lastPrinted>
  <dcterms:created xsi:type="dcterms:W3CDTF">2025-08-31T11:17:00Z</dcterms:created>
  <dcterms:modified xsi:type="dcterms:W3CDTF">2025-08-31T11:17:00Z</dcterms:modified>
</cp:coreProperties>
</file>