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Администрация Индустриального сельского поселения Кашарского района Ростовской области</w:t>
      </w: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Отчет    главы  администрации  Индустри</w:t>
      </w:r>
      <w:r w:rsidR="00CF534A" w:rsidRPr="00C7575C">
        <w:rPr>
          <w:rFonts w:ascii="Times New Roman" w:hAnsi="Times New Roman" w:cs="Times New Roman"/>
          <w:b/>
          <w:bCs/>
          <w:sz w:val="32"/>
          <w:szCs w:val="32"/>
        </w:rPr>
        <w:t>ального сельског</w:t>
      </w:r>
      <w:r w:rsidR="00B40E5B" w:rsidRPr="00C7575C">
        <w:rPr>
          <w:rFonts w:ascii="Times New Roman" w:hAnsi="Times New Roman" w:cs="Times New Roman"/>
          <w:b/>
          <w:bCs/>
          <w:sz w:val="32"/>
          <w:szCs w:val="32"/>
        </w:rPr>
        <w:t>о поселения за 1  полугодие 2025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  года.</w:t>
      </w: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6B46" w:rsidRPr="00C7575C" w:rsidRDefault="00CD6B46" w:rsidP="00AB1A3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Уважаемые  жители  Индустриального  сельского  поселения!</w:t>
      </w:r>
    </w:p>
    <w:p w:rsidR="00CD6B46" w:rsidRPr="00C7575C" w:rsidRDefault="00CD6B46" w:rsidP="00AB1A3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 соответствии с Уставом Индустриального сельского поселения представляю Вашему вниманию отчет о результатах деятельности администрации     Индустри</w:t>
      </w:r>
      <w:r w:rsidR="00CF534A" w:rsidRPr="00C7575C">
        <w:rPr>
          <w:rFonts w:ascii="Times New Roman" w:hAnsi="Times New Roman" w:cs="Times New Roman"/>
          <w:sz w:val="32"/>
          <w:szCs w:val="32"/>
        </w:rPr>
        <w:t>ального сельског</w:t>
      </w:r>
      <w:r w:rsidR="00B40E5B" w:rsidRPr="00C7575C">
        <w:rPr>
          <w:rFonts w:ascii="Times New Roman" w:hAnsi="Times New Roman" w:cs="Times New Roman"/>
          <w:sz w:val="32"/>
          <w:szCs w:val="32"/>
        </w:rPr>
        <w:t>о поселения за 1 полугодие  2025</w:t>
      </w:r>
      <w:r w:rsidRPr="00C7575C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CD6B46" w:rsidRPr="00C7575C" w:rsidRDefault="00CD6B46" w:rsidP="00AB1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Задача администрации поселения - это исполнение полномочий, предусмотренных Уставом поселения по обеспечению деятельности местного самоуправления. К первоочередным относятся: исполнение бюджета поселения,  организация благоустройства и озеленения территории, освещения улиц, участие в организации в границах поселения электро-, тепло-, водо-, газоснабжения, обеспечение мер пожарной безопасности. Эти полномочия осуществляются путем организации повседневной работы администрации поселения, подготовки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 главой администрации поселения, рассмотрения письменных и устных обращений.</w:t>
      </w:r>
    </w:p>
    <w:p w:rsidR="00CD6B46" w:rsidRPr="00C7575C" w:rsidRDefault="00CD6B46" w:rsidP="00855D71">
      <w:pPr>
        <w:pStyle w:val="a3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Информационным источником для изучения деятельности нашего поселения является официальный сайт 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>https:/</w:t>
      </w:r>
      <w:r w:rsidRPr="00C7575C">
        <w:rPr>
          <w:rFonts w:ascii="Times New Roman" w:hAnsi="Times New Roman" w:cs="Times New Roman"/>
          <w:b/>
          <w:bCs/>
          <w:sz w:val="32"/>
          <w:szCs w:val="32"/>
          <w:lang w:val="en-US"/>
        </w:rPr>
        <w:t>indystrialnoe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>sp.ru/</w:t>
      </w:r>
      <w:r w:rsidRPr="00C7575C">
        <w:rPr>
          <w:rFonts w:ascii="Times New Roman" w:hAnsi="Times New Roman" w:cs="Times New Roman"/>
          <w:sz w:val="32"/>
          <w:szCs w:val="32"/>
        </w:rPr>
        <w:t xml:space="preserve">, где размещаются нормативные документы, графики приема главы и специалистов, информация о проведении публичных слушаний и заключения по результатам их проведения, новости поселения, объявления, наши успехи и достижения, а также проблемы, над которыми мы работаем. </w:t>
      </w:r>
    </w:p>
    <w:p w:rsidR="009D05F7" w:rsidRPr="00C7575C" w:rsidRDefault="009D05F7" w:rsidP="00855D71">
      <w:pPr>
        <w:pStyle w:val="a3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Для поддержания постоянной связи с населением используются </w:t>
      </w:r>
      <w:r w:rsidR="00D4600F" w:rsidRPr="00C7575C">
        <w:rPr>
          <w:rFonts w:ascii="Times New Roman" w:hAnsi="Times New Roman" w:cs="Times New Roman"/>
          <w:sz w:val="32"/>
          <w:szCs w:val="32"/>
        </w:rPr>
        <w:t xml:space="preserve">современные мессенджеры </w:t>
      </w:r>
      <w:r w:rsidRPr="00C7575C">
        <w:rPr>
          <w:rFonts w:ascii="Times New Roman" w:hAnsi="Times New Roman" w:cs="Times New Roman"/>
          <w:sz w:val="32"/>
          <w:szCs w:val="32"/>
        </w:rPr>
        <w:t>«Ватцап», «Телеграмм», социальные сети «Одноклассники», «В контакте», в которых рассказывается о</w:t>
      </w:r>
      <w:r w:rsidR="008B3532" w:rsidRPr="00C7575C">
        <w:rPr>
          <w:rFonts w:ascii="Times New Roman" w:hAnsi="Times New Roman" w:cs="Times New Roman"/>
          <w:sz w:val="32"/>
          <w:szCs w:val="32"/>
        </w:rPr>
        <w:t xml:space="preserve"> жизни поселения, происходящих </w:t>
      </w:r>
      <w:r w:rsidRPr="00C7575C">
        <w:rPr>
          <w:rFonts w:ascii="Times New Roman" w:hAnsi="Times New Roman" w:cs="Times New Roman"/>
          <w:sz w:val="32"/>
          <w:szCs w:val="32"/>
        </w:rPr>
        <w:t>значимых событиях, размещаются информационные объявления, рекомендации по р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азличным сферам </w:t>
      </w:r>
      <w:r w:rsidR="009868FF" w:rsidRPr="00C7575C">
        <w:rPr>
          <w:rFonts w:ascii="Times New Roman" w:hAnsi="Times New Roman" w:cs="Times New Roman"/>
          <w:sz w:val="32"/>
          <w:szCs w:val="32"/>
        </w:rPr>
        <w:lastRenderedPageBreak/>
        <w:t>жизни населения, размещаются поздравления именинникам, юбилярам, с профессиональными праздниками.</w:t>
      </w:r>
      <w:r w:rsidR="00D4600F" w:rsidRPr="00C7575C">
        <w:rPr>
          <w:rFonts w:ascii="Times New Roman" w:hAnsi="Times New Roman" w:cs="Times New Roman"/>
          <w:sz w:val="32"/>
          <w:szCs w:val="32"/>
        </w:rPr>
        <w:t xml:space="preserve"> Пользователями являются с</w:t>
      </w:r>
      <w:r w:rsidR="009868FF" w:rsidRPr="00C7575C">
        <w:rPr>
          <w:rFonts w:ascii="Times New Roman" w:hAnsi="Times New Roman" w:cs="Times New Roman"/>
          <w:sz w:val="32"/>
          <w:szCs w:val="32"/>
        </w:rPr>
        <w:t>отни людей не только проживающие</w:t>
      </w:r>
      <w:r w:rsidR="00D4600F" w:rsidRPr="00C7575C">
        <w:rPr>
          <w:rFonts w:ascii="Times New Roman" w:hAnsi="Times New Roman" w:cs="Times New Roman"/>
          <w:sz w:val="32"/>
          <w:szCs w:val="32"/>
        </w:rPr>
        <w:t xml:space="preserve"> на территории, но и те, кто уехал из поселения, но душой тянется в родные края.</w:t>
      </w:r>
    </w:p>
    <w:p w:rsidR="00D4600F" w:rsidRPr="00C7575C" w:rsidRDefault="00D4600F" w:rsidP="00D4600F">
      <w:pPr>
        <w:pStyle w:val="a3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 районной газете «Слава труду» регулярно публикуются заметки о жизни нашего поселения.</w:t>
      </w:r>
    </w:p>
    <w:p w:rsidR="00D4600F" w:rsidRPr="00C7575C" w:rsidRDefault="00D4600F" w:rsidP="00D4600F">
      <w:pPr>
        <w:pStyle w:val="a3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Современные средства информации и связи, безусловно, важны и значимы, но передаваемую от человека к человеку </w:t>
      </w:r>
      <w:r w:rsidR="005B6921" w:rsidRPr="00C7575C">
        <w:rPr>
          <w:rFonts w:ascii="Times New Roman" w:hAnsi="Times New Roman" w:cs="Times New Roman"/>
          <w:sz w:val="32"/>
          <w:szCs w:val="32"/>
        </w:rPr>
        <w:t>никто не отменял. При живом общении  формируется мнение о деятельности администрации, делаются выводы есть работа или нет, можно обращаться со своей проблемой или нет смысла искать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 помощи. Одним из основных</w:t>
      </w:r>
      <w:r w:rsidR="005B6921" w:rsidRPr="00C7575C">
        <w:rPr>
          <w:rFonts w:ascii="Times New Roman" w:hAnsi="Times New Roman" w:cs="Times New Roman"/>
          <w:sz w:val="32"/>
          <w:szCs w:val="32"/>
        </w:rPr>
        <w:t xml:space="preserve"> направлений своей работы считаю помощь жителям в решении повседневных жизненных проблем.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Краткая   характеристика поселения: 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Общая площадь земель Индустриального сельского поселения занимает  16519 га. В том числе:</w:t>
      </w:r>
    </w:p>
    <w:p w:rsidR="00CD6B46" w:rsidRPr="00C7575C" w:rsidRDefault="00CD6B46" w:rsidP="00AB1A3E">
      <w:pPr>
        <w:tabs>
          <w:tab w:val="left" w:pos="4035"/>
        </w:tabs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Пашня-   11747 га</w:t>
      </w:r>
      <w:r w:rsidRPr="00C7575C">
        <w:rPr>
          <w:rFonts w:ascii="Times New Roman" w:hAnsi="Times New Roman" w:cs="Times New Roman"/>
          <w:sz w:val="32"/>
          <w:szCs w:val="32"/>
        </w:rPr>
        <w:tab/>
      </w:r>
    </w:p>
    <w:p w:rsidR="00CD6B46" w:rsidRPr="00C7575C" w:rsidRDefault="00CD6B46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Пастбища-   3745 га</w:t>
      </w:r>
    </w:p>
    <w:p w:rsidR="00CD6B46" w:rsidRPr="00C7575C" w:rsidRDefault="00CD6B46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Леса- 0 га</w:t>
      </w:r>
    </w:p>
    <w:p w:rsidR="00CD6B46" w:rsidRPr="00C7575C" w:rsidRDefault="00CD6B46" w:rsidP="007A0FC7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Многолетние насаждения- 0га     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В состав  Индустриального сельского поселения входят 4  населенных пункта:</w:t>
      </w:r>
    </w:p>
    <w:p w:rsidR="00CD6B46" w:rsidRPr="00C7575C" w:rsidRDefault="00CD6B46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П. Индустриальны</w:t>
      </w:r>
      <w:r w:rsidR="00C735A9" w:rsidRPr="00C7575C">
        <w:rPr>
          <w:rFonts w:ascii="Times New Roman" w:hAnsi="Times New Roman" w:cs="Times New Roman"/>
          <w:sz w:val="32"/>
          <w:szCs w:val="32"/>
        </w:rPr>
        <w:t>й- административный центр-   525</w:t>
      </w:r>
      <w:r w:rsidRPr="00C7575C">
        <w:rPr>
          <w:rFonts w:ascii="Times New Roman" w:hAnsi="Times New Roman" w:cs="Times New Roman"/>
          <w:sz w:val="32"/>
          <w:szCs w:val="32"/>
        </w:rPr>
        <w:t>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х.Михайловка-   106</w:t>
      </w:r>
      <w:r w:rsidR="00CD6B46" w:rsidRPr="00C7575C">
        <w:rPr>
          <w:rFonts w:ascii="Times New Roman" w:hAnsi="Times New Roman" w:cs="Times New Roman"/>
          <w:sz w:val="32"/>
          <w:szCs w:val="32"/>
        </w:rPr>
        <w:t>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х. Сычевка-  115</w:t>
      </w:r>
      <w:r w:rsidR="00CD6B46" w:rsidRPr="00C7575C">
        <w:rPr>
          <w:rFonts w:ascii="Times New Roman" w:hAnsi="Times New Roman" w:cs="Times New Roman"/>
          <w:sz w:val="32"/>
          <w:szCs w:val="32"/>
        </w:rPr>
        <w:t>чел.</w:t>
      </w:r>
    </w:p>
    <w:p w:rsidR="00CD6B46" w:rsidRPr="00C7575C" w:rsidRDefault="00CD6B46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х. Овражный- 0 чел.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По данным, на 01.07.2022г.  года на те</w:t>
      </w:r>
      <w:r w:rsidR="00C735A9" w:rsidRPr="00C7575C">
        <w:rPr>
          <w:rFonts w:ascii="Times New Roman" w:hAnsi="Times New Roman" w:cs="Times New Roman"/>
          <w:sz w:val="32"/>
          <w:szCs w:val="32"/>
        </w:rPr>
        <w:t>рритории поселения проживает 746</w:t>
      </w:r>
      <w:r w:rsidRPr="00C7575C"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Работающих-   388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чел. </w:t>
      </w:r>
    </w:p>
    <w:p w:rsidR="00CD6B46" w:rsidRPr="00C7575C" w:rsidRDefault="00C735A9" w:rsidP="007A0FC7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Пенсионеров- 230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чел. 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Учащихся-  106</w:t>
      </w:r>
      <w:r w:rsidR="00CD6B46" w:rsidRPr="00C7575C">
        <w:rPr>
          <w:rFonts w:ascii="Times New Roman" w:hAnsi="Times New Roman" w:cs="Times New Roman"/>
          <w:sz w:val="32"/>
          <w:szCs w:val="32"/>
        </w:rPr>
        <w:t>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Дошкольники - 22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Родилось- 1</w:t>
      </w:r>
      <w:r w:rsidR="00CD6B46" w:rsidRPr="00C7575C">
        <w:rPr>
          <w:rFonts w:ascii="Times New Roman" w:hAnsi="Times New Roman" w:cs="Times New Roman"/>
          <w:sz w:val="32"/>
          <w:szCs w:val="32"/>
        </w:rPr>
        <w:t>детей.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lastRenderedPageBreak/>
        <w:t>Прибыло-  0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Убыло- 6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Умерло- 6</w:t>
      </w:r>
      <w:r w:rsidR="00CD6B46" w:rsidRPr="00C7575C">
        <w:rPr>
          <w:rFonts w:ascii="Times New Roman" w:hAnsi="Times New Roman" w:cs="Times New Roman"/>
          <w:sz w:val="32"/>
          <w:szCs w:val="32"/>
        </w:rPr>
        <w:t>чел.</w:t>
      </w:r>
    </w:p>
    <w:p w:rsidR="00CD6B46" w:rsidRPr="00C7575C" w:rsidRDefault="00C735A9" w:rsidP="00AB1A3E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Количество домохозяйств-  307</w:t>
      </w:r>
      <w:r w:rsidR="00CD6B46" w:rsidRPr="00C7575C">
        <w:rPr>
          <w:rFonts w:ascii="Times New Roman" w:hAnsi="Times New Roman" w:cs="Times New Roman"/>
          <w:sz w:val="32"/>
          <w:szCs w:val="32"/>
        </w:rPr>
        <w:t>.</w:t>
      </w:r>
    </w:p>
    <w:p w:rsidR="00CD6B46" w:rsidRPr="00C7575C" w:rsidRDefault="00CD6B46" w:rsidP="001168A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На территории поселения зарегистрированы 5 крестьянско-фермерских хозяйств, одно сельхоз предприятие ООО «Индустриальное». В поселении расположены два ФАПА,  школа, отделение социального обслуживания №5 , детский сад,  почтовое отделение, </w:t>
      </w:r>
      <w:r w:rsidR="002914AD" w:rsidRPr="00C7575C">
        <w:rPr>
          <w:rFonts w:ascii="Times New Roman" w:hAnsi="Times New Roman" w:cs="Times New Roman"/>
          <w:sz w:val="32"/>
          <w:szCs w:val="32"/>
        </w:rPr>
        <w:t xml:space="preserve">ДК, один магазин, </w:t>
      </w:r>
      <w:r w:rsidR="00F17CF6" w:rsidRPr="00C7575C">
        <w:rPr>
          <w:rFonts w:ascii="Times New Roman" w:hAnsi="Times New Roman" w:cs="Times New Roman"/>
          <w:sz w:val="32"/>
          <w:szCs w:val="32"/>
        </w:rPr>
        <w:softHyphen/>
      </w:r>
      <w:r w:rsidR="00F17CF6" w:rsidRPr="00C7575C">
        <w:rPr>
          <w:rFonts w:ascii="Times New Roman" w:hAnsi="Times New Roman" w:cs="Times New Roman"/>
          <w:sz w:val="32"/>
          <w:szCs w:val="32"/>
        </w:rPr>
        <w:softHyphen/>
      </w:r>
      <w:r w:rsidR="00F17CF6" w:rsidRPr="00C7575C">
        <w:rPr>
          <w:rFonts w:ascii="Times New Roman" w:hAnsi="Times New Roman" w:cs="Times New Roman"/>
          <w:sz w:val="32"/>
          <w:szCs w:val="32"/>
        </w:rPr>
        <w:softHyphen/>
        <w:t>5индивидуальных предпринимателей</w:t>
      </w:r>
      <w:r w:rsidR="007D6BA5" w:rsidRPr="00C7575C">
        <w:rPr>
          <w:rFonts w:ascii="Times New Roman" w:hAnsi="Times New Roman" w:cs="Times New Roman"/>
          <w:sz w:val="32"/>
          <w:szCs w:val="32"/>
        </w:rPr>
        <w:t>, осуществляющих фермерск</w:t>
      </w:r>
      <w:r w:rsidRPr="00C7575C">
        <w:rPr>
          <w:rFonts w:ascii="Times New Roman" w:hAnsi="Times New Roman" w:cs="Times New Roman"/>
          <w:sz w:val="32"/>
          <w:szCs w:val="32"/>
        </w:rPr>
        <w:t xml:space="preserve">ую деятельность. </w:t>
      </w:r>
    </w:p>
    <w:p w:rsidR="00CD6B46" w:rsidRPr="00C7575C" w:rsidRDefault="00CD6B46" w:rsidP="004A011B">
      <w:pPr>
        <w:pStyle w:val="a3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D6B46" w:rsidRPr="00C7575C" w:rsidRDefault="00CD6B46" w:rsidP="00AB1A3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Исполнение бюджета   Индустриального сельского поселения</w:t>
      </w: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За формирование бюджета, целевое использование и своевременное освоение средств отвечают: </w:t>
      </w: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начальник  сектора эк</w:t>
      </w:r>
      <w:r w:rsidR="003E21CC" w:rsidRPr="00C7575C">
        <w:rPr>
          <w:rFonts w:ascii="Times New Roman" w:hAnsi="Times New Roman" w:cs="Times New Roman"/>
          <w:b/>
          <w:bCs/>
          <w:sz w:val="32"/>
          <w:szCs w:val="32"/>
        </w:rPr>
        <w:t>ономики и финансов Чупрынина Г.И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., </w:t>
      </w: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ведущий специалист (главный бухгалтер)  Локтева М.А., </w:t>
      </w:r>
    </w:p>
    <w:p w:rsidR="00CD6B46" w:rsidRPr="00C7575C" w:rsidRDefault="00CD6B46" w:rsidP="00AB1A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ведущий специалист-экономист Пивнева О.Н.</w:t>
      </w:r>
    </w:p>
    <w:p w:rsidR="003E21CC" w:rsidRPr="00C7575C" w:rsidRDefault="003E21CC" w:rsidP="003E21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Бюджет поселения в доходной части в первом полугодии 2025 года составил  4 506,8  тыс. рублей.</w:t>
      </w:r>
    </w:p>
    <w:p w:rsidR="003E21CC" w:rsidRPr="00C7575C" w:rsidRDefault="003E21CC" w:rsidP="003E21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Доходы формировались за счет собственных налоговых и неналоговых доходов (их сумма составила  1 308,3 тыс. руб., что составляет 61,3 % от годовых плановых значений) и безвозмездных поступлений в сумме   3 198,5 тыс. руб.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Основными доходными источниками являются: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 налог на доходы физических лиц    269,2 тыс. руб.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 единый сельскохозяйственный налог  283,5 тыс.руб.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 налог на имущество физических лиц   1,2 тыс.руб.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 земельный налог  737,7 тыс.руб.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 арендная плата за имущество находящиеся в муниципальной собственности 16,3 тыс.руб.</w:t>
      </w:r>
    </w:p>
    <w:p w:rsidR="003E21CC" w:rsidRPr="00C7575C" w:rsidRDefault="003E21CC" w:rsidP="003E21CC">
      <w:pPr>
        <w:spacing w:after="0"/>
        <w:ind w:firstLine="108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 штрафы 0,3 тыс.руб.</w:t>
      </w:r>
    </w:p>
    <w:p w:rsidR="003E21CC" w:rsidRPr="00C7575C" w:rsidRDefault="003E21CC" w:rsidP="003E21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  Объем расходов за 1 полугодие 2025 года   составил 3 762,4 тыс. руб., что составляет 43,3 % к плановым назначениям.</w:t>
      </w:r>
    </w:p>
    <w:p w:rsidR="003E21CC" w:rsidRPr="00C7575C" w:rsidRDefault="003E21CC" w:rsidP="003E21CC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lastRenderedPageBreak/>
        <w:t>  по разделам расходы представлены следующим образом: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4A0"/>
      </w:tblPr>
      <w:tblGrid>
        <w:gridCol w:w="4775"/>
        <w:gridCol w:w="1061"/>
        <w:gridCol w:w="1766"/>
        <w:gridCol w:w="2041"/>
      </w:tblGrid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Расходы бюджета Индустриального сельского поселения, тыс. руб.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План</w:t>
            </w:r>
          </w:p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  </w:t>
            </w:r>
          </w:p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2025 год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Факт</w:t>
            </w:r>
          </w:p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 </w:t>
            </w: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полугодие</w:t>
            </w:r>
          </w:p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2025 года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Исполнение</w:t>
            </w:r>
          </w:p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% 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Общегосударственные расходы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6 569,6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2 755,7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41,9 %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20,0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0,0 %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Культура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729,0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386,5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53,0 %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Национальная оборона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164,3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62,2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37,8 %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Национальная экономика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631,3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285,9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45,3 %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Жилищно-коммунальное хозяйство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397,5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192,0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48,3 %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Социальная поддержка граждан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145,2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72,6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50,0 %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Образование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15,0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7,4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49,3 %</w:t>
            </w:r>
          </w:p>
        </w:tc>
      </w:tr>
      <w:tr w:rsidR="003E21CC" w:rsidRPr="00C7575C" w:rsidTr="0031261A">
        <w:trPr>
          <w:trHeight w:val="20"/>
        </w:trPr>
        <w:tc>
          <w:tcPr>
            <w:tcW w:w="2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ИТОГО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8 671,9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3 762,3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21CC" w:rsidRPr="00C7575C" w:rsidRDefault="003E21CC" w:rsidP="003126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57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43,4 %</w:t>
            </w:r>
          </w:p>
        </w:tc>
      </w:tr>
    </w:tbl>
    <w:p w:rsidR="003E21CC" w:rsidRPr="00C7575C" w:rsidRDefault="003E21CC" w:rsidP="003E21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E21CC" w:rsidRPr="00C7575C" w:rsidRDefault="003E21CC" w:rsidP="003E21CC">
      <w:pPr>
        <w:numPr>
          <w:ilvl w:val="0"/>
          <w:numId w:val="4"/>
        </w:numPr>
        <w:spacing w:after="0" w:line="259" w:lineRule="auto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Из бюджета района были выделены средства, передаваемые бюджету поселения на осуществление части полномочий по решению вопросов местного значения в </w:t>
      </w:r>
      <w:r w:rsidRPr="00C7575C">
        <w:rPr>
          <w:rFonts w:ascii="Times New Roman" w:hAnsi="Times New Roman" w:cs="Times New Roman"/>
          <w:sz w:val="32"/>
          <w:szCs w:val="32"/>
        </w:rPr>
        <w:lastRenderedPageBreak/>
        <w:t>соответствии с заключенными соглашениями в сумме  631,3 тыс. руб. Израсходовано на содержание дорог в первом полугодии  - 285,9 тыс. Руб.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Специалисты администрации сельского поселения проводят работу с гражданами, жилые дома которых  и другие объекты недвижимости не состоят на налоговом учете. По итогам этой работы сформирован перечень объектов, которые предстоит поставить на налого</w:t>
      </w:r>
      <w:r w:rsidR="007D6BA5" w:rsidRPr="00C7575C">
        <w:rPr>
          <w:rFonts w:ascii="Times New Roman" w:hAnsi="Times New Roman" w:cs="Times New Roman"/>
          <w:sz w:val="32"/>
          <w:szCs w:val="32"/>
        </w:rPr>
        <w:t xml:space="preserve">вый (кадастровый) учет. 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Выявление земельных участков и объектов недвижимости, не поставленных на налоговый учет, проведение разъяснительной работы с собственниками объектов о необходимости регистрации прав на данные объекты будет продолжаться. В плане мероприятий по мобилизации доходов в бюджет сельского поселения, работа по снижению недоимки по уплате имущественных налогов занимает важное место.</w:t>
      </w:r>
    </w:p>
    <w:p w:rsidR="00CD6B46" w:rsidRPr="00C7575C" w:rsidRDefault="00CD6B46" w:rsidP="004A011B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Без достаточного финансирования, исполнять полномочия местного значения сельского поселения, удовлетворять растущие потребностям жителей нашей сельской территории, просто невозможно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Работа с населением и информирование граждан.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D6B46" w:rsidRPr="00C7575C" w:rsidRDefault="00CD6B46" w:rsidP="00AB1A3E">
      <w:pPr>
        <w:spacing w:after="0"/>
        <w:ind w:firstLine="1080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Данноенаправление ведут специалист первой категории</w:t>
      </w:r>
    </w:p>
    <w:p w:rsidR="00CD6B46" w:rsidRPr="00C7575C" w:rsidRDefault="00CD6B46" w:rsidP="00AB1A3E">
      <w:pPr>
        <w:spacing w:after="0"/>
        <w:ind w:firstLine="108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БлажковаМ.Г.,старший инспектор по вопросам </w:t>
      </w:r>
      <w:r w:rsidRPr="00C7575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муниципального хозяйства и ГО ЧС  Манастырная И.Н.</w:t>
      </w:r>
    </w:p>
    <w:p w:rsidR="00CD6B46" w:rsidRPr="00C7575C" w:rsidRDefault="00FF1FFD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За </w:t>
      </w:r>
      <w:r w:rsidR="00F17CF6" w:rsidRPr="00C7575C">
        <w:rPr>
          <w:rFonts w:ascii="Times New Roman" w:hAnsi="Times New Roman" w:cs="Times New Roman"/>
          <w:sz w:val="32"/>
          <w:szCs w:val="32"/>
        </w:rPr>
        <w:t>отчетный период состоялось  4</w:t>
      </w:r>
      <w:r w:rsidRPr="00C7575C">
        <w:rPr>
          <w:rFonts w:ascii="Times New Roman" w:hAnsi="Times New Roman" w:cs="Times New Roman"/>
          <w:sz w:val="32"/>
          <w:szCs w:val="32"/>
        </w:rPr>
        <w:t xml:space="preserve"> заседания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  Собрания депутатов п</w:t>
      </w:r>
      <w:r w:rsidR="00F17CF6" w:rsidRPr="00C7575C">
        <w:rPr>
          <w:rFonts w:ascii="Times New Roman" w:hAnsi="Times New Roman" w:cs="Times New Roman"/>
          <w:sz w:val="32"/>
          <w:szCs w:val="32"/>
        </w:rPr>
        <w:t>оселения, на которых принято  8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решений, главой администрации по</w:t>
      </w:r>
      <w:r w:rsidR="00F17CF6" w:rsidRPr="00C7575C">
        <w:rPr>
          <w:rFonts w:ascii="Times New Roman" w:hAnsi="Times New Roman" w:cs="Times New Roman"/>
          <w:sz w:val="32"/>
          <w:szCs w:val="32"/>
        </w:rPr>
        <w:t>селения в ходе работы издано  68</w:t>
      </w:r>
      <w:r w:rsidRPr="00C7575C">
        <w:rPr>
          <w:rFonts w:ascii="Times New Roman" w:hAnsi="Times New Roman" w:cs="Times New Roman"/>
          <w:sz w:val="32"/>
          <w:szCs w:val="32"/>
        </w:rPr>
        <w:t xml:space="preserve">  постановлений</w:t>
      </w:r>
      <w:r w:rsidR="00CD1101" w:rsidRPr="00C7575C">
        <w:rPr>
          <w:rFonts w:ascii="Times New Roman" w:hAnsi="Times New Roman" w:cs="Times New Roman"/>
          <w:sz w:val="32"/>
          <w:szCs w:val="32"/>
        </w:rPr>
        <w:t xml:space="preserve"> и  55 распоряжений</w:t>
      </w:r>
      <w:r w:rsidR="00F17CF6" w:rsidRPr="00C7575C">
        <w:rPr>
          <w:rFonts w:ascii="Times New Roman" w:hAnsi="Times New Roman" w:cs="Times New Roman"/>
          <w:sz w:val="32"/>
          <w:szCs w:val="32"/>
        </w:rPr>
        <w:t>, дано 27 ответ</w:t>
      </w:r>
      <w:r w:rsidR="00260098" w:rsidRPr="00C7575C">
        <w:rPr>
          <w:rFonts w:ascii="Times New Roman" w:hAnsi="Times New Roman" w:cs="Times New Roman"/>
          <w:sz w:val="32"/>
          <w:szCs w:val="32"/>
        </w:rPr>
        <w:t>ов на представление прокуратуры</w:t>
      </w:r>
      <w:r w:rsidR="00F17CF6" w:rsidRPr="00C7575C">
        <w:rPr>
          <w:rFonts w:ascii="Times New Roman" w:hAnsi="Times New Roman" w:cs="Times New Roman"/>
          <w:sz w:val="32"/>
          <w:szCs w:val="32"/>
        </w:rPr>
        <w:t>.</w:t>
      </w:r>
      <w:r w:rsidR="00CD6B46" w:rsidRPr="00C7575C">
        <w:rPr>
          <w:rFonts w:ascii="Times New Roman" w:hAnsi="Times New Roman" w:cs="Times New Roman"/>
          <w:sz w:val="32"/>
          <w:szCs w:val="32"/>
        </w:rPr>
        <w:t>Специалистами администрации выдан</w:t>
      </w:r>
      <w:r w:rsidR="00F17CF6" w:rsidRPr="00C7575C">
        <w:rPr>
          <w:rFonts w:ascii="Times New Roman" w:hAnsi="Times New Roman" w:cs="Times New Roman"/>
          <w:sz w:val="32"/>
          <w:szCs w:val="32"/>
        </w:rPr>
        <w:t>о гражданам за истекший период 4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5различных справок. Из них </w:t>
      </w:r>
      <w:r w:rsidR="00F17CF6" w:rsidRPr="00C7575C">
        <w:rPr>
          <w:rFonts w:ascii="Times New Roman" w:hAnsi="Times New Roman" w:cs="Times New Roman"/>
          <w:sz w:val="32"/>
          <w:szCs w:val="32"/>
        </w:rPr>
        <w:t>для оформление льгот 20, остальные в разные учреждения по запросу  или по заявлению граждан</w:t>
      </w:r>
      <w:r w:rsidR="00853C9A" w:rsidRPr="00C7575C">
        <w:rPr>
          <w:rFonts w:ascii="Times New Roman" w:hAnsi="Times New Roman" w:cs="Times New Roman"/>
          <w:sz w:val="32"/>
          <w:szCs w:val="32"/>
        </w:rPr>
        <w:t>.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Оказывается помощь населению в оформлении  </w:t>
      </w:r>
      <w:r w:rsidR="00CD6B46" w:rsidRPr="00C7575C">
        <w:rPr>
          <w:rFonts w:ascii="Times New Roman" w:hAnsi="Times New Roman" w:cs="Times New Roman"/>
          <w:sz w:val="32"/>
          <w:szCs w:val="32"/>
        </w:rPr>
        <w:lastRenderedPageBreak/>
        <w:t>адресной помощи, субсидий на коммунальные услуги, принимаются заявки на доставку газа, ремонт уличного освещения.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Обращения граждан.</w:t>
      </w:r>
    </w:p>
    <w:p w:rsidR="007D6BA5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Одной из важнейших задач органов местного самоуправления  считаю положительное решение вопросов п</w:t>
      </w:r>
      <w:r w:rsidR="00853C9A" w:rsidRPr="00C7575C">
        <w:rPr>
          <w:rFonts w:ascii="Times New Roman" w:hAnsi="Times New Roman" w:cs="Times New Roman"/>
          <w:sz w:val="32"/>
          <w:szCs w:val="32"/>
        </w:rPr>
        <w:t xml:space="preserve">о обращениям наших жителей. </w:t>
      </w:r>
    </w:p>
    <w:p w:rsidR="00CD6B46" w:rsidRPr="00C7575C" w:rsidRDefault="00853C9A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За 1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-ое </w:t>
      </w:r>
      <w:r w:rsidR="002914AD" w:rsidRPr="00C7575C">
        <w:rPr>
          <w:rFonts w:ascii="Times New Roman" w:hAnsi="Times New Roman" w:cs="Times New Roman"/>
          <w:sz w:val="32"/>
          <w:szCs w:val="32"/>
        </w:rPr>
        <w:t>полугодие 2025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года в адрес   главы админи</w:t>
      </w:r>
      <w:r w:rsidR="0069129C" w:rsidRPr="00C7575C">
        <w:rPr>
          <w:rFonts w:ascii="Times New Roman" w:hAnsi="Times New Roman" w:cs="Times New Roman"/>
          <w:sz w:val="32"/>
          <w:szCs w:val="32"/>
        </w:rPr>
        <w:t xml:space="preserve">страции поселения поступило  </w:t>
      </w:r>
      <w:r w:rsidR="006F1856" w:rsidRPr="00C7575C">
        <w:rPr>
          <w:rFonts w:ascii="Times New Roman" w:hAnsi="Times New Roman" w:cs="Times New Roman"/>
          <w:sz w:val="32"/>
          <w:szCs w:val="32"/>
        </w:rPr>
        <w:t xml:space="preserve">20 </w:t>
      </w:r>
      <w:r w:rsidR="0069129C" w:rsidRPr="00C7575C">
        <w:rPr>
          <w:rFonts w:ascii="Times New Roman" w:hAnsi="Times New Roman" w:cs="Times New Roman"/>
          <w:sz w:val="32"/>
          <w:szCs w:val="32"/>
        </w:rPr>
        <w:t>устных обращения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граждан. Из них решено положи</w:t>
      </w:r>
      <w:r w:rsidR="006F1856" w:rsidRPr="00C7575C">
        <w:rPr>
          <w:rFonts w:ascii="Times New Roman" w:hAnsi="Times New Roman" w:cs="Times New Roman"/>
          <w:sz w:val="32"/>
          <w:szCs w:val="32"/>
        </w:rPr>
        <w:t>тельно 19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. </w:t>
      </w:r>
      <w:r w:rsidR="006F1856" w:rsidRPr="00C7575C">
        <w:rPr>
          <w:rFonts w:ascii="Times New Roman" w:hAnsi="Times New Roman" w:cs="Times New Roman"/>
          <w:sz w:val="32"/>
          <w:szCs w:val="32"/>
        </w:rPr>
        <w:t>Проверено с выездом на место – 8</w:t>
      </w:r>
      <w:r w:rsidR="00CD6B46" w:rsidRPr="00C7575C">
        <w:rPr>
          <w:rFonts w:ascii="Times New Roman" w:hAnsi="Times New Roman" w:cs="Times New Roman"/>
          <w:sz w:val="32"/>
          <w:szCs w:val="32"/>
        </w:rPr>
        <w:t>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На личном пр</w:t>
      </w:r>
      <w:r w:rsidR="0069129C" w:rsidRPr="00C7575C">
        <w:rPr>
          <w:rFonts w:ascii="Times New Roman" w:hAnsi="Times New Roman" w:cs="Times New Roman"/>
          <w:sz w:val="32"/>
          <w:szCs w:val="32"/>
        </w:rPr>
        <w:t>иеме у главы поселения принято 16</w:t>
      </w:r>
      <w:r w:rsidRPr="00C7575C">
        <w:rPr>
          <w:rFonts w:ascii="Times New Roman" w:hAnsi="Times New Roman" w:cs="Times New Roman"/>
          <w:sz w:val="32"/>
          <w:szCs w:val="32"/>
        </w:rPr>
        <w:t xml:space="preserve">человек. Анализируя обращения, можно сделать определённые выводыо  проблемных сферах, волнующих людей сегодня. Таковыми являются: система ЖКХ, благоустройство населённых пунктов, уличное освещение, земельные вопросы, </w:t>
      </w:r>
      <w:r w:rsidR="0069129C" w:rsidRPr="00C7575C">
        <w:rPr>
          <w:rFonts w:ascii="Times New Roman" w:hAnsi="Times New Roman" w:cs="Times New Roman"/>
          <w:sz w:val="32"/>
          <w:szCs w:val="32"/>
        </w:rPr>
        <w:t>ремонт дорог и их  обслуживание, медицинское обслуживание, водоснабжение.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В ответ на  устныеобращения граждан проведена следующая работа:</w:t>
      </w:r>
    </w:p>
    <w:p w:rsidR="00CD6B46" w:rsidRPr="00C7575C" w:rsidRDefault="006F185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-заменено 32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ламп</w:t>
      </w:r>
      <w:r w:rsidRPr="00C7575C">
        <w:rPr>
          <w:rFonts w:ascii="Times New Roman" w:hAnsi="Times New Roman" w:cs="Times New Roman"/>
          <w:sz w:val="32"/>
          <w:szCs w:val="32"/>
        </w:rPr>
        <w:t>ы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уличного освещения</w:t>
      </w:r>
      <w:r w:rsidRPr="00C7575C">
        <w:rPr>
          <w:rFonts w:ascii="Times New Roman" w:hAnsi="Times New Roman" w:cs="Times New Roman"/>
          <w:sz w:val="32"/>
          <w:szCs w:val="32"/>
        </w:rPr>
        <w:t xml:space="preserve"> и 3 светильника</w:t>
      </w:r>
      <w:r w:rsidR="00CD6B46" w:rsidRPr="00C7575C">
        <w:rPr>
          <w:rFonts w:ascii="Times New Roman" w:hAnsi="Times New Roman" w:cs="Times New Roman"/>
          <w:sz w:val="32"/>
          <w:szCs w:val="32"/>
        </w:rPr>
        <w:t>;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-проведено разъяснение гражданамправил содержания домашних животных</w:t>
      </w:r>
      <w:r w:rsidR="007D6BA5" w:rsidRPr="00C7575C">
        <w:rPr>
          <w:rFonts w:ascii="Times New Roman" w:hAnsi="Times New Roman" w:cs="Times New Roman"/>
          <w:sz w:val="32"/>
          <w:szCs w:val="32"/>
        </w:rPr>
        <w:t>, выписаны протокола</w:t>
      </w:r>
      <w:r w:rsidRPr="00C7575C">
        <w:rPr>
          <w:rFonts w:ascii="Times New Roman" w:hAnsi="Times New Roman" w:cs="Times New Roman"/>
          <w:sz w:val="32"/>
          <w:szCs w:val="32"/>
        </w:rPr>
        <w:t xml:space="preserve"> о нарушении содержания;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</w:t>
      </w:r>
      <w:r w:rsidR="00A92185" w:rsidRPr="00C7575C">
        <w:rPr>
          <w:rFonts w:ascii="Times New Roman" w:hAnsi="Times New Roman" w:cs="Times New Roman"/>
          <w:sz w:val="32"/>
          <w:szCs w:val="32"/>
        </w:rPr>
        <w:t xml:space="preserve">постоянно проводится </w:t>
      </w:r>
      <w:r w:rsidRPr="00C7575C">
        <w:rPr>
          <w:rFonts w:ascii="Times New Roman" w:hAnsi="Times New Roman" w:cs="Times New Roman"/>
          <w:sz w:val="32"/>
          <w:szCs w:val="32"/>
        </w:rPr>
        <w:t xml:space="preserve"> работа с оператором по вывозу ТКО</w:t>
      </w:r>
      <w:r w:rsidR="006F1856" w:rsidRPr="00C7575C">
        <w:rPr>
          <w:rFonts w:ascii="Times New Roman" w:hAnsi="Times New Roman" w:cs="Times New Roman"/>
          <w:sz w:val="32"/>
          <w:szCs w:val="32"/>
        </w:rPr>
        <w:t>, проводится опилка веток по маршруту</w:t>
      </w:r>
      <w:r w:rsidR="001C0418" w:rsidRPr="00C7575C">
        <w:rPr>
          <w:rFonts w:ascii="Times New Roman" w:hAnsi="Times New Roman" w:cs="Times New Roman"/>
          <w:sz w:val="32"/>
          <w:szCs w:val="32"/>
        </w:rPr>
        <w:t xml:space="preserve"> ( хочется отметить,что с приходом нового оператора ситуация с вывозом мусора изменилась в лучшую сторону)</w:t>
      </w:r>
      <w:r w:rsidRPr="00C7575C">
        <w:rPr>
          <w:rFonts w:ascii="Times New Roman" w:hAnsi="Times New Roman" w:cs="Times New Roman"/>
          <w:sz w:val="32"/>
          <w:szCs w:val="32"/>
        </w:rPr>
        <w:t>;</w:t>
      </w:r>
    </w:p>
    <w:p w:rsidR="00CD6B46" w:rsidRPr="00C7575C" w:rsidRDefault="006F185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-оказана помощь в выкашивании травы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в ФАП х. Сычевка;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-произведена  засыпка ям на дороге</w:t>
      </w:r>
      <w:r w:rsidR="00A92185" w:rsidRPr="00C7575C">
        <w:rPr>
          <w:rFonts w:ascii="Times New Roman" w:hAnsi="Times New Roman" w:cs="Times New Roman"/>
          <w:sz w:val="32"/>
          <w:szCs w:val="32"/>
        </w:rPr>
        <w:t xml:space="preserve"> в п. Индустриальном</w:t>
      </w:r>
      <w:r w:rsidR="006F1856" w:rsidRPr="00C7575C">
        <w:rPr>
          <w:rFonts w:ascii="Times New Roman" w:hAnsi="Times New Roman" w:cs="Times New Roman"/>
          <w:sz w:val="32"/>
          <w:szCs w:val="32"/>
        </w:rPr>
        <w:t xml:space="preserve"> по ул.Ждановск</w:t>
      </w:r>
      <w:r w:rsidRPr="00C7575C">
        <w:rPr>
          <w:rFonts w:ascii="Times New Roman" w:hAnsi="Times New Roman" w:cs="Times New Roman"/>
          <w:sz w:val="32"/>
          <w:szCs w:val="32"/>
        </w:rPr>
        <w:t>ой</w:t>
      </w:r>
      <w:r w:rsidR="006F1856" w:rsidRPr="00C7575C">
        <w:rPr>
          <w:rFonts w:ascii="Times New Roman" w:hAnsi="Times New Roman" w:cs="Times New Roman"/>
          <w:sz w:val="32"/>
          <w:szCs w:val="32"/>
        </w:rPr>
        <w:t>, ул. Школьн</w:t>
      </w:r>
      <w:r w:rsidR="00A92185" w:rsidRPr="00C7575C">
        <w:rPr>
          <w:rFonts w:ascii="Times New Roman" w:hAnsi="Times New Roman" w:cs="Times New Roman"/>
          <w:sz w:val="32"/>
          <w:szCs w:val="32"/>
        </w:rPr>
        <w:t xml:space="preserve">ой,  </w:t>
      </w:r>
      <w:r w:rsidR="006F1856" w:rsidRPr="00C7575C">
        <w:rPr>
          <w:rFonts w:ascii="Times New Roman" w:hAnsi="Times New Roman" w:cs="Times New Roman"/>
          <w:sz w:val="32"/>
          <w:szCs w:val="32"/>
        </w:rPr>
        <w:t>ул.Советской, ул. Лесной,</w:t>
      </w:r>
      <w:r w:rsidR="00A92185" w:rsidRPr="00C7575C">
        <w:rPr>
          <w:rFonts w:ascii="Times New Roman" w:hAnsi="Times New Roman" w:cs="Times New Roman"/>
          <w:sz w:val="32"/>
          <w:szCs w:val="32"/>
        </w:rPr>
        <w:t xml:space="preserve">в х. Михайловка ул. Юбилейной </w:t>
      </w:r>
      <w:r w:rsidRPr="00C7575C">
        <w:rPr>
          <w:rFonts w:ascii="Times New Roman" w:hAnsi="Times New Roman" w:cs="Times New Roman"/>
          <w:sz w:val="32"/>
          <w:szCs w:val="32"/>
        </w:rPr>
        <w:t>;</w:t>
      </w:r>
    </w:p>
    <w:p w:rsidR="00CD6B46" w:rsidRPr="00C7575C" w:rsidRDefault="006F185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-установлен пожарный резервуар на ул.Школьной;</w:t>
      </w:r>
    </w:p>
    <w:p w:rsidR="006F1856" w:rsidRPr="00C7575C" w:rsidRDefault="006F185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-установлена</w:t>
      </w:r>
      <w:r w:rsidR="003E21CC" w:rsidRPr="00C7575C">
        <w:rPr>
          <w:rFonts w:ascii="Times New Roman" w:hAnsi="Times New Roman" w:cs="Times New Roman"/>
          <w:sz w:val="32"/>
          <w:szCs w:val="32"/>
        </w:rPr>
        <w:t xml:space="preserve"> вышка связи Ростелеком в х. Михайловка;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Благоустройство.</w:t>
      </w:r>
    </w:p>
    <w:p w:rsidR="007D6BA5" w:rsidRPr="00C7575C" w:rsidRDefault="002901BD" w:rsidP="00AB1A3E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7575C">
        <w:rPr>
          <w:rFonts w:ascii="Times New Roman" w:hAnsi="Times New Roman" w:cs="Times New Roman"/>
          <w:bCs/>
          <w:sz w:val="32"/>
          <w:szCs w:val="32"/>
        </w:rPr>
        <w:t xml:space="preserve">В первом полугодии </w:t>
      </w:r>
      <w:r w:rsidR="003E21CC" w:rsidRPr="00C7575C">
        <w:rPr>
          <w:rFonts w:ascii="Times New Roman" w:hAnsi="Times New Roman" w:cs="Times New Roman"/>
          <w:bCs/>
          <w:sz w:val="32"/>
          <w:szCs w:val="32"/>
        </w:rPr>
        <w:t xml:space="preserve"> 2025</w:t>
      </w:r>
      <w:r w:rsidR="00436103" w:rsidRPr="00C7575C">
        <w:rPr>
          <w:rFonts w:ascii="Times New Roman" w:hAnsi="Times New Roman" w:cs="Times New Roman"/>
          <w:bCs/>
          <w:sz w:val="32"/>
          <w:szCs w:val="32"/>
        </w:rPr>
        <w:t>года</w:t>
      </w:r>
      <w:r w:rsidRPr="00C7575C">
        <w:rPr>
          <w:rFonts w:ascii="Times New Roman" w:hAnsi="Times New Roman" w:cs="Times New Roman"/>
          <w:bCs/>
          <w:sz w:val="32"/>
          <w:szCs w:val="32"/>
        </w:rPr>
        <w:t xml:space="preserve"> провед</w:t>
      </w:r>
      <w:r w:rsidR="007D6BA5" w:rsidRPr="00C7575C">
        <w:rPr>
          <w:rFonts w:ascii="Times New Roman" w:hAnsi="Times New Roman" w:cs="Times New Roman"/>
          <w:bCs/>
          <w:sz w:val="32"/>
          <w:szCs w:val="32"/>
        </w:rPr>
        <w:t xml:space="preserve">ена 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 xml:space="preserve"> работа по благоустройству поселка. </w:t>
      </w:r>
      <w:r w:rsidR="003E21CC" w:rsidRPr="00C7575C">
        <w:rPr>
          <w:rFonts w:ascii="Times New Roman" w:hAnsi="Times New Roman" w:cs="Times New Roman"/>
          <w:bCs/>
          <w:sz w:val="32"/>
          <w:szCs w:val="32"/>
        </w:rPr>
        <w:t>Проведено около 15</w:t>
      </w:r>
      <w:r w:rsidR="00EB2953" w:rsidRPr="00C7575C">
        <w:rPr>
          <w:rFonts w:ascii="Times New Roman" w:hAnsi="Times New Roman" w:cs="Times New Roman"/>
          <w:bCs/>
          <w:sz w:val="32"/>
          <w:szCs w:val="32"/>
        </w:rPr>
        <w:t xml:space="preserve"> субботников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 xml:space="preserve"> по вырубке кустарниковой растительности, выкашиванию травы и</w:t>
      </w:r>
      <w:r w:rsidR="00EB2953" w:rsidRPr="00C7575C">
        <w:rPr>
          <w:rFonts w:ascii="Times New Roman" w:hAnsi="Times New Roman" w:cs="Times New Roman"/>
          <w:bCs/>
          <w:sz w:val="32"/>
          <w:szCs w:val="32"/>
        </w:rPr>
        <w:t xml:space="preserve"> по </w:t>
      </w:r>
      <w:r w:rsidR="00EB2953" w:rsidRPr="00C7575C">
        <w:rPr>
          <w:rFonts w:ascii="Times New Roman" w:hAnsi="Times New Roman" w:cs="Times New Roman"/>
          <w:bCs/>
          <w:sz w:val="32"/>
          <w:szCs w:val="32"/>
        </w:rPr>
        <w:lastRenderedPageBreak/>
        <w:t>наведению порядка на улицах, кладбищах, и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>гровой площадке, памятников</w:t>
      </w:r>
      <w:r w:rsidR="003E21CC" w:rsidRPr="00C7575C">
        <w:rPr>
          <w:rFonts w:ascii="Times New Roman" w:hAnsi="Times New Roman" w:cs="Times New Roman"/>
          <w:bCs/>
          <w:sz w:val="32"/>
          <w:szCs w:val="32"/>
        </w:rPr>
        <w:t>, по покраске ограждений мо</w:t>
      </w:r>
      <w:r w:rsidR="006950E0" w:rsidRPr="00C7575C">
        <w:rPr>
          <w:rFonts w:ascii="Times New Roman" w:hAnsi="Times New Roman" w:cs="Times New Roman"/>
          <w:bCs/>
          <w:sz w:val="32"/>
          <w:szCs w:val="32"/>
        </w:rPr>
        <w:t>стов, поклонных крестов,   игровой площадки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>, побелены деревья, завезен песок на кладбища</w:t>
      </w:r>
      <w:r w:rsidR="00D6159D" w:rsidRPr="00C7575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>Хочется отмети</w:t>
      </w:r>
      <w:r w:rsidR="006950E0" w:rsidRPr="00C7575C">
        <w:rPr>
          <w:rFonts w:ascii="Times New Roman" w:hAnsi="Times New Roman" w:cs="Times New Roman"/>
          <w:bCs/>
          <w:sz w:val="32"/>
          <w:szCs w:val="32"/>
        </w:rPr>
        <w:t xml:space="preserve">ть, что работники социальной службы, почты, учащиеся и педагоги школы, </w:t>
      </w:r>
      <w:r w:rsidR="007D6BA5" w:rsidRPr="00C7575C">
        <w:rPr>
          <w:rFonts w:ascii="Times New Roman" w:hAnsi="Times New Roman" w:cs="Times New Roman"/>
          <w:bCs/>
          <w:sz w:val="32"/>
          <w:szCs w:val="32"/>
        </w:rPr>
        <w:t>работники</w:t>
      </w:r>
      <w:r w:rsidR="006950E0" w:rsidRPr="00C7575C">
        <w:rPr>
          <w:rFonts w:ascii="Times New Roman" w:hAnsi="Times New Roman" w:cs="Times New Roman"/>
          <w:bCs/>
          <w:sz w:val="32"/>
          <w:szCs w:val="32"/>
        </w:rPr>
        <w:t xml:space="preserve"> администрации , ООО Индустриальное приняли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 xml:space="preserve"> участие в этой работе, в том числе с собственным транспортом, </w:t>
      </w:r>
      <w:r w:rsidR="006950E0" w:rsidRPr="00C7575C">
        <w:rPr>
          <w:rFonts w:ascii="Times New Roman" w:hAnsi="Times New Roman" w:cs="Times New Roman"/>
          <w:bCs/>
          <w:sz w:val="32"/>
          <w:szCs w:val="32"/>
        </w:rPr>
        <w:t xml:space="preserve">инвентарем, триммерами и </w:t>
      </w:r>
      <w:r w:rsidR="009868FF" w:rsidRPr="00C7575C">
        <w:rPr>
          <w:rFonts w:ascii="Times New Roman" w:hAnsi="Times New Roman" w:cs="Times New Roman"/>
          <w:bCs/>
          <w:sz w:val="32"/>
          <w:szCs w:val="32"/>
        </w:rPr>
        <w:t>пилами.</w:t>
      </w:r>
      <w:r w:rsidR="001C0418" w:rsidRPr="00C7575C">
        <w:rPr>
          <w:rFonts w:ascii="Times New Roman" w:hAnsi="Times New Roman" w:cs="Times New Roman"/>
          <w:bCs/>
          <w:sz w:val="32"/>
          <w:szCs w:val="32"/>
        </w:rPr>
        <w:t>Участие принимали жители разных</w:t>
      </w:r>
      <w:r w:rsidR="00EB2953" w:rsidRPr="00C7575C">
        <w:rPr>
          <w:rFonts w:ascii="Times New Roman" w:hAnsi="Times New Roman" w:cs="Times New Roman"/>
          <w:bCs/>
          <w:sz w:val="32"/>
          <w:szCs w:val="32"/>
        </w:rPr>
        <w:t xml:space="preserve"> возрастов.</w:t>
      </w:r>
      <w:r w:rsidR="00D6159D" w:rsidRPr="00C7575C">
        <w:rPr>
          <w:rFonts w:ascii="Times New Roman" w:hAnsi="Times New Roman" w:cs="Times New Roman"/>
          <w:bCs/>
          <w:sz w:val="32"/>
          <w:szCs w:val="32"/>
        </w:rPr>
        <w:t xml:space="preserve"> Учащимся МБОУ Индустриальной СОШ были вручены благодарственные письма администрации за участие </w:t>
      </w:r>
      <w:r w:rsidR="006950E0" w:rsidRPr="00C7575C">
        <w:rPr>
          <w:rFonts w:ascii="Times New Roman" w:hAnsi="Times New Roman" w:cs="Times New Roman"/>
          <w:bCs/>
          <w:sz w:val="32"/>
          <w:szCs w:val="32"/>
        </w:rPr>
        <w:t xml:space="preserve">в благоустройстве. </w:t>
      </w:r>
    </w:p>
    <w:p w:rsidR="007D6BA5" w:rsidRPr="00C7575C" w:rsidRDefault="007D6BA5" w:rsidP="00AB1A3E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6BA5" w:rsidRPr="00C7575C" w:rsidRDefault="007D6BA5" w:rsidP="00AB1A3E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7575C">
        <w:rPr>
          <w:rFonts w:ascii="Times New Roman" w:hAnsi="Times New Roman" w:cs="Times New Roman"/>
          <w:bCs/>
          <w:sz w:val="32"/>
          <w:szCs w:val="32"/>
        </w:rPr>
        <w:t>Работа по выкашиванию и содержанию в чистоте общественных мест проводится постоянно.</w:t>
      </w:r>
    </w:p>
    <w:p w:rsidR="009868FF" w:rsidRPr="00C7575C" w:rsidRDefault="009868FF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Проводятся работы по содержанию  в</w:t>
      </w:r>
      <w:r w:rsidR="007D6BA5" w:rsidRPr="00C7575C">
        <w:rPr>
          <w:rFonts w:ascii="Times New Roman" w:hAnsi="Times New Roman" w:cs="Times New Roman"/>
          <w:sz w:val="32"/>
          <w:szCs w:val="32"/>
        </w:rPr>
        <w:t>нутрипоселковых дорог  расчистке снега, обкашиванию обочин, грейдированию</w:t>
      </w:r>
      <w:r w:rsidRPr="00C7575C">
        <w:rPr>
          <w:rFonts w:ascii="Times New Roman" w:hAnsi="Times New Roman" w:cs="Times New Roman"/>
          <w:sz w:val="32"/>
          <w:szCs w:val="32"/>
        </w:rPr>
        <w:t>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К одним из вопросов местного значения сельского поселения относится обеспечение 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>первичных мер пожарной безопасности</w:t>
      </w:r>
      <w:r w:rsidRPr="00C7575C">
        <w:rPr>
          <w:rFonts w:ascii="Times New Roman" w:hAnsi="Times New Roman" w:cs="Times New Roman"/>
          <w:sz w:val="32"/>
          <w:szCs w:val="32"/>
        </w:rPr>
        <w:t xml:space="preserve"> в границах населённых пунктов сельского поселения. На террит</w:t>
      </w:r>
      <w:r w:rsidR="00D6159D" w:rsidRPr="00C7575C">
        <w:rPr>
          <w:rFonts w:ascii="Times New Roman" w:hAnsi="Times New Roman" w:cs="Times New Roman"/>
          <w:sz w:val="32"/>
          <w:szCs w:val="32"/>
        </w:rPr>
        <w:t>ории поселения регулярно проводятся</w:t>
      </w:r>
      <w:r w:rsidRPr="00C7575C">
        <w:rPr>
          <w:rFonts w:ascii="Times New Roman" w:hAnsi="Times New Roman" w:cs="Times New Roman"/>
          <w:sz w:val="32"/>
          <w:szCs w:val="32"/>
        </w:rPr>
        <w:t xml:space="preserve"> осенние и весенние месячники пожарной безопасности.</w:t>
      </w:r>
      <w:r w:rsidR="00D6159D" w:rsidRPr="00C7575C">
        <w:rPr>
          <w:rFonts w:ascii="Times New Roman" w:hAnsi="Times New Roman" w:cs="Times New Roman"/>
          <w:sz w:val="32"/>
          <w:szCs w:val="32"/>
        </w:rPr>
        <w:t xml:space="preserve"> Особое внимание мерам пожарной безопасности уделяется в пожароопасные период.</w:t>
      </w:r>
      <w:r w:rsidRPr="00C7575C">
        <w:rPr>
          <w:rFonts w:ascii="Times New Roman" w:hAnsi="Times New Roman" w:cs="Times New Roman"/>
          <w:sz w:val="32"/>
          <w:szCs w:val="32"/>
        </w:rPr>
        <w:t>Одним из важных направлений работы является профилактическая работа по недопущению пожаров. Работники администрации проводят инструктажи по мерам пожарной безопасности, информация размещается в группе ватцап,вручаются памятки, проводят подворовые обходы, всего проведено инструктажей в 202</w:t>
      </w:r>
      <w:r w:rsidR="006950E0" w:rsidRPr="00C7575C">
        <w:rPr>
          <w:rFonts w:ascii="Times New Roman" w:hAnsi="Times New Roman" w:cs="Times New Roman"/>
          <w:sz w:val="32"/>
          <w:szCs w:val="32"/>
        </w:rPr>
        <w:t>5 году 2</w:t>
      </w:r>
      <w:r w:rsidRPr="00C7575C">
        <w:rPr>
          <w:rFonts w:ascii="Times New Roman" w:hAnsi="Times New Roman" w:cs="Times New Roman"/>
          <w:sz w:val="32"/>
          <w:szCs w:val="32"/>
        </w:rPr>
        <w:t xml:space="preserve">5. Во всех населенных пунктах назначены ответственные за сообщения о пожаре, у которых имеются все необходимые номера телефонов служб.Производится опашка  и обкосы населенных пунктов для предотвращения перебросов огня на случай пожара. Создана добровольная пожарная команда из   7  человек. 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Воинский учет ведет в поселении инспектор военно-учетного стола Манастырная И.Н.</w:t>
      </w:r>
    </w:p>
    <w:p w:rsidR="001E26D3" w:rsidRPr="00C7575C" w:rsidRDefault="00CD6B46" w:rsidP="001E26D3">
      <w:pPr>
        <w:pStyle w:val="2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C7575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lastRenderedPageBreak/>
        <w:t xml:space="preserve">Администрацией поселения ведется исполнение отдельных государственных полномочий в части ведения воинского учета. В соответствии с требованиями закона РФ «О воинской обязанности и военной службе», учет граждан, пребывающих в запасе, и граждан, подлежащих призыву на военную службу в вооруженных силах РФ.  Во время  </w:t>
      </w:r>
      <w:r w:rsidR="005F4493" w:rsidRPr="00C7575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весеннего  призыва 2025</w:t>
      </w:r>
      <w:r w:rsidRPr="00C7575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года в ряды Российской Армии из нашего поселения </w:t>
      </w:r>
      <w:r w:rsidR="00260098" w:rsidRPr="00C7575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призваны 4 человека </w:t>
      </w:r>
      <w:r w:rsidRPr="00C7575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,имеют отсрочку по учебе.</w:t>
      </w:r>
      <w:r w:rsidR="001E26D3" w:rsidRPr="00C7575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.Отслужили  3 чел. Остались служить по контракту   0 чел.</w:t>
      </w:r>
    </w:p>
    <w:p w:rsidR="005F4493" w:rsidRPr="00C7575C" w:rsidRDefault="001E26D3" w:rsidP="001E26D3">
      <w:pPr>
        <w:spacing w:after="0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На воинском учете состоит всего - 158 человек, в том числе прапорщики, сержанты, солдаты, матросы – 125 человек, офицеры – 1 человек, призывники до 30 лет – 32 человека. На общем воинском учете 113, на специальном воинском учете-11, забронировано-8, 22 –призывного возраста, 10-допризывного возраста. В рядах  Российской Армии служит 4 человека, на СВО -12, погибших-2. </w:t>
      </w:r>
    </w:p>
    <w:p w:rsidR="001E26D3" w:rsidRPr="00C7575C" w:rsidRDefault="001E26D3" w:rsidP="001E26D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 рамках увековечивания памяти участников СВО проведены следующие мероприятия:</w:t>
      </w:r>
    </w:p>
    <w:p w:rsidR="001E26D3" w:rsidRPr="00C7575C" w:rsidRDefault="003E21CC" w:rsidP="003E21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-изготовлены и открыты памятны</w:t>
      </w:r>
      <w:r w:rsidR="001E26D3" w:rsidRPr="00C7575C">
        <w:rPr>
          <w:rFonts w:ascii="Times New Roman" w:hAnsi="Times New Roman" w:cs="Times New Roman"/>
          <w:sz w:val="32"/>
          <w:szCs w:val="32"/>
        </w:rPr>
        <w:t>е  доски погибшим на СВО воинам.</w:t>
      </w:r>
    </w:p>
    <w:p w:rsidR="001E26D3" w:rsidRPr="00C7575C" w:rsidRDefault="001E26D3" w:rsidP="003E21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-идет строительство памятника погибшим на СВО землякам</w:t>
      </w:r>
      <w:r w:rsidR="007D6BA5" w:rsidRPr="00C7575C">
        <w:rPr>
          <w:rFonts w:ascii="Times New Roman" w:hAnsi="Times New Roman" w:cs="Times New Roman"/>
          <w:sz w:val="32"/>
          <w:szCs w:val="32"/>
        </w:rPr>
        <w:t xml:space="preserve"> на средства </w:t>
      </w:r>
      <w:r w:rsidR="00BB5F02" w:rsidRPr="00C7575C">
        <w:rPr>
          <w:rFonts w:ascii="Times New Roman" w:hAnsi="Times New Roman" w:cs="Times New Roman"/>
          <w:sz w:val="32"/>
          <w:szCs w:val="32"/>
        </w:rPr>
        <w:t>добровольных пожертвований</w:t>
      </w:r>
      <w:r w:rsidRPr="00C7575C">
        <w:rPr>
          <w:rFonts w:ascii="Times New Roman" w:hAnsi="Times New Roman" w:cs="Times New Roman"/>
          <w:sz w:val="32"/>
          <w:szCs w:val="32"/>
        </w:rPr>
        <w:t>;</w:t>
      </w:r>
    </w:p>
    <w:p w:rsidR="00CD6B46" w:rsidRPr="00C7575C" w:rsidRDefault="00C31DBC" w:rsidP="003952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-о</w:t>
      </w:r>
      <w:r w:rsidR="001E26D3" w:rsidRPr="00C7575C">
        <w:rPr>
          <w:rFonts w:ascii="Times New Roman" w:hAnsi="Times New Roman" w:cs="Times New Roman"/>
          <w:sz w:val="32"/>
          <w:szCs w:val="32"/>
        </w:rPr>
        <w:t>казывается помощь семьям участников СВО (</w:t>
      </w:r>
      <w:r w:rsidRPr="00C7575C">
        <w:rPr>
          <w:rFonts w:ascii="Times New Roman" w:hAnsi="Times New Roman" w:cs="Times New Roman"/>
          <w:sz w:val="32"/>
          <w:szCs w:val="32"/>
        </w:rPr>
        <w:t>заготовка дров );</w:t>
      </w:r>
    </w:p>
    <w:p w:rsidR="00C31DBC" w:rsidRPr="00C7575C" w:rsidRDefault="00C31DBC" w:rsidP="003952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-дается напутствие солдатам-призывникам в торжественной обстановке,с вручением горсти родной земли, с музыкальным поздравлением от работников ДК.</w:t>
      </w:r>
    </w:p>
    <w:p w:rsidR="00CD6B46" w:rsidRPr="00C7575C" w:rsidRDefault="00CD6B46" w:rsidP="00AB1A3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Культура</w:t>
      </w:r>
    </w:p>
    <w:p w:rsidR="00CD6B46" w:rsidRPr="00C7575C" w:rsidRDefault="001E26D3" w:rsidP="00AB1A3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Директор МБУК ДК Крвченко Т.А</w:t>
      </w:r>
      <w:r w:rsidR="00CD6B46" w:rsidRPr="00C7575C">
        <w:rPr>
          <w:rFonts w:ascii="Times New Roman" w:hAnsi="Times New Roman" w:cs="Times New Roman"/>
          <w:b/>
          <w:bCs/>
          <w:sz w:val="32"/>
          <w:szCs w:val="32"/>
        </w:rPr>
        <w:t>., культорганизатор</w:t>
      </w:r>
      <w:r w:rsidR="00C54CEA" w:rsidRPr="00C7575C">
        <w:rPr>
          <w:rFonts w:ascii="Times New Roman" w:hAnsi="Times New Roman" w:cs="Times New Roman"/>
          <w:b/>
          <w:bCs/>
          <w:sz w:val="32"/>
          <w:szCs w:val="32"/>
        </w:rPr>
        <w:t>Гончарова Е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>.Ю.</w:t>
      </w:r>
    </w:p>
    <w:p w:rsidR="00CD6B46" w:rsidRPr="00C7575C" w:rsidRDefault="00395785" w:rsidP="00F560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 последние несколько лет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 мероприятия в</w:t>
      </w:r>
      <w:r w:rsidR="00FC2525" w:rsidRPr="00C7575C">
        <w:rPr>
          <w:rFonts w:ascii="Times New Roman" w:hAnsi="Times New Roman" w:cs="Times New Roman"/>
          <w:sz w:val="32"/>
          <w:szCs w:val="32"/>
        </w:rPr>
        <w:t xml:space="preserve"> здании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ДК не проводились  по причине   предаварийног</w:t>
      </w:r>
      <w:r w:rsidRPr="00C7575C">
        <w:rPr>
          <w:rFonts w:ascii="Times New Roman" w:hAnsi="Times New Roman" w:cs="Times New Roman"/>
          <w:sz w:val="32"/>
          <w:szCs w:val="32"/>
        </w:rPr>
        <w:t>о  состояния  потолка. Зданию  5</w:t>
      </w:r>
      <w:r w:rsidR="00CD6B46" w:rsidRPr="00C7575C">
        <w:rPr>
          <w:rFonts w:ascii="Times New Roman" w:hAnsi="Times New Roman" w:cs="Times New Roman"/>
          <w:sz w:val="32"/>
          <w:szCs w:val="32"/>
        </w:rPr>
        <w:t>0 лет , капитальный ремонт не проводился ни разу. Из-за отсутствия  отоплени</w:t>
      </w:r>
      <w:r w:rsidRPr="00C7575C">
        <w:rPr>
          <w:rFonts w:ascii="Times New Roman" w:hAnsi="Times New Roman" w:cs="Times New Roman"/>
          <w:sz w:val="32"/>
          <w:szCs w:val="32"/>
        </w:rPr>
        <w:t>я процессы разрушения ускорились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, </w:t>
      </w:r>
      <w:r w:rsidRPr="00C7575C">
        <w:rPr>
          <w:rFonts w:ascii="Times New Roman" w:hAnsi="Times New Roman" w:cs="Times New Roman"/>
          <w:sz w:val="32"/>
          <w:szCs w:val="32"/>
        </w:rPr>
        <w:t>нахождение людей в ДК стало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опасным. Руководством ООО «Светлый» </w:t>
      </w:r>
      <w:r w:rsidRPr="00C7575C">
        <w:rPr>
          <w:rFonts w:ascii="Times New Roman" w:hAnsi="Times New Roman" w:cs="Times New Roman"/>
          <w:sz w:val="32"/>
          <w:szCs w:val="32"/>
        </w:rPr>
        <w:t xml:space="preserve">была 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оплачена </w:t>
      </w:r>
      <w:r w:rsidR="00FC2525" w:rsidRPr="00C7575C">
        <w:rPr>
          <w:rFonts w:ascii="Times New Roman" w:hAnsi="Times New Roman" w:cs="Times New Roman"/>
          <w:sz w:val="32"/>
          <w:szCs w:val="32"/>
        </w:rPr>
        <w:t xml:space="preserve">ПСД </w:t>
      </w:r>
      <w:r w:rsidRPr="00C7575C">
        <w:rPr>
          <w:rFonts w:ascii="Times New Roman" w:hAnsi="Times New Roman" w:cs="Times New Roman"/>
          <w:sz w:val="32"/>
          <w:szCs w:val="32"/>
        </w:rPr>
        <w:t xml:space="preserve">на  капитальный ремонт, имеется </w:t>
      </w:r>
      <w:r w:rsidRPr="00C7575C">
        <w:rPr>
          <w:rFonts w:ascii="Times New Roman" w:hAnsi="Times New Roman" w:cs="Times New Roman"/>
          <w:sz w:val="32"/>
          <w:szCs w:val="32"/>
        </w:rPr>
        <w:lastRenderedPageBreak/>
        <w:t>экспертное заключение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. </w:t>
      </w:r>
      <w:r w:rsidRPr="00C7575C">
        <w:rPr>
          <w:rFonts w:ascii="Times New Roman" w:hAnsi="Times New Roman" w:cs="Times New Roman"/>
          <w:sz w:val="32"/>
          <w:szCs w:val="32"/>
        </w:rPr>
        <w:t>В июне 2025 года выделены средства на ремонт в полном объеме.  В ближайшее время ожидается начало ремонтных работ, после которых ДК заработает в обновленном здании</w:t>
      </w:r>
      <w:r w:rsidR="00CD6B46" w:rsidRPr="00C7575C">
        <w:rPr>
          <w:rFonts w:ascii="Times New Roman" w:hAnsi="Times New Roman" w:cs="Times New Roman"/>
          <w:sz w:val="32"/>
          <w:szCs w:val="32"/>
        </w:rPr>
        <w:t>.</w:t>
      </w:r>
    </w:p>
    <w:p w:rsidR="001646D1" w:rsidRPr="00C7575C" w:rsidRDefault="00395785" w:rsidP="00F560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Н</w:t>
      </w:r>
      <w:r w:rsidR="001646D1" w:rsidRPr="00C7575C">
        <w:rPr>
          <w:rFonts w:ascii="Times New Roman" w:hAnsi="Times New Roman" w:cs="Times New Roman"/>
          <w:sz w:val="32"/>
          <w:szCs w:val="32"/>
        </w:rPr>
        <w:t>е</w:t>
      </w:r>
      <w:r w:rsidRPr="00C7575C">
        <w:rPr>
          <w:rFonts w:ascii="Times New Roman" w:hAnsi="Times New Roman" w:cs="Times New Roman"/>
          <w:sz w:val="32"/>
          <w:szCs w:val="32"/>
        </w:rPr>
        <w:t xml:space="preserve"> смотря на </w:t>
      </w:r>
      <w:r w:rsidR="00A72A0C" w:rsidRPr="00C7575C">
        <w:rPr>
          <w:rFonts w:ascii="Times New Roman" w:hAnsi="Times New Roman" w:cs="Times New Roman"/>
          <w:sz w:val="32"/>
          <w:szCs w:val="32"/>
        </w:rPr>
        <w:t>т</w:t>
      </w:r>
      <w:r w:rsidR="00F56090" w:rsidRPr="00C7575C">
        <w:rPr>
          <w:rFonts w:ascii="Times New Roman" w:hAnsi="Times New Roman" w:cs="Times New Roman"/>
          <w:sz w:val="32"/>
          <w:szCs w:val="32"/>
        </w:rPr>
        <w:t>о</w:t>
      </w:r>
      <w:r w:rsidR="001646D1" w:rsidRPr="00C7575C">
        <w:rPr>
          <w:rFonts w:ascii="Times New Roman" w:hAnsi="Times New Roman" w:cs="Times New Roman"/>
          <w:sz w:val="32"/>
          <w:szCs w:val="32"/>
        </w:rPr>
        <w:t xml:space="preserve"> , </w:t>
      </w:r>
      <w:r w:rsidRPr="00C7575C">
        <w:rPr>
          <w:rFonts w:ascii="Times New Roman" w:hAnsi="Times New Roman" w:cs="Times New Roman"/>
          <w:sz w:val="32"/>
          <w:szCs w:val="32"/>
        </w:rPr>
        <w:t xml:space="preserve">что здание ДК не эксплуатируется, </w:t>
      </w:r>
      <w:r w:rsidR="001646D1" w:rsidRPr="00C7575C">
        <w:rPr>
          <w:rFonts w:ascii="Times New Roman" w:hAnsi="Times New Roman" w:cs="Times New Roman"/>
          <w:sz w:val="32"/>
          <w:szCs w:val="32"/>
        </w:rPr>
        <w:t>культурные мероприятия проводятся регулярно.</w:t>
      </w:r>
    </w:p>
    <w:p w:rsidR="009868FF" w:rsidRPr="00C7575C" w:rsidRDefault="009868FF" w:rsidP="00F560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Вся культурно - массовая работа МБУК ДК Индустриального сельского поселения в первом полугодии </w:t>
      </w:r>
      <w:r w:rsidR="00395785" w:rsidRPr="00C7575C">
        <w:rPr>
          <w:rFonts w:ascii="Times New Roman" w:hAnsi="Times New Roman" w:cs="Times New Roman"/>
          <w:sz w:val="32"/>
          <w:szCs w:val="32"/>
        </w:rPr>
        <w:t xml:space="preserve"> 2025</w:t>
      </w:r>
      <w:r w:rsidR="00FC2525" w:rsidRPr="00C7575C">
        <w:rPr>
          <w:rFonts w:ascii="Times New Roman" w:hAnsi="Times New Roman" w:cs="Times New Roman"/>
          <w:sz w:val="32"/>
          <w:szCs w:val="32"/>
        </w:rPr>
        <w:t xml:space="preserve"> года </w:t>
      </w:r>
      <w:r w:rsidRPr="00C7575C">
        <w:rPr>
          <w:rFonts w:ascii="Times New Roman" w:hAnsi="Times New Roman" w:cs="Times New Roman"/>
          <w:sz w:val="32"/>
          <w:szCs w:val="32"/>
        </w:rPr>
        <w:t xml:space="preserve"> провод</w:t>
      </w:r>
      <w:r w:rsidR="00395785" w:rsidRPr="00C7575C">
        <w:rPr>
          <w:rFonts w:ascii="Times New Roman" w:hAnsi="Times New Roman" w:cs="Times New Roman"/>
          <w:sz w:val="32"/>
          <w:szCs w:val="32"/>
        </w:rPr>
        <w:t>илась под эгидой  «Год Защитника Отечества</w:t>
      </w:r>
      <w:r w:rsidR="00C54CEA" w:rsidRPr="00C7575C">
        <w:rPr>
          <w:rFonts w:ascii="Times New Roman" w:hAnsi="Times New Roman" w:cs="Times New Roman"/>
          <w:sz w:val="32"/>
          <w:szCs w:val="32"/>
        </w:rPr>
        <w:t xml:space="preserve"> и </w:t>
      </w:r>
      <w:r w:rsidR="00395785" w:rsidRPr="00C7575C">
        <w:rPr>
          <w:rFonts w:ascii="Times New Roman" w:hAnsi="Times New Roman" w:cs="Times New Roman"/>
          <w:sz w:val="32"/>
          <w:szCs w:val="32"/>
          <w:shd w:val="clear" w:color="auto" w:fill="FFFFFF"/>
        </w:rPr>
        <w:t>80-летия Победы в Великой Отечественной войне 1941-1945 </w:t>
      </w:r>
      <w:r w:rsidR="00395785" w:rsidRPr="00C7575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годов</w:t>
      </w:r>
      <w:r w:rsidRPr="00C7575C">
        <w:rPr>
          <w:rFonts w:ascii="Times New Roman" w:hAnsi="Times New Roman" w:cs="Times New Roman"/>
          <w:sz w:val="32"/>
          <w:szCs w:val="32"/>
        </w:rPr>
        <w:t>»</w:t>
      </w:r>
      <w:r w:rsidR="00C54CEA" w:rsidRPr="00C7575C">
        <w:rPr>
          <w:rFonts w:ascii="Times New Roman" w:hAnsi="Times New Roman" w:cs="Times New Roman"/>
          <w:sz w:val="32"/>
          <w:szCs w:val="32"/>
        </w:rPr>
        <w:t>,</w:t>
      </w:r>
      <w:r w:rsidRPr="00C7575C">
        <w:rPr>
          <w:rFonts w:ascii="Times New Roman" w:hAnsi="Times New Roman" w:cs="Times New Roman"/>
          <w:sz w:val="32"/>
          <w:szCs w:val="32"/>
        </w:rPr>
        <w:t xml:space="preserve"> объявленного</w:t>
      </w:r>
      <w:r w:rsidRPr="00C7575C">
        <w:rPr>
          <w:rFonts w:ascii="Times New Roman" w:hAnsi="Times New Roman" w:cs="Times New Roman"/>
          <w:bCs/>
          <w:sz w:val="32"/>
          <w:szCs w:val="32"/>
        </w:rPr>
        <w:t>Президентом  РФ  В.В.Путиным.</w:t>
      </w:r>
    </w:p>
    <w:p w:rsidR="009868FF" w:rsidRPr="00C7575C" w:rsidRDefault="009868FF" w:rsidP="00F56090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Особое место уделялось и продолжает уделяться мероприятиям,  целью ко-</w:t>
      </w:r>
    </w:p>
    <w:p w:rsidR="009868FF" w:rsidRPr="00C7575C" w:rsidRDefault="009868FF" w:rsidP="00F56090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торых  является  поддержкавоенной операции на Украине.</w:t>
      </w:r>
    </w:p>
    <w:p w:rsidR="009868FF" w:rsidRPr="00C7575C" w:rsidRDefault="009868FF" w:rsidP="00F56090">
      <w:pPr>
        <w:pStyle w:val="11"/>
        <w:jc w:val="both"/>
        <w:rPr>
          <w:rFonts w:ascii="Times New Roman" w:hAnsi="Times New Roman"/>
          <w:bCs/>
          <w:sz w:val="32"/>
          <w:szCs w:val="32"/>
        </w:rPr>
      </w:pPr>
      <w:r w:rsidRPr="00C7575C">
        <w:rPr>
          <w:rFonts w:ascii="Times New Roman" w:hAnsi="Times New Roman"/>
          <w:bCs/>
          <w:sz w:val="32"/>
          <w:szCs w:val="32"/>
        </w:rPr>
        <w:t xml:space="preserve">Исходя из этого, для различных возрастных категорий в поселении проводились разнообразные акции, концерты, праздничные программы, развлекательные мероприятия. </w:t>
      </w:r>
    </w:p>
    <w:p w:rsidR="009868FF" w:rsidRPr="00C7575C" w:rsidRDefault="009868FF" w:rsidP="00F56090">
      <w:pPr>
        <w:pStyle w:val="11"/>
        <w:jc w:val="both"/>
        <w:rPr>
          <w:rFonts w:ascii="Times New Roman" w:hAnsi="Times New Roman"/>
          <w:bCs/>
          <w:sz w:val="32"/>
          <w:szCs w:val="32"/>
        </w:rPr>
      </w:pPr>
      <w:r w:rsidRPr="00C7575C">
        <w:rPr>
          <w:rFonts w:ascii="Times New Roman" w:hAnsi="Times New Roman"/>
          <w:bCs/>
          <w:sz w:val="32"/>
          <w:szCs w:val="32"/>
        </w:rPr>
        <w:t>Большое и, пожалуй, одно из главных направлений деятельности, в рамках которого проводились мероприятия  это патриотическое воспитание детей и</w:t>
      </w:r>
    </w:p>
    <w:p w:rsidR="009868FF" w:rsidRPr="00C7575C" w:rsidRDefault="009868FF" w:rsidP="00F56090">
      <w:pPr>
        <w:pStyle w:val="11"/>
        <w:jc w:val="both"/>
        <w:rPr>
          <w:rFonts w:ascii="Times New Roman" w:hAnsi="Times New Roman"/>
          <w:bCs/>
          <w:sz w:val="32"/>
          <w:szCs w:val="32"/>
        </w:rPr>
      </w:pPr>
      <w:r w:rsidRPr="00C7575C">
        <w:rPr>
          <w:rFonts w:ascii="Times New Roman" w:hAnsi="Times New Roman"/>
          <w:sz w:val="32"/>
          <w:szCs w:val="32"/>
        </w:rPr>
        <w:t>молодежи.</w:t>
      </w:r>
    </w:p>
    <w:p w:rsidR="009868FF" w:rsidRPr="00C7575C" w:rsidRDefault="009868FF" w:rsidP="00F56090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Юные  патриоты поселения приняли  уч</w:t>
      </w:r>
      <w:r w:rsidR="00C54CEA" w:rsidRPr="00C7575C">
        <w:rPr>
          <w:rFonts w:ascii="Times New Roman" w:hAnsi="Times New Roman" w:cs="Times New Roman"/>
          <w:sz w:val="32"/>
          <w:szCs w:val="32"/>
        </w:rPr>
        <w:t>астие в акциях «Блокадной вечности страницы</w:t>
      </w:r>
      <w:r w:rsidRPr="00C7575C">
        <w:rPr>
          <w:rFonts w:ascii="Times New Roman" w:hAnsi="Times New Roman" w:cs="Times New Roman"/>
          <w:sz w:val="32"/>
          <w:szCs w:val="32"/>
        </w:rPr>
        <w:t xml:space="preserve">» (День </w:t>
      </w:r>
      <w:r w:rsidR="00C54CEA" w:rsidRPr="00C7575C">
        <w:rPr>
          <w:rFonts w:ascii="Times New Roman" w:hAnsi="Times New Roman" w:cs="Times New Roman"/>
          <w:sz w:val="32"/>
          <w:szCs w:val="32"/>
        </w:rPr>
        <w:t>снятия  блокады),  «Юные защитники»  (День юного героя антифа</w:t>
      </w:r>
      <w:r w:rsidRPr="00C7575C">
        <w:rPr>
          <w:rFonts w:ascii="Times New Roman" w:hAnsi="Times New Roman" w:cs="Times New Roman"/>
          <w:sz w:val="32"/>
          <w:szCs w:val="32"/>
        </w:rPr>
        <w:t xml:space="preserve">шиста»,  </w:t>
      </w:r>
      <w:r w:rsidR="00C54CEA" w:rsidRPr="00C7575C">
        <w:rPr>
          <w:rFonts w:ascii="Times New Roman" w:hAnsi="Times New Roman" w:cs="Times New Roman"/>
          <w:sz w:val="32"/>
          <w:szCs w:val="32"/>
        </w:rPr>
        <w:t xml:space="preserve"> «Журавли нашей памяти», «Мы верим в вас герои </w:t>
      </w:r>
      <w:r w:rsidR="00C54CEA" w:rsidRPr="00C7575C">
        <w:rPr>
          <w:rFonts w:ascii="Times New Roman" w:hAnsi="Times New Roman" w:cs="Times New Roman"/>
          <w:sz w:val="32"/>
          <w:szCs w:val="32"/>
          <w:lang w:val="en-US"/>
        </w:rPr>
        <w:t>Z</w:t>
      </w:r>
      <w:r w:rsidR="00C54CEA" w:rsidRPr="00C7575C">
        <w:rPr>
          <w:rFonts w:ascii="Times New Roman" w:hAnsi="Times New Roman" w:cs="Times New Roman"/>
          <w:sz w:val="32"/>
          <w:szCs w:val="32"/>
        </w:rPr>
        <w:t>»,  «Поздравление детей войны</w:t>
      </w:r>
      <w:r w:rsidRPr="00C7575C">
        <w:rPr>
          <w:rFonts w:ascii="Times New Roman" w:hAnsi="Times New Roman" w:cs="Times New Roman"/>
          <w:sz w:val="32"/>
          <w:szCs w:val="32"/>
        </w:rPr>
        <w:t>», «Бессмертный  полк», «Своих  не бросаем» и др.</w:t>
      </w:r>
    </w:p>
    <w:p w:rsidR="009868FF" w:rsidRPr="00C7575C" w:rsidRDefault="009868FF" w:rsidP="00C54CEA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Молодежь  поселения  активно участвовала  в мероприятиях, посвященных</w:t>
      </w:r>
    </w:p>
    <w:p w:rsidR="009868FF" w:rsidRPr="00C7575C" w:rsidRDefault="00C54CEA" w:rsidP="00C54CEA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80</w:t>
      </w:r>
      <w:r w:rsidR="009868FF" w:rsidRPr="00C7575C">
        <w:rPr>
          <w:rFonts w:ascii="Times New Roman" w:hAnsi="Times New Roman" w:cs="Times New Roman"/>
          <w:sz w:val="32"/>
          <w:szCs w:val="32"/>
        </w:rPr>
        <w:t>-й годовщине  со дня окончания Великой Отечественной войны. Это</w:t>
      </w:r>
    </w:p>
    <w:p w:rsidR="009868FF" w:rsidRPr="00C7575C" w:rsidRDefault="009868FF" w:rsidP="00C54CEA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концерт  «</w:t>
      </w:r>
      <w:r w:rsidR="00C54CEA" w:rsidRPr="00C7575C">
        <w:rPr>
          <w:rFonts w:ascii="Times New Roman" w:hAnsi="Times New Roman" w:cs="Times New Roman"/>
          <w:sz w:val="32"/>
          <w:szCs w:val="32"/>
        </w:rPr>
        <w:t>Одна весна- одна Победа!»,  автопробег в честь Дня Побе</w:t>
      </w:r>
      <w:r w:rsidRPr="00C7575C">
        <w:rPr>
          <w:rFonts w:ascii="Times New Roman" w:hAnsi="Times New Roman" w:cs="Times New Roman"/>
          <w:sz w:val="32"/>
          <w:szCs w:val="32"/>
        </w:rPr>
        <w:t>ды</w:t>
      </w:r>
      <w:r w:rsidR="00C54CEA" w:rsidRPr="00C7575C">
        <w:rPr>
          <w:rFonts w:ascii="Times New Roman" w:hAnsi="Times New Roman" w:cs="Times New Roman"/>
          <w:sz w:val="32"/>
          <w:szCs w:val="32"/>
        </w:rPr>
        <w:t xml:space="preserve">  «Победный  май»</w:t>
      </w:r>
      <w:r w:rsidRPr="00C7575C">
        <w:rPr>
          <w:rFonts w:ascii="Times New Roman" w:hAnsi="Times New Roman" w:cs="Times New Roman"/>
          <w:sz w:val="32"/>
          <w:szCs w:val="32"/>
        </w:rPr>
        <w:t>,  «Вахта памяти» у мемориала солдатской славы, мити</w:t>
      </w:r>
      <w:r w:rsidR="00C54CEA" w:rsidRPr="00C7575C">
        <w:rPr>
          <w:rFonts w:ascii="Times New Roman" w:hAnsi="Times New Roman" w:cs="Times New Roman"/>
          <w:sz w:val="32"/>
          <w:szCs w:val="32"/>
        </w:rPr>
        <w:t>нг «Был месяц май</w:t>
      </w:r>
      <w:r w:rsidRPr="00C7575C">
        <w:rPr>
          <w:rFonts w:ascii="Times New Roman" w:hAnsi="Times New Roman" w:cs="Times New Roman"/>
          <w:sz w:val="32"/>
          <w:szCs w:val="32"/>
        </w:rPr>
        <w:t>».</w:t>
      </w:r>
    </w:p>
    <w:p w:rsidR="009868FF" w:rsidRPr="00C7575C" w:rsidRDefault="009868FF" w:rsidP="009868FF">
      <w:pPr>
        <w:spacing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Интересно  была проведена праздничная программа</w:t>
      </w:r>
      <w:r w:rsidR="00C54CEA" w:rsidRPr="00C7575C">
        <w:rPr>
          <w:rFonts w:ascii="Times New Roman" w:hAnsi="Times New Roman" w:cs="Times New Roman"/>
          <w:sz w:val="32"/>
          <w:szCs w:val="32"/>
        </w:rPr>
        <w:t xml:space="preserve"> «Горжусь тобой. Моя Россия!</w:t>
      </w:r>
      <w:r w:rsidRPr="00C7575C">
        <w:rPr>
          <w:rFonts w:ascii="Times New Roman" w:hAnsi="Times New Roman" w:cs="Times New Roman"/>
          <w:sz w:val="32"/>
          <w:szCs w:val="32"/>
        </w:rPr>
        <w:t xml:space="preserve">»,способствующая   развитию любви  и  уважения  к  России. </w:t>
      </w:r>
    </w:p>
    <w:p w:rsidR="009868FF" w:rsidRPr="00C7575C" w:rsidRDefault="009868FF" w:rsidP="00F3678C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  день начала   второй Мировой войны (День памяти и скорби)  патриоты поселени</w:t>
      </w:r>
      <w:r w:rsidR="00C54CEA" w:rsidRPr="00C7575C">
        <w:rPr>
          <w:rFonts w:ascii="Times New Roman" w:hAnsi="Times New Roman" w:cs="Times New Roman"/>
          <w:sz w:val="32"/>
          <w:szCs w:val="32"/>
        </w:rPr>
        <w:t>я  провели акцию «Свеча памяти», участие во Всероссийской акции «Минута молчания», состоялся митинг.</w:t>
      </w:r>
    </w:p>
    <w:p w:rsidR="009868FF" w:rsidRPr="00C7575C" w:rsidRDefault="009868FF" w:rsidP="00F3678C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lastRenderedPageBreak/>
        <w:t>Так же юные патриоты  систематически окружают своим вниманием и забо-</w:t>
      </w:r>
    </w:p>
    <w:p w:rsidR="009868FF" w:rsidRPr="00C7575C" w:rsidRDefault="009868FF" w:rsidP="00F3678C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той людей пожилого возраста категории  «Дети войны». Помимо этого они</w:t>
      </w:r>
    </w:p>
    <w:p w:rsidR="009868FF" w:rsidRPr="00C7575C" w:rsidRDefault="009868FF" w:rsidP="00F3678C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участвовали в экскурсии  по родно</w:t>
      </w:r>
      <w:r w:rsidR="00F3678C" w:rsidRPr="00C7575C">
        <w:rPr>
          <w:rFonts w:ascii="Times New Roman" w:hAnsi="Times New Roman" w:cs="Times New Roman"/>
          <w:sz w:val="32"/>
          <w:szCs w:val="32"/>
        </w:rPr>
        <w:t>му поселению «Моя малая Родина», устроили уголок отдыха на ул. Школьной.</w:t>
      </w:r>
      <w:r w:rsidRPr="00C7575C">
        <w:rPr>
          <w:rFonts w:ascii="Times New Roman" w:hAnsi="Times New Roman" w:cs="Times New Roman"/>
          <w:sz w:val="32"/>
          <w:szCs w:val="32"/>
        </w:rPr>
        <w:t xml:space="preserve"> Вместе со старшими товарищами и культработниками дети и подростки  активно трудились на территории поселения  в период проведения экологических субботников.</w:t>
      </w:r>
    </w:p>
    <w:p w:rsidR="00C31DBC" w:rsidRPr="00C7575C" w:rsidRDefault="00C31DBC" w:rsidP="00F3678C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Работниками ДК проводятся концерты к традиционным календарным праздникам, также  ежемесячно проходят платные концерты .</w:t>
      </w:r>
    </w:p>
    <w:p w:rsidR="009868FF" w:rsidRPr="00C7575C" w:rsidRDefault="00F3678C" w:rsidP="009868FF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Участница художественной самодеятельности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 МБУК ДК Ел</w:t>
      </w:r>
      <w:r w:rsidRPr="00C7575C">
        <w:rPr>
          <w:rFonts w:ascii="Times New Roman" w:hAnsi="Times New Roman" w:cs="Times New Roman"/>
          <w:sz w:val="32"/>
          <w:szCs w:val="32"/>
        </w:rPr>
        <w:t>ена Гнедко  приняла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  участие в районном </w:t>
      </w:r>
      <w:r w:rsidRPr="00C7575C">
        <w:rPr>
          <w:rFonts w:ascii="Times New Roman" w:hAnsi="Times New Roman" w:cs="Times New Roman"/>
          <w:sz w:val="32"/>
          <w:szCs w:val="32"/>
        </w:rPr>
        <w:t xml:space="preserve">патриотическом фестивале - конкурсе  «Во славу Великой Победы»  (вокал)  </w:t>
      </w:r>
      <w:r w:rsidR="009868FF" w:rsidRPr="00C7575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 место. </w:t>
      </w:r>
    </w:p>
    <w:p w:rsidR="00F3678C" w:rsidRPr="00C7575C" w:rsidRDefault="00F3678C" w:rsidP="009868FF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Проводятся мероприятия по Пушкинской карте. Наиболее интересным было мероприятие "Непобедимая и легендарная Россия»</w:t>
      </w:r>
      <w:r w:rsidR="00C31DBC" w:rsidRPr="00C7575C">
        <w:rPr>
          <w:rFonts w:ascii="Times New Roman" w:hAnsi="Times New Roman" w:cs="Times New Roman"/>
          <w:sz w:val="32"/>
          <w:szCs w:val="32"/>
        </w:rPr>
        <w:t>.</w:t>
      </w:r>
    </w:p>
    <w:p w:rsidR="009868FF" w:rsidRPr="00C7575C" w:rsidRDefault="009868FF" w:rsidP="009868FF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CD6B46" w:rsidRPr="00C7575C" w:rsidRDefault="00CD6B46" w:rsidP="009868FF">
      <w:pPr>
        <w:spacing w:after="0"/>
        <w:outlineLvl w:val="0"/>
        <w:rPr>
          <w:color w:val="000000"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Благодарность.</w:t>
      </w:r>
    </w:p>
    <w:p w:rsidR="009868FF" w:rsidRPr="00C7575C" w:rsidRDefault="00CD6B46" w:rsidP="00AB1A3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Органы местного самоуправления   Индустриального  сельского поселения всегда готовы прислушиваться к советам жителей, помогать в решении проблем. Но мы также рассчитываем на поддержку самих жителей нашего поселения, на ваше 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деятельное участие во всех сферах </w:t>
      </w:r>
      <w:r w:rsidRPr="00C7575C">
        <w:rPr>
          <w:rFonts w:ascii="Times New Roman" w:hAnsi="Times New Roman" w:cs="Times New Roman"/>
          <w:sz w:val="32"/>
          <w:szCs w:val="32"/>
        </w:rPr>
        <w:t xml:space="preserve"> жизни нашего поселения, на вашу гражданскую инициативу, на вашу заинтересованность, каким быть поселению уже сегодня и завтра. Только совместными усилиями можно сделать жизнь поселения лучше. </w:t>
      </w:r>
      <w:r w:rsidRPr="00C7575C">
        <w:rPr>
          <w:rFonts w:ascii="Times New Roman" w:hAnsi="Times New Roman" w:cs="Times New Roman"/>
          <w:sz w:val="32"/>
          <w:szCs w:val="32"/>
        </w:rPr>
        <w:br/>
        <w:t>Выражаю свою искреннюю благода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рность руководителям </w:t>
      </w:r>
      <w:r w:rsidRPr="00C7575C">
        <w:rPr>
          <w:rFonts w:ascii="Times New Roman" w:hAnsi="Times New Roman" w:cs="Times New Roman"/>
          <w:sz w:val="32"/>
          <w:szCs w:val="32"/>
        </w:rPr>
        <w:t xml:space="preserve"> и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 трудовым коллективам ООО Индустриальное, которое приходит на помощь и  в с</w:t>
      </w:r>
      <w:r w:rsidR="00BB5F02" w:rsidRPr="00C7575C">
        <w:rPr>
          <w:rFonts w:ascii="Times New Roman" w:hAnsi="Times New Roman" w:cs="Times New Roman"/>
          <w:sz w:val="32"/>
          <w:szCs w:val="32"/>
        </w:rPr>
        <w:t>негопад , и в гололед, и  в летний зной</w:t>
      </w:r>
      <w:r w:rsidR="009868FF" w:rsidRPr="00C7575C">
        <w:rPr>
          <w:rFonts w:ascii="Times New Roman" w:hAnsi="Times New Roman" w:cs="Times New Roman"/>
          <w:sz w:val="32"/>
          <w:szCs w:val="32"/>
        </w:rPr>
        <w:t>,  ОСО №5, школы, детского сада</w:t>
      </w:r>
      <w:r w:rsidRPr="00C7575C">
        <w:rPr>
          <w:rFonts w:ascii="Times New Roman" w:hAnsi="Times New Roman" w:cs="Times New Roman"/>
          <w:sz w:val="32"/>
          <w:szCs w:val="32"/>
        </w:rPr>
        <w:t xml:space="preserve">, </w:t>
      </w:r>
      <w:r w:rsidR="009868FF" w:rsidRPr="00C7575C">
        <w:rPr>
          <w:rFonts w:ascii="Times New Roman" w:hAnsi="Times New Roman" w:cs="Times New Roman"/>
          <w:sz w:val="32"/>
          <w:szCs w:val="32"/>
        </w:rPr>
        <w:t>почты и администрации,  руководству ГК «Светлый» Гончаровым</w:t>
      </w:r>
      <w:r w:rsidR="00BB5F02" w:rsidRPr="00C7575C">
        <w:rPr>
          <w:rFonts w:ascii="Times New Roman" w:hAnsi="Times New Roman" w:cs="Times New Roman"/>
          <w:sz w:val="32"/>
          <w:szCs w:val="32"/>
        </w:rPr>
        <w:t xml:space="preserve"> А.Е. и  Н.А.,   фермерам </w:t>
      </w:r>
      <w:r w:rsidR="00774A25" w:rsidRPr="00C7575C">
        <w:rPr>
          <w:rFonts w:ascii="Times New Roman" w:hAnsi="Times New Roman" w:cs="Times New Roman"/>
          <w:sz w:val="32"/>
          <w:szCs w:val="32"/>
        </w:rPr>
        <w:t xml:space="preserve"> Симоненко А.М.,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, Давиденко С.Я., </w:t>
      </w:r>
      <w:r w:rsidR="00774A25" w:rsidRPr="00C7575C">
        <w:rPr>
          <w:rFonts w:ascii="Times New Roman" w:hAnsi="Times New Roman" w:cs="Times New Roman"/>
          <w:sz w:val="32"/>
          <w:szCs w:val="32"/>
        </w:rPr>
        <w:t>Сыроваткину Е.В.,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 Федорову А.П.,  Хавереву В.И., Кияшову В.А., Скосаревой  В.В.,ИП </w:t>
      </w:r>
      <w:r w:rsidR="00832085" w:rsidRPr="00C7575C">
        <w:rPr>
          <w:rFonts w:ascii="Times New Roman" w:hAnsi="Times New Roman" w:cs="Times New Roman"/>
          <w:sz w:val="32"/>
          <w:szCs w:val="32"/>
        </w:rPr>
        <w:t xml:space="preserve"> Тырнову В.М. </w:t>
      </w:r>
      <w:r w:rsidR="009868FF" w:rsidRPr="00C7575C">
        <w:rPr>
          <w:rFonts w:ascii="Times New Roman" w:hAnsi="Times New Roman" w:cs="Times New Roman"/>
          <w:sz w:val="32"/>
          <w:szCs w:val="32"/>
        </w:rPr>
        <w:t>,  сторожам администрац</w:t>
      </w:r>
      <w:r w:rsidR="00832085" w:rsidRPr="00C7575C">
        <w:rPr>
          <w:rFonts w:ascii="Times New Roman" w:hAnsi="Times New Roman" w:cs="Times New Roman"/>
          <w:sz w:val="32"/>
          <w:szCs w:val="32"/>
        </w:rPr>
        <w:t>ии Голопяткину В.С., Мирошникову А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.,  </w:t>
      </w:r>
      <w:r w:rsidRPr="00C7575C">
        <w:rPr>
          <w:rFonts w:ascii="Times New Roman" w:hAnsi="Times New Roman" w:cs="Times New Roman"/>
          <w:sz w:val="32"/>
          <w:szCs w:val="32"/>
        </w:rPr>
        <w:t>жителям, которые всегда рядом, готовы поддержать и при</w:t>
      </w:r>
      <w:r w:rsidR="009868FF" w:rsidRPr="00C7575C">
        <w:rPr>
          <w:rFonts w:ascii="Times New Roman" w:hAnsi="Times New Roman" w:cs="Times New Roman"/>
          <w:sz w:val="32"/>
          <w:szCs w:val="32"/>
        </w:rPr>
        <w:t xml:space="preserve">йти на помощь в </w:t>
      </w:r>
      <w:r w:rsidR="009868FF" w:rsidRPr="00C7575C">
        <w:rPr>
          <w:rFonts w:ascii="Times New Roman" w:hAnsi="Times New Roman" w:cs="Times New Roman"/>
          <w:sz w:val="32"/>
          <w:szCs w:val="32"/>
        </w:rPr>
        <w:lastRenderedPageBreak/>
        <w:t>любых ситуациях и , особенно тем, кто сам предлагает свою помощь.</w:t>
      </w:r>
    </w:p>
    <w:p w:rsidR="00CD6B46" w:rsidRPr="00C7575C" w:rsidRDefault="009868FF" w:rsidP="00AB1A3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Отдельно хочу поблагодарить руководство</w:t>
      </w:r>
      <w:r w:rsidR="00832085" w:rsidRPr="00C7575C">
        <w:rPr>
          <w:rFonts w:ascii="Times New Roman" w:hAnsi="Times New Roman" w:cs="Times New Roman"/>
          <w:sz w:val="32"/>
          <w:szCs w:val="32"/>
        </w:rPr>
        <w:t xml:space="preserve"> нашего района главу администрации Кашарского района</w:t>
      </w:r>
      <w:r w:rsidRPr="00C7575C">
        <w:rPr>
          <w:rFonts w:ascii="Times New Roman" w:hAnsi="Times New Roman" w:cs="Times New Roman"/>
          <w:sz w:val="32"/>
          <w:szCs w:val="32"/>
        </w:rPr>
        <w:t xml:space="preserve"> С.А. Смирнова,</w:t>
      </w:r>
      <w:r w:rsidR="00832085" w:rsidRPr="00C7575C">
        <w:rPr>
          <w:rFonts w:ascii="Times New Roman" w:hAnsi="Times New Roman" w:cs="Times New Roman"/>
          <w:sz w:val="32"/>
          <w:szCs w:val="32"/>
        </w:rPr>
        <w:t xml:space="preserve"> заместителя главы администрации Кашарского района по вопросам ЖКХ Иванову В.И., </w:t>
      </w:r>
      <w:r w:rsidRPr="00C7575C">
        <w:rPr>
          <w:rFonts w:ascii="Times New Roman" w:hAnsi="Times New Roman" w:cs="Times New Roman"/>
          <w:sz w:val="32"/>
          <w:szCs w:val="32"/>
        </w:rPr>
        <w:t xml:space="preserve"> которые  помогают решать вопросы, которые на мест</w:t>
      </w:r>
      <w:r w:rsidR="00832085" w:rsidRPr="00C7575C">
        <w:rPr>
          <w:rFonts w:ascii="Times New Roman" w:hAnsi="Times New Roman" w:cs="Times New Roman"/>
          <w:sz w:val="32"/>
          <w:szCs w:val="32"/>
        </w:rPr>
        <w:t>ном уровне решить  невозможно</w:t>
      </w:r>
      <w:r w:rsidRPr="00C7575C">
        <w:rPr>
          <w:rFonts w:ascii="Times New Roman" w:hAnsi="Times New Roman" w:cs="Times New Roman"/>
          <w:sz w:val="32"/>
          <w:szCs w:val="32"/>
        </w:rPr>
        <w:t>. Такая помощь была о</w:t>
      </w:r>
      <w:r w:rsidR="00832085" w:rsidRPr="00C7575C">
        <w:rPr>
          <w:rFonts w:ascii="Times New Roman" w:hAnsi="Times New Roman" w:cs="Times New Roman"/>
          <w:sz w:val="32"/>
          <w:szCs w:val="32"/>
        </w:rPr>
        <w:t>казана при приобретении и установке пожарного резервуара</w:t>
      </w:r>
      <w:r w:rsidRPr="00C7575C">
        <w:rPr>
          <w:rFonts w:ascii="Times New Roman" w:hAnsi="Times New Roman" w:cs="Times New Roman"/>
          <w:sz w:val="32"/>
          <w:szCs w:val="32"/>
        </w:rPr>
        <w:t xml:space="preserve">, </w:t>
      </w:r>
      <w:r w:rsidR="00832085" w:rsidRPr="00C7575C">
        <w:rPr>
          <w:rFonts w:ascii="Times New Roman" w:hAnsi="Times New Roman" w:cs="Times New Roman"/>
          <w:sz w:val="32"/>
          <w:szCs w:val="32"/>
        </w:rPr>
        <w:t>при установке вышки связи, при  проведении ямочного ремонта на ул.Первомайской</w:t>
      </w:r>
      <w:r w:rsidRPr="00C757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32085" w:rsidRPr="00C7575C" w:rsidRDefault="00832085" w:rsidP="00AB1A3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D6B46" w:rsidRPr="00C7575C" w:rsidRDefault="00CD6B46" w:rsidP="00663201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ПЛАНЫ на</w:t>
      </w:r>
      <w:r w:rsidR="002914AD"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 второе полугодие  2025 </w:t>
      </w:r>
      <w:r w:rsidRPr="00C7575C">
        <w:rPr>
          <w:rFonts w:ascii="Times New Roman" w:hAnsi="Times New Roman" w:cs="Times New Roman"/>
          <w:b/>
          <w:bCs/>
          <w:sz w:val="32"/>
          <w:szCs w:val="32"/>
        </w:rPr>
        <w:t>год</w:t>
      </w:r>
      <w:r w:rsidR="002914AD" w:rsidRPr="00C7575C"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:rsidR="00CD6B46" w:rsidRPr="00C7575C" w:rsidRDefault="00CD6B46" w:rsidP="00AB1A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>Для повышения жизненного уровня жителей в сфере благоустройства, дорожного и  жилищно-коммунального хозяйства планиру</w:t>
      </w:r>
      <w:r w:rsidR="00AF1E14" w:rsidRPr="00C7575C">
        <w:rPr>
          <w:rFonts w:ascii="Times New Roman" w:hAnsi="Times New Roman" w:cs="Times New Roman"/>
          <w:b/>
          <w:bCs/>
          <w:sz w:val="32"/>
          <w:szCs w:val="32"/>
        </w:rPr>
        <w:t>ется</w:t>
      </w:r>
      <w:r w:rsidRPr="00C7575C">
        <w:rPr>
          <w:rFonts w:ascii="Times New Roman" w:hAnsi="Times New Roman" w:cs="Times New Roman"/>
          <w:sz w:val="32"/>
          <w:szCs w:val="32"/>
        </w:rPr>
        <w:t>: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    1.Продо</w:t>
      </w:r>
      <w:r w:rsidR="00832085" w:rsidRPr="00C7575C">
        <w:rPr>
          <w:rFonts w:ascii="Times New Roman" w:hAnsi="Times New Roman" w:cs="Times New Roman"/>
          <w:sz w:val="32"/>
          <w:szCs w:val="32"/>
        </w:rPr>
        <w:t>лжить проведение ямочного ремонта по ул.Зеленой и устранение ямочности и колейности на внутрипоселковых дорогах</w:t>
      </w:r>
      <w:r w:rsidRPr="00C7575C">
        <w:rPr>
          <w:rFonts w:ascii="Times New Roman" w:hAnsi="Times New Roman" w:cs="Times New Roman"/>
          <w:sz w:val="32"/>
          <w:szCs w:val="32"/>
        </w:rPr>
        <w:t>.</w:t>
      </w:r>
    </w:p>
    <w:p w:rsidR="00CD6B46" w:rsidRPr="00C7575C" w:rsidRDefault="00CD6B46" w:rsidP="00AB1A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2. Ведение монитори</w:t>
      </w:r>
      <w:r w:rsidR="00AF1E14" w:rsidRPr="00C7575C">
        <w:rPr>
          <w:rFonts w:ascii="Times New Roman" w:hAnsi="Times New Roman" w:cs="Times New Roman"/>
          <w:sz w:val="32"/>
          <w:szCs w:val="32"/>
        </w:rPr>
        <w:t>нга по содержанию внутрипоселковых дорог</w:t>
      </w:r>
      <w:r w:rsidRPr="00C7575C">
        <w:rPr>
          <w:rFonts w:ascii="Times New Roman" w:hAnsi="Times New Roman" w:cs="Times New Roman"/>
          <w:sz w:val="32"/>
          <w:szCs w:val="32"/>
        </w:rPr>
        <w:t>.</w:t>
      </w:r>
    </w:p>
    <w:p w:rsidR="00CD6B46" w:rsidRPr="00C7575C" w:rsidRDefault="00CD6B46" w:rsidP="00AB1A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3. Проведение очистки территории поселения от кустарниковой растительности и поросли,  борьбы с сорнякам</w:t>
      </w:r>
      <w:r w:rsidR="001224EC" w:rsidRPr="00C7575C">
        <w:rPr>
          <w:rFonts w:ascii="Times New Roman" w:hAnsi="Times New Roman" w:cs="Times New Roman"/>
          <w:sz w:val="32"/>
          <w:szCs w:val="32"/>
        </w:rPr>
        <w:t>и,</w:t>
      </w:r>
      <w:r w:rsidR="003E5E89" w:rsidRPr="00C7575C">
        <w:rPr>
          <w:rFonts w:ascii="Times New Roman" w:hAnsi="Times New Roman" w:cs="Times New Roman"/>
          <w:sz w:val="32"/>
          <w:szCs w:val="32"/>
        </w:rPr>
        <w:t xml:space="preserve"> карантинными растениями. </w:t>
      </w:r>
    </w:p>
    <w:p w:rsidR="00CD6B46" w:rsidRPr="00C7575C" w:rsidRDefault="00CD6B46" w:rsidP="00AB1A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4. Выявление и ликвидация несанкционированных свалок. </w:t>
      </w:r>
    </w:p>
    <w:p w:rsidR="00CD6B46" w:rsidRPr="00C7575C" w:rsidRDefault="00CD6B46" w:rsidP="00AB1A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5. Ремонт и обслуживание уличного освещения в границах населенных пунктов.</w:t>
      </w:r>
    </w:p>
    <w:p w:rsidR="00CD6B46" w:rsidRPr="00C7575C" w:rsidRDefault="00CD6B46" w:rsidP="006520E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6. Проведение субботников по наведению порядка на улицах поселка и  на территориях организаций.</w:t>
      </w:r>
    </w:p>
    <w:p w:rsidR="00CD6B46" w:rsidRPr="00C7575C" w:rsidRDefault="00CD6B46" w:rsidP="00AB1A3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              Земельные и имущественные отношения. Сельское хозяйство.</w:t>
      </w:r>
    </w:p>
    <w:p w:rsidR="00CD6B46" w:rsidRPr="00C7575C" w:rsidRDefault="00CD6B46" w:rsidP="00E81CE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Проведение инвентаризации  бесхозяйных объектов и сооружений специалистами администрации.</w:t>
      </w:r>
    </w:p>
    <w:p w:rsidR="00CD6B46" w:rsidRPr="00C7575C" w:rsidRDefault="00CD6B46" w:rsidP="00E81CE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Вести работу по повышению собираемости налогов.</w:t>
      </w:r>
    </w:p>
    <w:p w:rsidR="00CD6B46" w:rsidRPr="00C7575C" w:rsidRDefault="00CD6B46" w:rsidP="00E81CE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Вести работу по выявлению правообладателей ранее учтенных объектов недвижимости на территории поселения.</w:t>
      </w:r>
    </w:p>
    <w:p w:rsidR="003E5E89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lastRenderedPageBreak/>
        <w:t xml:space="preserve">         4.Ведениеразъяснительной работы с  владельцами ЛПХ на предмет бдительности  при перемещении и реализации живой птицы, инкубационных яиц, молодняка птицы, продуктов   птицеводства и свиноводства в  связи с угрозой ра</w:t>
      </w:r>
      <w:r w:rsidR="001224EC" w:rsidRPr="00C7575C">
        <w:rPr>
          <w:rFonts w:ascii="Times New Roman" w:hAnsi="Times New Roman" w:cs="Times New Roman"/>
          <w:sz w:val="32"/>
          <w:szCs w:val="32"/>
        </w:rPr>
        <w:t>спространения африканской чумы ,</w:t>
      </w:r>
      <w:r w:rsidRPr="00C7575C">
        <w:rPr>
          <w:rFonts w:ascii="Times New Roman" w:hAnsi="Times New Roman" w:cs="Times New Roman"/>
          <w:sz w:val="32"/>
          <w:szCs w:val="32"/>
        </w:rPr>
        <w:t xml:space="preserve"> птичьего гриппа</w:t>
      </w:r>
      <w:r w:rsidR="001224EC" w:rsidRPr="00C7575C">
        <w:rPr>
          <w:rFonts w:ascii="Times New Roman" w:hAnsi="Times New Roman" w:cs="Times New Roman"/>
          <w:sz w:val="32"/>
          <w:szCs w:val="32"/>
        </w:rPr>
        <w:t xml:space="preserve"> и других </w:t>
      </w:r>
    </w:p>
    <w:p w:rsidR="00CD6B46" w:rsidRPr="00C7575C" w:rsidRDefault="001224EC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болезней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E5E89" w:rsidRPr="00C7575C" w:rsidRDefault="003E5E89" w:rsidP="00AB1A3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    5.Ведение разъяснительной работы по необходимости приведения в соответствие документации на недвижимость (дома, квартиры, земельные участки).</w:t>
      </w:r>
    </w:p>
    <w:p w:rsidR="00CD6B46" w:rsidRPr="00C7575C" w:rsidRDefault="00CD6B46" w:rsidP="00E91BD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Социальная сфера.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   1. Содействие решению вопросов социальной сферы.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2. Оказание социальной поддержки особой категории граждан.</w:t>
      </w: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      3.Продолжить работу по профилактике коронавирусной инфекции, привлечению граждан к вакцинации и ревакцинации.</w:t>
      </w:r>
    </w:p>
    <w:p w:rsidR="003E5E89" w:rsidRPr="00C7575C" w:rsidRDefault="003E5E89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D6B46" w:rsidRPr="00C7575C" w:rsidRDefault="00CD6B46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Культурная политика.</w:t>
      </w:r>
    </w:p>
    <w:p w:rsidR="00CD6B46" w:rsidRPr="00C7575C" w:rsidRDefault="003E5E89" w:rsidP="00AB1A3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Начать  капитальный ремонт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ДК.</w:t>
      </w:r>
    </w:p>
    <w:p w:rsidR="003E5E89" w:rsidRPr="00C7575C" w:rsidRDefault="003E5E89" w:rsidP="00AB1A3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Завершение строительства памятника погибшим на СВО землякам.</w:t>
      </w:r>
    </w:p>
    <w:p w:rsidR="003E5E89" w:rsidRPr="00C7575C" w:rsidRDefault="003E5E89" w:rsidP="00AB1A3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Участие в губернаторском проекте «Сделаем вместе», выдвижение инициативы «Строительство сквера Памяти».</w:t>
      </w:r>
    </w:p>
    <w:p w:rsidR="00CD6B46" w:rsidRPr="00C7575C" w:rsidRDefault="00AF1E14" w:rsidP="00AB1A3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Текущий  ремонт  п</w:t>
      </w:r>
      <w:r w:rsidR="001224EC" w:rsidRPr="00C7575C">
        <w:rPr>
          <w:rFonts w:ascii="Times New Roman" w:hAnsi="Times New Roman" w:cs="Times New Roman"/>
          <w:sz w:val="32"/>
          <w:szCs w:val="32"/>
        </w:rPr>
        <w:t>амятник</w:t>
      </w:r>
      <w:r w:rsidRPr="00C7575C">
        <w:rPr>
          <w:rFonts w:ascii="Times New Roman" w:hAnsi="Times New Roman" w:cs="Times New Roman"/>
          <w:sz w:val="32"/>
          <w:szCs w:val="32"/>
        </w:rPr>
        <w:t xml:space="preserve">ов 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 погибшим воинам в  п. Индустриальном, х. Сычевка, х. Михайловка. </w:t>
      </w:r>
    </w:p>
    <w:p w:rsidR="00CD6B46" w:rsidRPr="00C7575C" w:rsidRDefault="003E5E89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>5</w:t>
      </w:r>
      <w:r w:rsidR="00CD6B46" w:rsidRPr="00C7575C">
        <w:rPr>
          <w:rFonts w:ascii="Times New Roman" w:hAnsi="Times New Roman" w:cs="Times New Roman"/>
          <w:sz w:val="32"/>
          <w:szCs w:val="32"/>
        </w:rPr>
        <w:t xml:space="preserve">.  Проведение мероприятий </w:t>
      </w:r>
      <w:r w:rsidRPr="00C7575C">
        <w:rPr>
          <w:rFonts w:ascii="Times New Roman" w:hAnsi="Times New Roman" w:cs="Times New Roman"/>
          <w:sz w:val="32"/>
          <w:szCs w:val="32"/>
        </w:rPr>
        <w:t xml:space="preserve"> к 80-тилетию победы в ВОВ, </w:t>
      </w:r>
      <w:r w:rsidR="00CD6B46" w:rsidRPr="00C7575C">
        <w:rPr>
          <w:rFonts w:ascii="Times New Roman" w:hAnsi="Times New Roman" w:cs="Times New Roman"/>
          <w:sz w:val="32"/>
          <w:szCs w:val="32"/>
        </w:rPr>
        <w:t>памятипогибшим  в войнах односельчан .</w:t>
      </w:r>
    </w:p>
    <w:p w:rsidR="00CD6B46" w:rsidRPr="00C7575C" w:rsidRDefault="003E5E89" w:rsidP="00AB1A3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575C">
        <w:rPr>
          <w:rFonts w:ascii="Times New Roman" w:hAnsi="Times New Roman" w:cs="Times New Roman"/>
          <w:sz w:val="32"/>
          <w:szCs w:val="32"/>
        </w:rPr>
        <w:t xml:space="preserve">  6</w:t>
      </w:r>
      <w:r w:rsidR="00CD6B46" w:rsidRPr="00C7575C">
        <w:rPr>
          <w:rFonts w:ascii="Times New Roman" w:hAnsi="Times New Roman" w:cs="Times New Roman"/>
          <w:sz w:val="32"/>
          <w:szCs w:val="32"/>
        </w:rPr>
        <w:t>. Развитие и поддержка народного творчества. (Открытие творческой  мастерской,  организация выставок народного творчества, проведение встреч с интересными людьми.)</w:t>
      </w:r>
    </w:p>
    <w:p w:rsidR="00FE3936" w:rsidRPr="00C7575C" w:rsidRDefault="00FE3936" w:rsidP="004B457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B4571" w:rsidRPr="00C7575C" w:rsidRDefault="004B4571" w:rsidP="004B457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7575C">
        <w:rPr>
          <w:rFonts w:ascii="Times New Roman" w:hAnsi="Times New Roman" w:cs="Times New Roman"/>
          <w:sz w:val="32"/>
          <w:szCs w:val="32"/>
        </w:rPr>
        <w:t>В заключение хотелось бы пожелать дальнейшей совместной плодотворной работы и достижения успехов в нашем общем деле на благо нас,  жителей Индустриального сельского поселения.</w:t>
      </w:r>
    </w:p>
    <w:p w:rsidR="00CD6B46" w:rsidRPr="00C7575C" w:rsidRDefault="00CD6B46" w:rsidP="00BC13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CD6B46" w:rsidRPr="00C7575C" w:rsidSect="00FB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ED4" w:rsidRDefault="00D96ED4" w:rsidP="004B4571">
      <w:pPr>
        <w:spacing w:after="0" w:line="240" w:lineRule="auto"/>
      </w:pPr>
      <w:r>
        <w:separator/>
      </w:r>
    </w:p>
  </w:endnote>
  <w:endnote w:type="continuationSeparator" w:id="1">
    <w:p w:rsidR="00D96ED4" w:rsidRDefault="00D96ED4" w:rsidP="004B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ED4" w:rsidRDefault="00D96ED4" w:rsidP="004B4571">
      <w:pPr>
        <w:spacing w:after="0" w:line="240" w:lineRule="auto"/>
      </w:pPr>
      <w:r>
        <w:separator/>
      </w:r>
    </w:p>
  </w:footnote>
  <w:footnote w:type="continuationSeparator" w:id="1">
    <w:p w:rsidR="00D96ED4" w:rsidRDefault="00D96ED4" w:rsidP="004B4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11C09"/>
    <w:multiLevelType w:val="hybridMultilevel"/>
    <w:tmpl w:val="D862EB00"/>
    <w:lvl w:ilvl="0" w:tplc="A1DAD8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F442C0"/>
    <w:multiLevelType w:val="singleLevel"/>
    <w:tmpl w:val="22F442C0"/>
    <w:lvl w:ilvl="0">
      <w:start w:val="2"/>
      <w:numFmt w:val="decimal"/>
      <w:suff w:val="space"/>
      <w:lvlText w:val="%1."/>
      <w:lvlJc w:val="left"/>
    </w:lvl>
  </w:abstractNum>
  <w:abstractNum w:abstractNumId="3">
    <w:nsid w:val="506743CC"/>
    <w:multiLevelType w:val="hybridMultilevel"/>
    <w:tmpl w:val="AFAE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8B2"/>
    <w:rsid w:val="00001B8D"/>
    <w:rsid w:val="00011658"/>
    <w:rsid w:val="00063DC9"/>
    <w:rsid w:val="0006462A"/>
    <w:rsid w:val="000D2FF5"/>
    <w:rsid w:val="000E4098"/>
    <w:rsid w:val="000F4044"/>
    <w:rsid w:val="001168A8"/>
    <w:rsid w:val="001224EC"/>
    <w:rsid w:val="00142431"/>
    <w:rsid w:val="001646D1"/>
    <w:rsid w:val="00170B89"/>
    <w:rsid w:val="00175146"/>
    <w:rsid w:val="001C0418"/>
    <w:rsid w:val="001C061F"/>
    <w:rsid w:val="001E26D3"/>
    <w:rsid w:val="00210F3A"/>
    <w:rsid w:val="002221CA"/>
    <w:rsid w:val="00260098"/>
    <w:rsid w:val="00265EFA"/>
    <w:rsid w:val="00271525"/>
    <w:rsid w:val="00276047"/>
    <w:rsid w:val="00282404"/>
    <w:rsid w:val="002901BD"/>
    <w:rsid w:val="002914AD"/>
    <w:rsid w:val="002B77AC"/>
    <w:rsid w:val="002D665E"/>
    <w:rsid w:val="002F6F63"/>
    <w:rsid w:val="002F76A6"/>
    <w:rsid w:val="00321962"/>
    <w:rsid w:val="003370D7"/>
    <w:rsid w:val="003727A0"/>
    <w:rsid w:val="00391B8B"/>
    <w:rsid w:val="00395298"/>
    <w:rsid w:val="00395785"/>
    <w:rsid w:val="003C268B"/>
    <w:rsid w:val="003D5B99"/>
    <w:rsid w:val="003D68F8"/>
    <w:rsid w:val="003E176C"/>
    <w:rsid w:val="003E21CC"/>
    <w:rsid w:val="003E5E89"/>
    <w:rsid w:val="00423640"/>
    <w:rsid w:val="00436103"/>
    <w:rsid w:val="00437B7B"/>
    <w:rsid w:val="004433A7"/>
    <w:rsid w:val="00460608"/>
    <w:rsid w:val="004758B2"/>
    <w:rsid w:val="00494B24"/>
    <w:rsid w:val="004A011B"/>
    <w:rsid w:val="004B2ACF"/>
    <w:rsid w:val="004B4571"/>
    <w:rsid w:val="004C190A"/>
    <w:rsid w:val="004C2B98"/>
    <w:rsid w:val="00506349"/>
    <w:rsid w:val="0051672C"/>
    <w:rsid w:val="005732A9"/>
    <w:rsid w:val="00593DF4"/>
    <w:rsid w:val="00597E1F"/>
    <w:rsid w:val="005B6921"/>
    <w:rsid w:val="005F4493"/>
    <w:rsid w:val="00645D4A"/>
    <w:rsid w:val="006520E0"/>
    <w:rsid w:val="00663201"/>
    <w:rsid w:val="00664661"/>
    <w:rsid w:val="00667464"/>
    <w:rsid w:val="006821DE"/>
    <w:rsid w:val="0069129C"/>
    <w:rsid w:val="006950E0"/>
    <w:rsid w:val="006A6807"/>
    <w:rsid w:val="006A7A3A"/>
    <w:rsid w:val="006F1856"/>
    <w:rsid w:val="00774A25"/>
    <w:rsid w:val="00783655"/>
    <w:rsid w:val="007A0FC7"/>
    <w:rsid w:val="007B3A44"/>
    <w:rsid w:val="007D6BA5"/>
    <w:rsid w:val="007F6928"/>
    <w:rsid w:val="007F6F38"/>
    <w:rsid w:val="00802C01"/>
    <w:rsid w:val="0081175F"/>
    <w:rsid w:val="0083147B"/>
    <w:rsid w:val="00832085"/>
    <w:rsid w:val="00853C9A"/>
    <w:rsid w:val="00855D71"/>
    <w:rsid w:val="008835A0"/>
    <w:rsid w:val="0089684C"/>
    <w:rsid w:val="008B3532"/>
    <w:rsid w:val="008F3B0A"/>
    <w:rsid w:val="008F50FF"/>
    <w:rsid w:val="009264E7"/>
    <w:rsid w:val="00944B9D"/>
    <w:rsid w:val="009868FF"/>
    <w:rsid w:val="009954ED"/>
    <w:rsid w:val="009D05F7"/>
    <w:rsid w:val="009F340E"/>
    <w:rsid w:val="00A412BB"/>
    <w:rsid w:val="00A72A0C"/>
    <w:rsid w:val="00A76AE4"/>
    <w:rsid w:val="00A92185"/>
    <w:rsid w:val="00AB0ECD"/>
    <w:rsid w:val="00AB1A3E"/>
    <w:rsid w:val="00AC0BD5"/>
    <w:rsid w:val="00AE7C83"/>
    <w:rsid w:val="00AF1E14"/>
    <w:rsid w:val="00AF728F"/>
    <w:rsid w:val="00B01C43"/>
    <w:rsid w:val="00B30E38"/>
    <w:rsid w:val="00B40E5B"/>
    <w:rsid w:val="00B753AA"/>
    <w:rsid w:val="00B94596"/>
    <w:rsid w:val="00B96951"/>
    <w:rsid w:val="00BB5A0B"/>
    <w:rsid w:val="00BB5F02"/>
    <w:rsid w:val="00BC1356"/>
    <w:rsid w:val="00C17A5D"/>
    <w:rsid w:val="00C23414"/>
    <w:rsid w:val="00C31DBC"/>
    <w:rsid w:val="00C54CEA"/>
    <w:rsid w:val="00C61C31"/>
    <w:rsid w:val="00C725B0"/>
    <w:rsid w:val="00C735A9"/>
    <w:rsid w:val="00C7575C"/>
    <w:rsid w:val="00C914CF"/>
    <w:rsid w:val="00C93B20"/>
    <w:rsid w:val="00CD1101"/>
    <w:rsid w:val="00CD4659"/>
    <w:rsid w:val="00CD6B46"/>
    <w:rsid w:val="00CE1D68"/>
    <w:rsid w:val="00CF534A"/>
    <w:rsid w:val="00D00962"/>
    <w:rsid w:val="00D116E4"/>
    <w:rsid w:val="00D32486"/>
    <w:rsid w:val="00D4600F"/>
    <w:rsid w:val="00D6159D"/>
    <w:rsid w:val="00D85665"/>
    <w:rsid w:val="00D96ED4"/>
    <w:rsid w:val="00DC04CA"/>
    <w:rsid w:val="00E0139D"/>
    <w:rsid w:val="00E02980"/>
    <w:rsid w:val="00E265DD"/>
    <w:rsid w:val="00E6115A"/>
    <w:rsid w:val="00E81CEA"/>
    <w:rsid w:val="00E91BD0"/>
    <w:rsid w:val="00EA3F88"/>
    <w:rsid w:val="00EB2953"/>
    <w:rsid w:val="00F17CF6"/>
    <w:rsid w:val="00F2640D"/>
    <w:rsid w:val="00F3678C"/>
    <w:rsid w:val="00F56090"/>
    <w:rsid w:val="00F8010E"/>
    <w:rsid w:val="00FA231B"/>
    <w:rsid w:val="00FB0D5C"/>
    <w:rsid w:val="00FB2CBF"/>
    <w:rsid w:val="00FC2525"/>
    <w:rsid w:val="00FD2FD7"/>
    <w:rsid w:val="00FE3936"/>
    <w:rsid w:val="00FF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B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168A8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168A8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68A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1168A8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855D71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E81CEA"/>
    <w:pPr>
      <w:ind w:left="720"/>
    </w:pPr>
  </w:style>
  <w:style w:type="character" w:styleId="a5">
    <w:name w:val="Hyperlink"/>
    <w:semiHidden/>
    <w:unhideWhenUsed/>
    <w:rsid w:val="009868FF"/>
    <w:rPr>
      <w:color w:val="0000FF"/>
      <w:u w:val="single"/>
    </w:rPr>
  </w:style>
  <w:style w:type="character" w:customStyle="1" w:styleId="NoSpacingChar">
    <w:name w:val="No Spacing Char"/>
    <w:link w:val="11"/>
    <w:locked/>
    <w:rsid w:val="009868FF"/>
    <w:rPr>
      <w:sz w:val="22"/>
      <w:lang w:val="ru-RU" w:eastAsia="en-US" w:bidi="ar-SA"/>
    </w:rPr>
  </w:style>
  <w:style w:type="paragraph" w:customStyle="1" w:styleId="11">
    <w:name w:val="Без интервала1"/>
    <w:link w:val="NoSpacingChar"/>
    <w:rsid w:val="009868FF"/>
    <w:rPr>
      <w:sz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B4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4571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B4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4571"/>
    <w:rPr>
      <w:rFonts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F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F4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2025-07-21T06:03:00Z</cp:lastPrinted>
  <dcterms:created xsi:type="dcterms:W3CDTF">2025-07-21T06:34:00Z</dcterms:created>
  <dcterms:modified xsi:type="dcterms:W3CDTF">2025-07-21T06:34:00Z</dcterms:modified>
</cp:coreProperties>
</file>